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5F" w:rsidRDefault="004A395F" w:rsidP="00275ACD">
      <w:pPr>
        <w:bidi/>
        <w:spacing w:after="0"/>
        <w:jc w:val="both"/>
        <w:rPr>
          <w:rFonts w:ascii="Sakkal Majalla" w:hAnsi="Sakkal Majalla" w:cs="Sakkal Majalla"/>
          <w:sz w:val="28"/>
          <w:szCs w:val="28"/>
          <w:rtl/>
          <w:lang w:bidi="ar-DZ"/>
        </w:rPr>
      </w:pPr>
    </w:p>
    <w:p w:rsidR="00275ACD" w:rsidRDefault="004A395F" w:rsidP="00BB11EE">
      <w:pPr>
        <w:bidi/>
        <w:spacing w:after="0"/>
        <w:jc w:val="center"/>
        <w:rPr>
          <w:rFonts w:ascii="Sakkal Majalla" w:hAnsi="Sakkal Majalla" w:cs="Sakkal Majalla"/>
          <w:b/>
          <w:bCs/>
          <w:sz w:val="36"/>
          <w:szCs w:val="36"/>
          <w:rtl/>
          <w:lang w:bidi="ar-DZ"/>
        </w:rPr>
      </w:pPr>
      <w:proofErr w:type="gramStart"/>
      <w:r w:rsidRPr="00BB11EE">
        <w:rPr>
          <w:rFonts w:ascii="Sakkal Majalla" w:hAnsi="Sakkal Majalla" w:cs="Sakkal Majalla" w:hint="cs"/>
          <w:b/>
          <w:bCs/>
          <w:sz w:val="36"/>
          <w:szCs w:val="36"/>
          <w:rtl/>
          <w:lang w:bidi="ar-DZ"/>
        </w:rPr>
        <w:t>ملخص</w:t>
      </w:r>
      <w:proofErr w:type="gramEnd"/>
      <w:r w:rsidRPr="00BB11EE">
        <w:rPr>
          <w:rFonts w:ascii="Sakkal Majalla" w:hAnsi="Sakkal Majalla" w:cs="Sakkal Majalla" w:hint="cs"/>
          <w:b/>
          <w:bCs/>
          <w:sz w:val="36"/>
          <w:szCs w:val="36"/>
          <w:rtl/>
          <w:lang w:bidi="ar-DZ"/>
        </w:rPr>
        <w:t xml:space="preserve"> محاضرات</w:t>
      </w:r>
    </w:p>
    <w:p w:rsidR="00BB11EE" w:rsidRDefault="00BB11EE" w:rsidP="00BB11EE">
      <w:pPr>
        <w:bidi/>
        <w:spacing w:after="0"/>
        <w:jc w:val="center"/>
        <w:rPr>
          <w:rFonts w:ascii="Sakkal Majalla" w:hAnsi="Sakkal Majalla" w:cs="Sakkal Majalla"/>
          <w:b/>
          <w:bCs/>
          <w:sz w:val="36"/>
          <w:szCs w:val="36"/>
          <w:rtl/>
          <w:lang w:bidi="ar-DZ"/>
        </w:rPr>
      </w:pPr>
    </w:p>
    <w:p w:rsidR="00BB11EE" w:rsidRPr="00BB11EE" w:rsidRDefault="00BB11EE" w:rsidP="00BB11EE">
      <w:pPr>
        <w:bidi/>
        <w:spacing w:after="0"/>
        <w:jc w:val="center"/>
        <w:rPr>
          <w:rFonts w:ascii="Sakkal Majalla" w:hAnsi="Sakkal Majalla" w:cs="Sakkal Majalla"/>
          <w:b/>
          <w:bCs/>
          <w:sz w:val="36"/>
          <w:szCs w:val="36"/>
          <w:rtl/>
          <w:lang w:bidi="ar-DZ"/>
        </w:rPr>
      </w:pPr>
    </w:p>
    <w:p w:rsidR="004A395F" w:rsidRPr="00BB11EE" w:rsidRDefault="004A395F" w:rsidP="004A395F">
      <w:pPr>
        <w:bidi/>
        <w:spacing w:after="0"/>
        <w:jc w:val="both"/>
        <w:rPr>
          <w:rFonts w:ascii="Sakkal Majalla" w:hAnsi="Sakkal Majalla" w:cs="Sakkal Majalla"/>
          <w:sz w:val="36"/>
          <w:szCs w:val="36"/>
          <w:rtl/>
          <w:lang w:bidi="ar-DZ"/>
        </w:rPr>
      </w:pPr>
      <w:r w:rsidRPr="00BB11EE">
        <w:rPr>
          <w:rFonts w:ascii="Sakkal Majalla" w:hAnsi="Sakkal Majalla" w:cs="Sakkal Majalla" w:hint="cs"/>
          <w:sz w:val="36"/>
          <w:szCs w:val="36"/>
          <w:rtl/>
          <w:lang w:bidi="ar-DZ"/>
        </w:rPr>
        <w:t>المقياس: القانون الدولي للأعمال</w:t>
      </w:r>
    </w:p>
    <w:p w:rsidR="004A395F" w:rsidRPr="00BB11EE" w:rsidRDefault="004A395F" w:rsidP="004A395F">
      <w:pPr>
        <w:bidi/>
        <w:spacing w:after="0"/>
        <w:jc w:val="both"/>
        <w:rPr>
          <w:rFonts w:ascii="Sakkal Majalla" w:hAnsi="Sakkal Majalla" w:cs="Sakkal Majalla"/>
          <w:sz w:val="36"/>
          <w:szCs w:val="36"/>
          <w:rtl/>
          <w:lang w:bidi="ar-DZ"/>
        </w:rPr>
      </w:pPr>
      <w:r w:rsidRPr="00BB11EE">
        <w:rPr>
          <w:rFonts w:ascii="Sakkal Majalla" w:hAnsi="Sakkal Majalla" w:cs="Sakkal Majalla" w:hint="cs"/>
          <w:sz w:val="36"/>
          <w:szCs w:val="36"/>
          <w:rtl/>
          <w:lang w:bidi="ar-DZ"/>
        </w:rPr>
        <w:t xml:space="preserve">الأستاذة: </w:t>
      </w:r>
      <w:proofErr w:type="spellStart"/>
      <w:r w:rsidRPr="00BB11EE">
        <w:rPr>
          <w:rFonts w:ascii="Sakkal Majalla" w:hAnsi="Sakkal Majalla" w:cs="Sakkal Majalla" w:hint="cs"/>
          <w:sz w:val="36"/>
          <w:szCs w:val="36"/>
          <w:rtl/>
          <w:lang w:bidi="ar-DZ"/>
        </w:rPr>
        <w:t>عماروش</w:t>
      </w:r>
      <w:proofErr w:type="spellEnd"/>
      <w:r w:rsidRPr="00BB11EE">
        <w:rPr>
          <w:rFonts w:ascii="Sakkal Majalla" w:hAnsi="Sakkal Majalla" w:cs="Sakkal Majalla" w:hint="cs"/>
          <w:sz w:val="36"/>
          <w:szCs w:val="36"/>
          <w:rtl/>
          <w:lang w:bidi="ar-DZ"/>
        </w:rPr>
        <w:t xml:space="preserve"> سميرة</w:t>
      </w:r>
    </w:p>
    <w:p w:rsidR="004A395F" w:rsidRPr="00BB11EE" w:rsidRDefault="004A395F" w:rsidP="004A395F">
      <w:pPr>
        <w:bidi/>
        <w:spacing w:after="0"/>
        <w:jc w:val="both"/>
        <w:rPr>
          <w:rFonts w:ascii="Sakkal Majalla" w:hAnsi="Sakkal Majalla" w:cs="Sakkal Majalla"/>
          <w:sz w:val="36"/>
          <w:szCs w:val="36"/>
          <w:lang w:bidi="ar-DZ"/>
        </w:rPr>
      </w:pPr>
      <w:proofErr w:type="gramStart"/>
      <w:r w:rsidRPr="00BB11EE">
        <w:rPr>
          <w:rFonts w:ascii="Sakkal Majalla" w:hAnsi="Sakkal Majalla" w:cs="Sakkal Majalla" w:hint="cs"/>
          <w:sz w:val="36"/>
          <w:szCs w:val="36"/>
          <w:rtl/>
          <w:lang w:bidi="ar-DZ"/>
        </w:rPr>
        <w:t>العنوان</w:t>
      </w:r>
      <w:proofErr w:type="gramEnd"/>
      <w:r w:rsidRPr="00BB11EE">
        <w:rPr>
          <w:rFonts w:ascii="Sakkal Majalla" w:hAnsi="Sakkal Majalla" w:cs="Sakkal Majalla" w:hint="cs"/>
          <w:sz w:val="36"/>
          <w:szCs w:val="36"/>
          <w:rtl/>
          <w:lang w:bidi="ar-DZ"/>
        </w:rPr>
        <w:t xml:space="preserve"> الالكتروني: </w:t>
      </w:r>
      <w:hyperlink r:id="rId9" w:history="1">
        <w:r w:rsidRPr="00BB11EE">
          <w:rPr>
            <w:rStyle w:val="Lienhypertexte"/>
            <w:rFonts w:ascii="Sakkal Majalla" w:hAnsi="Sakkal Majalla" w:cs="Sakkal Majalla"/>
            <w:sz w:val="36"/>
            <w:szCs w:val="36"/>
            <w:lang w:bidi="ar-DZ"/>
          </w:rPr>
          <w:t>amarouche.samira@gmail.com</w:t>
        </w:r>
      </w:hyperlink>
    </w:p>
    <w:p w:rsidR="004A395F" w:rsidRPr="00BB11EE" w:rsidRDefault="004A395F" w:rsidP="004A395F">
      <w:pPr>
        <w:bidi/>
        <w:spacing w:after="0"/>
        <w:jc w:val="both"/>
        <w:rPr>
          <w:rFonts w:ascii="Sakkal Majalla" w:hAnsi="Sakkal Majalla" w:cs="Sakkal Majalla"/>
          <w:sz w:val="36"/>
          <w:szCs w:val="36"/>
          <w:rtl/>
          <w:lang w:bidi="ar-DZ"/>
        </w:rPr>
      </w:pPr>
      <w:r w:rsidRPr="00BB11EE">
        <w:rPr>
          <w:rFonts w:ascii="Sakkal Majalla" w:hAnsi="Sakkal Majalla" w:cs="Sakkal Majalla" w:hint="cs"/>
          <w:sz w:val="36"/>
          <w:szCs w:val="36"/>
          <w:rtl/>
          <w:lang w:bidi="ar-DZ"/>
        </w:rPr>
        <w:t>الفئة المستهدفة: طلبة الماستر-1-</w:t>
      </w:r>
    </w:p>
    <w:p w:rsidR="004A395F" w:rsidRPr="00BB11EE" w:rsidRDefault="004A395F" w:rsidP="004A395F">
      <w:pPr>
        <w:bidi/>
        <w:spacing w:after="0"/>
        <w:jc w:val="both"/>
        <w:rPr>
          <w:rFonts w:ascii="Sakkal Majalla" w:hAnsi="Sakkal Majalla" w:cs="Sakkal Majalla"/>
          <w:sz w:val="36"/>
          <w:szCs w:val="36"/>
          <w:rtl/>
          <w:lang w:bidi="ar-DZ"/>
        </w:rPr>
      </w:pPr>
      <w:r w:rsidRPr="00BB11EE">
        <w:rPr>
          <w:rFonts w:ascii="Sakkal Majalla" w:hAnsi="Sakkal Majalla" w:cs="Sakkal Majalla" w:hint="cs"/>
          <w:sz w:val="36"/>
          <w:szCs w:val="36"/>
          <w:rtl/>
          <w:lang w:bidi="ar-DZ"/>
        </w:rPr>
        <w:t xml:space="preserve">التخصص: </w:t>
      </w:r>
      <w:proofErr w:type="gramStart"/>
      <w:r w:rsidRPr="00BB11EE">
        <w:rPr>
          <w:rFonts w:ascii="Sakkal Majalla" w:hAnsi="Sakkal Majalla" w:cs="Sakkal Majalla" w:hint="cs"/>
          <w:sz w:val="36"/>
          <w:szCs w:val="36"/>
          <w:rtl/>
          <w:lang w:bidi="ar-DZ"/>
        </w:rPr>
        <w:t>قانون</w:t>
      </w:r>
      <w:proofErr w:type="gramEnd"/>
      <w:r w:rsidRPr="00BB11EE">
        <w:rPr>
          <w:rFonts w:ascii="Sakkal Majalla" w:hAnsi="Sakkal Majalla" w:cs="Sakkal Majalla" w:hint="cs"/>
          <w:sz w:val="36"/>
          <w:szCs w:val="36"/>
          <w:rtl/>
          <w:lang w:bidi="ar-DZ"/>
        </w:rPr>
        <w:t xml:space="preserve"> </w:t>
      </w:r>
      <w:r w:rsidR="00BB11EE" w:rsidRPr="00BB11EE">
        <w:rPr>
          <w:rFonts w:ascii="Sakkal Majalla" w:hAnsi="Sakkal Majalla" w:cs="Sakkal Majalla" w:hint="cs"/>
          <w:sz w:val="36"/>
          <w:szCs w:val="36"/>
          <w:rtl/>
          <w:lang w:bidi="ar-DZ"/>
        </w:rPr>
        <w:t>الأعمال</w:t>
      </w:r>
    </w:p>
    <w:p w:rsidR="004A395F" w:rsidRPr="00BB11EE" w:rsidRDefault="004A395F" w:rsidP="00F52A73">
      <w:pPr>
        <w:bidi/>
        <w:spacing w:after="0"/>
        <w:jc w:val="both"/>
        <w:rPr>
          <w:rFonts w:ascii="Sakkal Majalla" w:hAnsi="Sakkal Majalla" w:cs="Sakkal Majalla"/>
          <w:sz w:val="36"/>
          <w:szCs w:val="36"/>
          <w:rtl/>
          <w:lang w:bidi="ar-DZ"/>
        </w:rPr>
      </w:pPr>
      <w:r w:rsidRPr="00BB11EE">
        <w:rPr>
          <w:rFonts w:ascii="Sakkal Majalla" w:hAnsi="Sakkal Majalla" w:cs="Sakkal Majalla" w:hint="cs"/>
          <w:sz w:val="36"/>
          <w:szCs w:val="36"/>
          <w:rtl/>
          <w:lang w:bidi="ar-DZ"/>
        </w:rPr>
        <w:t xml:space="preserve">السنة الجامعية: </w:t>
      </w:r>
      <w:r w:rsidR="00A83530">
        <w:rPr>
          <w:rFonts w:ascii="Sakkal Majalla" w:hAnsi="Sakkal Majalla" w:cs="Sakkal Majalla" w:hint="cs"/>
          <w:sz w:val="36"/>
          <w:szCs w:val="36"/>
          <w:rtl/>
          <w:lang w:bidi="ar-DZ"/>
        </w:rPr>
        <w:t>202</w:t>
      </w:r>
      <w:r w:rsidR="00F52A73">
        <w:rPr>
          <w:rFonts w:ascii="Sakkal Majalla" w:hAnsi="Sakkal Majalla" w:cs="Sakkal Majalla" w:hint="cs"/>
          <w:sz w:val="36"/>
          <w:szCs w:val="36"/>
          <w:rtl/>
          <w:lang w:bidi="ar-DZ"/>
        </w:rPr>
        <w:t>3</w:t>
      </w:r>
      <w:r w:rsidRPr="00BB11EE">
        <w:rPr>
          <w:rFonts w:ascii="Sakkal Majalla" w:hAnsi="Sakkal Majalla" w:cs="Sakkal Majalla" w:hint="cs"/>
          <w:sz w:val="36"/>
          <w:szCs w:val="36"/>
          <w:rtl/>
          <w:lang w:bidi="ar-DZ"/>
        </w:rPr>
        <w:t>-</w:t>
      </w:r>
      <w:r w:rsidR="00A83530">
        <w:rPr>
          <w:rFonts w:ascii="Sakkal Majalla" w:hAnsi="Sakkal Majalla" w:cs="Sakkal Majalla" w:hint="cs"/>
          <w:sz w:val="36"/>
          <w:szCs w:val="36"/>
          <w:rtl/>
          <w:lang w:bidi="ar-DZ"/>
        </w:rPr>
        <w:t>202</w:t>
      </w:r>
      <w:r w:rsidR="00F52A73">
        <w:rPr>
          <w:rFonts w:ascii="Sakkal Majalla" w:hAnsi="Sakkal Majalla" w:cs="Sakkal Majalla" w:hint="cs"/>
          <w:sz w:val="36"/>
          <w:szCs w:val="36"/>
          <w:rtl/>
          <w:lang w:bidi="ar-DZ"/>
        </w:rPr>
        <w:t>4</w:t>
      </w:r>
      <w:bookmarkStart w:id="0" w:name="_GoBack"/>
      <w:bookmarkEnd w:id="0"/>
    </w:p>
    <w:p w:rsidR="0028072D" w:rsidRPr="00BB11EE" w:rsidRDefault="0028072D" w:rsidP="0028072D">
      <w:pPr>
        <w:bidi/>
        <w:spacing w:after="0"/>
        <w:jc w:val="both"/>
        <w:rPr>
          <w:rFonts w:ascii="Sakkal Majalla" w:hAnsi="Sakkal Majalla" w:cs="Sakkal Majalla"/>
          <w:sz w:val="36"/>
          <w:szCs w:val="36"/>
          <w:rtl/>
          <w:lang w:bidi="ar-DZ"/>
        </w:rPr>
      </w:pPr>
    </w:p>
    <w:p w:rsidR="00275ACD" w:rsidRPr="00BB11EE" w:rsidRDefault="00275ACD" w:rsidP="00275ACD">
      <w:pPr>
        <w:bidi/>
        <w:spacing w:after="0"/>
        <w:jc w:val="both"/>
        <w:rPr>
          <w:rFonts w:ascii="Sakkal Majalla" w:hAnsi="Sakkal Majalla" w:cs="Sakkal Majalla"/>
          <w:sz w:val="36"/>
          <w:szCs w:val="36"/>
          <w:rtl/>
          <w:lang w:bidi="ar-DZ"/>
        </w:rPr>
      </w:pPr>
    </w:p>
    <w:p w:rsidR="00275ACD" w:rsidRDefault="00275ACD" w:rsidP="00275ACD">
      <w:pPr>
        <w:bidi/>
        <w:spacing w:after="0"/>
        <w:jc w:val="both"/>
        <w:rPr>
          <w:rFonts w:ascii="Sakkal Majalla" w:hAnsi="Sakkal Majalla" w:cs="Sakkal Majalla"/>
          <w:sz w:val="28"/>
          <w:szCs w:val="28"/>
          <w:rtl/>
          <w:lang w:bidi="ar-DZ"/>
        </w:rPr>
      </w:pPr>
    </w:p>
    <w:p w:rsidR="00275ACD" w:rsidRDefault="00275ACD" w:rsidP="00275ACD">
      <w:pPr>
        <w:bidi/>
        <w:spacing w:after="0"/>
        <w:jc w:val="both"/>
        <w:rPr>
          <w:rFonts w:ascii="Sakkal Majalla" w:hAnsi="Sakkal Majalla" w:cs="Sakkal Majalla"/>
          <w:sz w:val="28"/>
          <w:szCs w:val="28"/>
          <w:rtl/>
          <w:lang w:bidi="ar-DZ"/>
        </w:rPr>
      </w:pPr>
    </w:p>
    <w:p w:rsidR="00275ACD" w:rsidRDefault="00275ACD" w:rsidP="00275ACD">
      <w:pPr>
        <w:bidi/>
        <w:spacing w:after="0"/>
        <w:jc w:val="both"/>
        <w:rPr>
          <w:rFonts w:ascii="Sakkal Majalla" w:hAnsi="Sakkal Majalla" w:cs="Sakkal Majalla"/>
          <w:sz w:val="28"/>
          <w:szCs w:val="28"/>
          <w:rtl/>
          <w:lang w:bidi="ar-DZ"/>
        </w:rPr>
      </w:pPr>
    </w:p>
    <w:p w:rsidR="00275ACD" w:rsidRDefault="00275ACD" w:rsidP="00275ACD">
      <w:pPr>
        <w:bidi/>
        <w:spacing w:after="0"/>
        <w:jc w:val="both"/>
        <w:rPr>
          <w:rFonts w:ascii="Sakkal Majalla" w:hAnsi="Sakkal Majalla" w:cs="Sakkal Majalla"/>
          <w:sz w:val="28"/>
          <w:szCs w:val="28"/>
          <w:rtl/>
          <w:lang w:bidi="ar-DZ"/>
        </w:rPr>
      </w:pPr>
    </w:p>
    <w:p w:rsidR="00275ACD" w:rsidRDefault="00275ACD" w:rsidP="00275ACD">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4A395F" w:rsidRDefault="004A395F" w:rsidP="004A395F">
      <w:pPr>
        <w:bidi/>
        <w:spacing w:after="0"/>
        <w:jc w:val="both"/>
        <w:rPr>
          <w:rFonts w:ascii="Sakkal Majalla" w:hAnsi="Sakkal Majalla" w:cs="Sakkal Majalla"/>
          <w:sz w:val="28"/>
          <w:szCs w:val="28"/>
          <w:rtl/>
          <w:lang w:bidi="ar-DZ"/>
        </w:rPr>
      </w:pPr>
    </w:p>
    <w:p w:rsidR="00275ACD" w:rsidRDefault="00275ACD" w:rsidP="00275ACD">
      <w:pPr>
        <w:bidi/>
        <w:spacing w:after="0"/>
        <w:jc w:val="both"/>
        <w:rPr>
          <w:rFonts w:ascii="Sakkal Majalla" w:hAnsi="Sakkal Majalla" w:cs="Sakkal Majalla"/>
          <w:sz w:val="28"/>
          <w:szCs w:val="28"/>
          <w:rtl/>
          <w:lang w:bidi="ar-DZ"/>
        </w:rPr>
      </w:pPr>
    </w:p>
    <w:p w:rsidR="00275ACD" w:rsidRPr="00BB11EE" w:rsidRDefault="00275ACD" w:rsidP="004A395F">
      <w:pPr>
        <w:tabs>
          <w:tab w:val="right" w:pos="566"/>
        </w:tabs>
        <w:bidi/>
        <w:spacing w:after="0" w:line="360" w:lineRule="auto"/>
        <w:jc w:val="both"/>
        <w:rPr>
          <w:rFonts w:ascii="Sakkal Majalla" w:hAnsi="Sakkal Majalla" w:cs="Sakkal Majalla"/>
          <w:b/>
          <w:bCs/>
          <w:sz w:val="40"/>
          <w:szCs w:val="40"/>
          <w:rtl/>
          <w:lang w:bidi="ar-DZ"/>
        </w:rPr>
      </w:pPr>
      <w:proofErr w:type="gramStart"/>
      <w:r w:rsidRPr="00BB11EE">
        <w:rPr>
          <w:rFonts w:ascii="Sakkal Majalla" w:hAnsi="Sakkal Majalla" w:cs="Sakkal Majalla"/>
          <w:b/>
          <w:bCs/>
          <w:sz w:val="40"/>
          <w:szCs w:val="40"/>
          <w:rtl/>
          <w:lang w:bidi="ar-DZ"/>
        </w:rPr>
        <w:t>الفصل</w:t>
      </w:r>
      <w:proofErr w:type="gramEnd"/>
      <w:r w:rsidRPr="00BB11EE">
        <w:rPr>
          <w:rFonts w:ascii="Sakkal Majalla" w:hAnsi="Sakkal Majalla" w:cs="Sakkal Majalla"/>
          <w:b/>
          <w:bCs/>
          <w:sz w:val="40"/>
          <w:szCs w:val="40"/>
          <w:rtl/>
          <w:lang w:bidi="ar-DZ"/>
        </w:rPr>
        <w:t xml:space="preserve"> الأول:  مدخل إلى القانون الدولي للأعمال</w:t>
      </w:r>
    </w:p>
    <w:p w:rsidR="00275ACD" w:rsidRPr="004A395F" w:rsidRDefault="00275ACD" w:rsidP="003D5FEC">
      <w:pPr>
        <w:tabs>
          <w:tab w:val="right" w:pos="566"/>
        </w:tabs>
        <w:bidi/>
        <w:spacing w:after="0" w:line="360" w:lineRule="auto"/>
        <w:jc w:val="both"/>
        <w:rPr>
          <w:rFonts w:ascii="Sakkal Majalla" w:hAnsi="Sakkal Majalla" w:cs="Sakkal Majalla"/>
          <w:sz w:val="32"/>
          <w:szCs w:val="32"/>
          <w:rtl/>
          <w:lang w:bidi="ar-DZ"/>
        </w:rPr>
      </w:pPr>
      <w:proofErr w:type="gramStart"/>
      <w:r w:rsidRPr="004A395F">
        <w:rPr>
          <w:rFonts w:ascii="Sakkal Majalla" w:hAnsi="Sakkal Majalla" w:cs="Sakkal Majalla"/>
          <w:sz w:val="32"/>
          <w:szCs w:val="32"/>
          <w:rtl/>
          <w:lang w:bidi="ar-DZ"/>
        </w:rPr>
        <w:t>للتعرف</w:t>
      </w:r>
      <w:proofErr w:type="gramEnd"/>
      <w:r w:rsidRPr="004A395F">
        <w:rPr>
          <w:rFonts w:ascii="Sakkal Majalla" w:hAnsi="Sakkal Majalla" w:cs="Sakkal Majalla"/>
          <w:sz w:val="32"/>
          <w:szCs w:val="32"/>
          <w:rtl/>
          <w:lang w:bidi="ar-DZ"/>
        </w:rPr>
        <w:t xml:space="preserve"> أكثر على المقصود بالقانون الدولي ل</w:t>
      </w:r>
      <w:r w:rsidR="00364C5D" w:rsidRPr="004A395F">
        <w:rPr>
          <w:rFonts w:ascii="Sakkal Majalla" w:hAnsi="Sakkal Majalla" w:cs="Sakkal Majalla"/>
          <w:sz w:val="32"/>
          <w:szCs w:val="32"/>
          <w:rtl/>
          <w:lang w:bidi="ar-DZ"/>
        </w:rPr>
        <w:t xml:space="preserve">لأعمال، سنركز على تحديد مفهومه من جهة، ومن جهة ثانية </w:t>
      </w:r>
      <w:r w:rsidR="003D5FEC">
        <w:rPr>
          <w:rFonts w:ascii="Sakkal Majalla" w:hAnsi="Sakkal Majalla" w:cs="Sakkal Majalla" w:hint="cs"/>
          <w:sz w:val="32"/>
          <w:szCs w:val="32"/>
          <w:rtl/>
          <w:lang w:bidi="ar-DZ"/>
        </w:rPr>
        <w:t xml:space="preserve">الغاية </w:t>
      </w:r>
      <w:r w:rsidR="00363A04">
        <w:rPr>
          <w:rFonts w:ascii="Sakkal Majalla" w:hAnsi="Sakkal Majalla" w:cs="Sakkal Majalla" w:hint="cs"/>
          <w:sz w:val="32"/>
          <w:szCs w:val="32"/>
          <w:rtl/>
          <w:lang w:bidi="ar-DZ"/>
        </w:rPr>
        <w:t>منه ومجاله</w:t>
      </w:r>
      <w:r w:rsidR="00364C5D" w:rsidRPr="004A395F">
        <w:rPr>
          <w:rFonts w:ascii="Sakkal Majalla" w:hAnsi="Sakkal Majalla" w:cs="Sakkal Majalla"/>
          <w:sz w:val="32"/>
          <w:szCs w:val="32"/>
          <w:rtl/>
          <w:lang w:bidi="ar-DZ"/>
        </w:rPr>
        <w:t>، وفقا للآتي:</w:t>
      </w:r>
    </w:p>
    <w:p w:rsidR="00275ACD" w:rsidRPr="00BB11EE" w:rsidRDefault="00275ACD" w:rsidP="004A395F">
      <w:pPr>
        <w:tabs>
          <w:tab w:val="right" w:pos="566"/>
        </w:tabs>
        <w:bidi/>
        <w:spacing w:after="0" w:line="360" w:lineRule="auto"/>
        <w:jc w:val="both"/>
        <w:rPr>
          <w:rFonts w:ascii="Sakkal Majalla" w:hAnsi="Sakkal Majalla" w:cs="Sakkal Majalla"/>
          <w:b/>
          <w:bCs/>
          <w:sz w:val="36"/>
          <w:szCs w:val="36"/>
          <w:rtl/>
          <w:lang w:bidi="ar-DZ"/>
        </w:rPr>
      </w:pPr>
      <w:r w:rsidRPr="00BB11EE">
        <w:rPr>
          <w:rFonts w:ascii="Sakkal Majalla" w:hAnsi="Sakkal Majalla" w:cs="Sakkal Majalla"/>
          <w:b/>
          <w:bCs/>
          <w:sz w:val="36"/>
          <w:szCs w:val="36"/>
          <w:rtl/>
          <w:lang w:bidi="ar-DZ"/>
        </w:rPr>
        <w:t>أول</w:t>
      </w:r>
      <w:r w:rsidR="00364C5D" w:rsidRPr="00BB11EE">
        <w:rPr>
          <w:rFonts w:ascii="Sakkal Majalla" w:hAnsi="Sakkal Majalla" w:cs="Sakkal Majalla"/>
          <w:b/>
          <w:bCs/>
          <w:sz w:val="36"/>
          <w:szCs w:val="36"/>
          <w:rtl/>
          <w:lang w:bidi="ar-DZ"/>
        </w:rPr>
        <w:t>ا: مفهوم القانون الدولي للأعمال</w:t>
      </w:r>
    </w:p>
    <w:p w:rsidR="008851D7" w:rsidRPr="004A395F" w:rsidRDefault="008851D7" w:rsidP="004A395F">
      <w:pPr>
        <w:pStyle w:val="Paragraphedeliste"/>
        <w:numPr>
          <w:ilvl w:val="0"/>
          <w:numId w:val="3"/>
        </w:numPr>
        <w:tabs>
          <w:tab w:val="right" w:pos="-1"/>
          <w:tab w:val="right" w:pos="566"/>
        </w:tabs>
        <w:bidi/>
        <w:spacing w:after="0" w:line="360" w:lineRule="auto"/>
        <w:ind w:left="-1" w:firstLine="0"/>
        <w:jc w:val="both"/>
        <w:rPr>
          <w:rFonts w:ascii="Sakkal Majalla" w:hAnsi="Sakkal Majalla" w:cs="Sakkal Majalla"/>
          <w:b/>
          <w:bCs/>
          <w:sz w:val="32"/>
          <w:szCs w:val="32"/>
          <w:lang w:bidi="ar-DZ"/>
        </w:rPr>
      </w:pPr>
      <w:r w:rsidRPr="004A395F">
        <w:rPr>
          <w:rFonts w:ascii="Sakkal Majalla" w:hAnsi="Sakkal Majalla" w:cs="Sakkal Majalla"/>
          <w:b/>
          <w:bCs/>
          <w:sz w:val="32"/>
          <w:szCs w:val="32"/>
          <w:rtl/>
          <w:lang w:bidi="ar-DZ"/>
        </w:rPr>
        <w:t xml:space="preserve">تعريف القانون الدولي </w:t>
      </w:r>
      <w:r w:rsidR="005B6F9E" w:rsidRPr="004A395F">
        <w:rPr>
          <w:rFonts w:ascii="Sakkal Majalla" w:hAnsi="Sakkal Majalla" w:cs="Sakkal Majalla"/>
          <w:b/>
          <w:bCs/>
          <w:sz w:val="32"/>
          <w:szCs w:val="32"/>
          <w:rtl/>
          <w:lang w:bidi="ar-DZ"/>
        </w:rPr>
        <w:t>للأعمال:</w:t>
      </w:r>
    </w:p>
    <w:p w:rsidR="00EF735E" w:rsidRPr="004A395F" w:rsidRDefault="00EF735E" w:rsidP="004A395F">
      <w:pPr>
        <w:tabs>
          <w:tab w:val="right" w:pos="566"/>
        </w:tabs>
        <w:bidi/>
        <w:spacing w:after="0" w:line="360" w:lineRule="auto"/>
        <w:jc w:val="both"/>
        <w:rPr>
          <w:rFonts w:ascii="Sakkal Majalla" w:hAnsi="Sakkal Majalla" w:cs="Sakkal Majalla"/>
          <w:b/>
          <w:bCs/>
          <w:sz w:val="32"/>
          <w:szCs w:val="32"/>
          <w:rtl/>
          <w:lang w:bidi="ar-DZ"/>
        </w:rPr>
      </w:pPr>
      <w:r w:rsidRPr="004A395F">
        <w:rPr>
          <w:rFonts w:ascii="Sakkal Majalla" w:hAnsi="Sakkal Majalla" w:cs="Sakkal Majalla"/>
          <w:sz w:val="32"/>
          <w:szCs w:val="32"/>
          <w:rtl/>
          <w:lang w:bidi="ar-DZ"/>
        </w:rPr>
        <w:t>هناك من بعرف</w:t>
      </w:r>
      <w:r w:rsidR="00970C2D" w:rsidRPr="004A395F">
        <w:rPr>
          <w:rFonts w:ascii="Sakkal Majalla" w:hAnsi="Sakkal Majalla" w:cs="Sakkal Majalla"/>
          <w:sz w:val="32"/>
          <w:szCs w:val="32"/>
          <w:rtl/>
          <w:lang w:bidi="ar-DZ"/>
        </w:rPr>
        <w:t xml:space="preserve"> القانون الدولي للأعمال </w:t>
      </w:r>
      <w:r w:rsidRPr="004A395F">
        <w:rPr>
          <w:rFonts w:ascii="Sakkal Majalla" w:hAnsi="Sakkal Majalla" w:cs="Sakkal Majalla"/>
          <w:sz w:val="32"/>
          <w:szCs w:val="32"/>
          <w:rtl/>
          <w:lang w:bidi="ar-DZ"/>
        </w:rPr>
        <w:t xml:space="preserve"> بأنه</w:t>
      </w:r>
      <w:r w:rsidRPr="004A395F">
        <w:rPr>
          <w:rFonts w:ascii="Sakkal Majalla" w:hAnsi="Sakkal Majalla" w:cs="Sakkal Majalla"/>
          <w:b/>
          <w:bCs/>
          <w:sz w:val="32"/>
          <w:szCs w:val="32"/>
          <w:rtl/>
          <w:lang w:bidi="ar-DZ"/>
        </w:rPr>
        <w:t xml:space="preserve">:" ذلك القانون الذي يعتمد أساس على وجود قواعد قانونية تنظم روابط معينة تتعلق بمسائل مثل تجارة الشركات </w:t>
      </w:r>
      <w:r w:rsidR="00970C2D" w:rsidRPr="004A395F">
        <w:rPr>
          <w:rFonts w:ascii="Sakkal Majalla" w:hAnsi="Sakkal Majalla" w:cs="Sakkal Majalla"/>
          <w:b/>
          <w:bCs/>
          <w:sz w:val="32"/>
          <w:szCs w:val="32"/>
          <w:rtl/>
          <w:lang w:bidi="ar-DZ"/>
        </w:rPr>
        <w:t>عبر</w:t>
      </w:r>
      <w:r w:rsidRPr="004A395F">
        <w:rPr>
          <w:rFonts w:ascii="Sakkal Majalla" w:hAnsi="Sakkal Majalla" w:cs="Sakkal Majalla"/>
          <w:b/>
          <w:bCs/>
          <w:sz w:val="32"/>
          <w:szCs w:val="32"/>
          <w:rtl/>
          <w:lang w:bidi="ar-DZ"/>
        </w:rPr>
        <w:t xml:space="preserve"> الوطنية والجوانب المتعلقة بالاستثمارات </w:t>
      </w:r>
      <w:r w:rsidR="000C32FE" w:rsidRPr="004A395F">
        <w:rPr>
          <w:rFonts w:ascii="Sakkal Majalla" w:hAnsi="Sakkal Majalla" w:cs="Sakkal Majalla"/>
          <w:b/>
          <w:bCs/>
          <w:sz w:val="32"/>
          <w:szCs w:val="32"/>
          <w:rtl/>
          <w:lang w:bidi="ar-DZ"/>
        </w:rPr>
        <w:t>في الخارج، كعقود الاستثمارات وإقامة المصانع وعقود نقل برا</w:t>
      </w:r>
      <w:r w:rsidR="00970C2D" w:rsidRPr="004A395F">
        <w:rPr>
          <w:rFonts w:ascii="Sakkal Majalla" w:hAnsi="Sakkal Majalla" w:cs="Sakkal Majalla"/>
          <w:b/>
          <w:bCs/>
          <w:sz w:val="32"/>
          <w:szCs w:val="32"/>
          <w:rtl/>
          <w:lang w:bidi="ar-DZ"/>
        </w:rPr>
        <w:t>ءا</w:t>
      </w:r>
      <w:r w:rsidR="000C32FE" w:rsidRPr="004A395F">
        <w:rPr>
          <w:rFonts w:ascii="Sakkal Majalla" w:hAnsi="Sakkal Majalla" w:cs="Sakkal Majalla"/>
          <w:b/>
          <w:bCs/>
          <w:sz w:val="32"/>
          <w:szCs w:val="32"/>
          <w:rtl/>
          <w:lang w:bidi="ar-DZ"/>
        </w:rPr>
        <w:t>ت الاختراع والتكنولوجيا و</w:t>
      </w:r>
      <w:r w:rsidR="00970C2D" w:rsidRPr="004A395F">
        <w:rPr>
          <w:rFonts w:ascii="Sakkal Majalla" w:hAnsi="Sakkal Majalla" w:cs="Sakkal Majalla"/>
          <w:b/>
          <w:bCs/>
          <w:sz w:val="32"/>
          <w:szCs w:val="32"/>
          <w:rtl/>
          <w:lang w:bidi="ar-DZ"/>
        </w:rPr>
        <w:t>م</w:t>
      </w:r>
      <w:r w:rsidR="000C32FE" w:rsidRPr="004A395F">
        <w:rPr>
          <w:rFonts w:ascii="Sakkal Majalla" w:hAnsi="Sakkal Majalla" w:cs="Sakkal Majalla"/>
          <w:b/>
          <w:bCs/>
          <w:sz w:val="32"/>
          <w:szCs w:val="32"/>
          <w:rtl/>
          <w:lang w:bidi="ar-DZ"/>
        </w:rPr>
        <w:t>سائل الملكية الصناعية، و</w:t>
      </w:r>
      <w:r w:rsidR="00970C2D" w:rsidRPr="004A395F">
        <w:rPr>
          <w:rFonts w:ascii="Sakkal Majalla" w:hAnsi="Sakkal Majalla" w:cs="Sakkal Majalla"/>
          <w:b/>
          <w:bCs/>
          <w:sz w:val="32"/>
          <w:szCs w:val="32"/>
          <w:rtl/>
          <w:lang w:bidi="ar-DZ"/>
        </w:rPr>
        <w:t>م</w:t>
      </w:r>
      <w:r w:rsidR="000C32FE" w:rsidRPr="004A395F">
        <w:rPr>
          <w:rFonts w:ascii="Sakkal Majalla" w:hAnsi="Sakkal Majalla" w:cs="Sakkal Majalla"/>
          <w:b/>
          <w:bCs/>
          <w:sz w:val="32"/>
          <w:szCs w:val="32"/>
          <w:rtl/>
          <w:lang w:bidi="ar-DZ"/>
        </w:rPr>
        <w:t>سائل العقود المتعلقة بالإنتاج الدولي.</w:t>
      </w:r>
    </w:p>
    <w:p w:rsidR="000C32FE" w:rsidRPr="004A395F" w:rsidRDefault="000C32FE" w:rsidP="004A395F">
      <w:pPr>
        <w:tabs>
          <w:tab w:val="right" w:pos="566"/>
        </w:tabs>
        <w:bidi/>
        <w:spacing w:after="0" w:line="360" w:lineRule="auto"/>
        <w:jc w:val="both"/>
        <w:rPr>
          <w:rFonts w:ascii="Sakkal Majalla" w:hAnsi="Sakkal Majalla" w:cs="Sakkal Majalla"/>
          <w:b/>
          <w:bCs/>
          <w:sz w:val="32"/>
          <w:szCs w:val="32"/>
          <w:rtl/>
          <w:lang w:bidi="ar-DZ"/>
        </w:rPr>
      </w:pPr>
      <w:r w:rsidRPr="004A395F">
        <w:rPr>
          <w:rFonts w:ascii="Sakkal Majalla" w:hAnsi="Sakkal Majalla" w:cs="Sakkal Majalla"/>
          <w:b/>
          <w:bCs/>
          <w:sz w:val="32"/>
          <w:szCs w:val="32"/>
          <w:rtl/>
          <w:lang w:bidi="ar-DZ"/>
        </w:rPr>
        <w:t xml:space="preserve">ومن ثم يتناول القانون الدولي للأعمال، </w:t>
      </w:r>
      <w:proofErr w:type="gramStart"/>
      <w:r w:rsidRPr="004A395F">
        <w:rPr>
          <w:rFonts w:ascii="Sakkal Majalla" w:hAnsi="Sakkal Majalla" w:cs="Sakkal Majalla"/>
          <w:b/>
          <w:bCs/>
          <w:sz w:val="32"/>
          <w:szCs w:val="32"/>
          <w:rtl/>
          <w:lang w:bidi="ar-DZ"/>
        </w:rPr>
        <w:t>مسائل</w:t>
      </w:r>
      <w:proofErr w:type="gramEnd"/>
      <w:r w:rsidRPr="004A395F">
        <w:rPr>
          <w:rFonts w:ascii="Sakkal Majalla" w:hAnsi="Sakkal Majalla" w:cs="Sakkal Majalla"/>
          <w:b/>
          <w:bCs/>
          <w:sz w:val="32"/>
          <w:szCs w:val="32"/>
          <w:rtl/>
          <w:lang w:bidi="ar-DZ"/>
        </w:rPr>
        <w:t xml:space="preserve"> الشركات ذات النشاط الدولي كالشركات </w:t>
      </w:r>
      <w:r w:rsidR="00E83145" w:rsidRPr="004A395F">
        <w:rPr>
          <w:rFonts w:ascii="Sakkal Majalla" w:hAnsi="Sakkal Majalla" w:cs="Sakkal Majalla"/>
          <w:b/>
          <w:bCs/>
          <w:sz w:val="32"/>
          <w:szCs w:val="32"/>
          <w:rtl/>
          <w:lang w:bidi="ar-DZ"/>
        </w:rPr>
        <w:t>الدولية".</w:t>
      </w:r>
    </w:p>
    <w:p w:rsidR="006B1367" w:rsidRPr="004A395F" w:rsidRDefault="00E83145" w:rsidP="004A395F">
      <w:pPr>
        <w:pStyle w:val="Paragraphedeliste"/>
        <w:numPr>
          <w:ilvl w:val="0"/>
          <w:numId w:val="3"/>
        </w:numPr>
        <w:tabs>
          <w:tab w:val="right" w:pos="424"/>
        </w:tabs>
        <w:bidi/>
        <w:spacing w:after="0" w:line="360" w:lineRule="auto"/>
        <w:ind w:left="-1" w:firstLine="0"/>
        <w:jc w:val="both"/>
        <w:rPr>
          <w:rFonts w:ascii="Sakkal Majalla" w:hAnsi="Sakkal Majalla" w:cs="Sakkal Majalla"/>
          <w:sz w:val="32"/>
          <w:szCs w:val="32"/>
          <w:rtl/>
          <w:lang w:bidi="ar-DZ"/>
        </w:rPr>
      </w:pPr>
      <w:r w:rsidRPr="004A395F">
        <w:rPr>
          <w:rFonts w:ascii="Sakkal Majalla" w:hAnsi="Sakkal Majalla" w:cs="Sakkal Majalla"/>
          <w:b/>
          <w:bCs/>
          <w:sz w:val="32"/>
          <w:szCs w:val="32"/>
          <w:rtl/>
          <w:lang w:bidi="ar-DZ"/>
        </w:rPr>
        <w:t>الغاية من القانون الدولي للأعمال:</w:t>
      </w:r>
    </w:p>
    <w:p w:rsidR="00E83145" w:rsidRPr="004A395F" w:rsidRDefault="00F54FF5"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غاية</w:t>
      </w:r>
      <w:r w:rsidR="00E83145" w:rsidRPr="004A395F">
        <w:rPr>
          <w:rFonts w:ascii="Sakkal Majalla" w:hAnsi="Sakkal Majalla" w:cs="Sakkal Majalla"/>
          <w:sz w:val="32"/>
          <w:szCs w:val="32"/>
          <w:rtl/>
          <w:lang w:bidi="ar-DZ"/>
        </w:rPr>
        <w:t xml:space="preserve"> ظهور القانون الدولي للأعمال، ه</w:t>
      </w:r>
      <w:r w:rsidRPr="004A395F">
        <w:rPr>
          <w:rFonts w:ascii="Sakkal Majalla" w:hAnsi="Sakkal Majalla" w:cs="Sakkal Majalla"/>
          <w:sz w:val="32"/>
          <w:szCs w:val="32"/>
          <w:rtl/>
          <w:lang w:bidi="ar-DZ"/>
        </w:rPr>
        <w:t>ي</w:t>
      </w:r>
      <w:r w:rsidR="00E83145" w:rsidRPr="004A395F">
        <w:rPr>
          <w:rFonts w:ascii="Sakkal Majalla" w:hAnsi="Sakkal Majalla" w:cs="Sakkal Majalla"/>
          <w:sz w:val="32"/>
          <w:szCs w:val="32"/>
          <w:rtl/>
          <w:lang w:bidi="ar-DZ"/>
        </w:rPr>
        <w:t xml:space="preserve"> </w:t>
      </w:r>
      <w:proofErr w:type="gramStart"/>
      <w:r w:rsidR="00E83145" w:rsidRPr="004A395F">
        <w:rPr>
          <w:rFonts w:ascii="Sakkal Majalla" w:hAnsi="Sakkal Majalla" w:cs="Sakkal Majalla"/>
          <w:sz w:val="32"/>
          <w:szCs w:val="32"/>
          <w:rtl/>
          <w:lang w:bidi="ar-DZ"/>
        </w:rPr>
        <w:t>ضرورة</w:t>
      </w:r>
      <w:proofErr w:type="gramEnd"/>
      <w:r w:rsidR="00E83145" w:rsidRPr="004A395F">
        <w:rPr>
          <w:rFonts w:ascii="Sakkal Majalla" w:hAnsi="Sakkal Majalla" w:cs="Sakkal Majalla"/>
          <w:sz w:val="32"/>
          <w:szCs w:val="32"/>
          <w:rtl/>
          <w:lang w:bidi="ar-DZ"/>
        </w:rPr>
        <w:t xml:space="preserve"> وجود قواعد قانونية دولية موحدة تطبق على النشاطات التجارية التي تمارسها الشركات الدولية.</w:t>
      </w:r>
    </w:p>
    <w:p w:rsidR="00E83145" w:rsidRPr="004A395F" w:rsidRDefault="00E83145"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وقد كان قانون التجار الذي ساد في العصور الوسطى ( الاكس </w:t>
      </w:r>
      <w:proofErr w:type="spellStart"/>
      <w:r w:rsidRPr="004A395F">
        <w:rPr>
          <w:rFonts w:ascii="Sakkal Majalla" w:hAnsi="Sakkal Majalla" w:cs="Sakkal Majalla"/>
          <w:sz w:val="32"/>
          <w:szCs w:val="32"/>
          <w:rtl/>
          <w:lang w:bidi="ar-DZ"/>
        </w:rPr>
        <w:t>ماركاتوريا</w:t>
      </w:r>
      <w:proofErr w:type="spellEnd"/>
      <w:r w:rsidRPr="004A395F">
        <w:rPr>
          <w:rFonts w:ascii="Sakkal Majalla" w:hAnsi="Sakkal Majalla" w:cs="Sakkal Majalla"/>
          <w:sz w:val="32"/>
          <w:szCs w:val="32"/>
          <w:rtl/>
          <w:lang w:bidi="ar-DZ"/>
        </w:rPr>
        <w:t xml:space="preserve"> </w:t>
      </w:r>
      <w:r w:rsidRPr="004A395F">
        <w:rPr>
          <w:rFonts w:ascii="Sakkal Majalla" w:hAnsi="Sakkal Majalla" w:cs="Sakkal Majalla"/>
          <w:sz w:val="32"/>
          <w:szCs w:val="32"/>
          <w:lang w:bidi="ar-DZ"/>
        </w:rPr>
        <w:t>ex-</w:t>
      </w:r>
      <w:proofErr w:type="spellStart"/>
      <w:r w:rsidRPr="004A395F">
        <w:rPr>
          <w:rFonts w:ascii="Sakkal Majalla" w:hAnsi="Sakkal Majalla" w:cs="Sakkal Majalla"/>
          <w:sz w:val="32"/>
          <w:szCs w:val="32"/>
          <w:lang w:bidi="ar-DZ"/>
        </w:rPr>
        <w:t>marcatoria</w:t>
      </w:r>
      <w:proofErr w:type="spellEnd"/>
      <w:r w:rsidRPr="004A395F">
        <w:rPr>
          <w:rFonts w:ascii="Sakkal Majalla" w:hAnsi="Sakkal Majalla" w:cs="Sakkal Majalla"/>
          <w:sz w:val="32"/>
          <w:szCs w:val="32"/>
          <w:rtl/>
          <w:lang w:bidi="ar-DZ"/>
        </w:rPr>
        <w:t>) يفي بالغرض عن طريق قواعده العرفية الموحدة التي كان يخضع لها فاعلي التجارة الدولية وقتها.</w:t>
      </w:r>
    </w:p>
    <w:p w:rsidR="00E83145" w:rsidRPr="004A395F" w:rsidRDefault="00E83145"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لكن بعد النهضة تم التخلي عنه تدريجيا، </w:t>
      </w:r>
      <w:r w:rsidR="00B82D97" w:rsidRPr="004A395F">
        <w:rPr>
          <w:rFonts w:ascii="Sakkal Majalla" w:hAnsi="Sakkal Majalla" w:cs="Sakkal Majalla"/>
          <w:sz w:val="32"/>
          <w:szCs w:val="32"/>
          <w:rtl/>
          <w:lang w:bidi="ar-DZ"/>
        </w:rPr>
        <w:t>و</w:t>
      </w:r>
      <w:r w:rsidRPr="004A395F">
        <w:rPr>
          <w:rFonts w:ascii="Sakkal Majalla" w:hAnsi="Sakkal Majalla" w:cs="Sakkal Majalla"/>
          <w:sz w:val="32"/>
          <w:szCs w:val="32"/>
          <w:rtl/>
          <w:lang w:bidi="ar-DZ"/>
        </w:rPr>
        <w:t xml:space="preserve">مع حركة الانفتاح التجاري التي صاحبت نهاية القرن الماضي، وما ترتب عنها من اتفاقيات للتجارة الحرة، وتقدم </w:t>
      </w:r>
      <w:r w:rsidR="0081304C" w:rsidRPr="004A395F">
        <w:rPr>
          <w:rFonts w:ascii="Sakkal Majalla" w:hAnsi="Sakkal Majalla" w:cs="Sakkal Majalla"/>
          <w:sz w:val="32"/>
          <w:szCs w:val="32"/>
          <w:rtl/>
          <w:lang w:bidi="ar-DZ"/>
        </w:rPr>
        <w:t xml:space="preserve">تكنولوجي واقتصادي، </w:t>
      </w:r>
      <w:r w:rsidR="00B82D97" w:rsidRPr="004A395F">
        <w:rPr>
          <w:rFonts w:ascii="Sakkal Majalla" w:hAnsi="Sakkal Majalla" w:cs="Sakkal Majalla"/>
          <w:sz w:val="32"/>
          <w:szCs w:val="32"/>
          <w:rtl/>
          <w:lang w:bidi="ar-DZ"/>
        </w:rPr>
        <w:t>ظهر</w:t>
      </w:r>
      <w:r w:rsidR="0081304C" w:rsidRPr="004A395F">
        <w:rPr>
          <w:rFonts w:ascii="Sakkal Majalla" w:hAnsi="Sakkal Majalla" w:cs="Sakkal Majalla"/>
          <w:sz w:val="32"/>
          <w:szCs w:val="32"/>
          <w:rtl/>
          <w:lang w:bidi="ar-DZ"/>
        </w:rPr>
        <w:t xml:space="preserve"> مجتمع وظيفي من المؤ</w:t>
      </w:r>
      <w:r w:rsidR="00B82D97" w:rsidRPr="004A395F">
        <w:rPr>
          <w:rFonts w:ascii="Sakkal Majalla" w:hAnsi="Sakkal Majalla" w:cs="Sakkal Majalla"/>
          <w:sz w:val="32"/>
          <w:szCs w:val="32"/>
          <w:rtl/>
          <w:lang w:bidi="ar-DZ"/>
        </w:rPr>
        <w:t>سسات</w:t>
      </w:r>
      <w:r w:rsidR="0081304C" w:rsidRPr="004A395F">
        <w:rPr>
          <w:rFonts w:ascii="Sakkal Majalla" w:hAnsi="Sakkal Majalla" w:cs="Sakkal Majalla"/>
          <w:sz w:val="32"/>
          <w:szCs w:val="32"/>
          <w:rtl/>
          <w:lang w:bidi="ar-DZ"/>
        </w:rPr>
        <w:t xml:space="preserve"> والشركات الدولية التي أصبح لها حياتها التجارية الخاصة من خلال نشاطاتها وأجهزتها المتخصصة.</w:t>
      </w:r>
    </w:p>
    <w:p w:rsidR="0081304C" w:rsidRPr="004A395F" w:rsidRDefault="00B82D97"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lastRenderedPageBreak/>
        <w:t xml:space="preserve">مما تطلب </w:t>
      </w:r>
      <w:r w:rsidR="00651A49" w:rsidRPr="004A395F">
        <w:rPr>
          <w:rFonts w:ascii="Sakkal Majalla" w:hAnsi="Sakkal Majalla" w:cs="Sakkal Majalla"/>
          <w:sz w:val="32"/>
          <w:szCs w:val="32"/>
          <w:rtl/>
          <w:lang w:bidi="ar-DZ"/>
        </w:rPr>
        <w:t xml:space="preserve">وجود قواعد قانونية موحدة تطبق على جميع الشركات </w:t>
      </w:r>
      <w:r w:rsidR="00BB51F8" w:rsidRPr="004A395F">
        <w:rPr>
          <w:rFonts w:ascii="Sakkal Majalla" w:hAnsi="Sakkal Majalla" w:cs="Sakkal Majalla"/>
          <w:sz w:val="32"/>
          <w:szCs w:val="32"/>
          <w:rtl/>
          <w:lang w:bidi="ar-DZ"/>
        </w:rPr>
        <w:t xml:space="preserve">الدولية الخاصة والعامة دو ن </w:t>
      </w:r>
      <w:proofErr w:type="gramStart"/>
      <w:r w:rsidR="00BB51F8" w:rsidRPr="004A395F">
        <w:rPr>
          <w:rFonts w:ascii="Sakkal Majalla" w:hAnsi="Sakkal Majalla" w:cs="Sakkal Majalla"/>
          <w:sz w:val="32"/>
          <w:szCs w:val="32"/>
          <w:rtl/>
          <w:lang w:bidi="ar-DZ"/>
        </w:rPr>
        <w:t xml:space="preserve">استثناء </w:t>
      </w:r>
      <w:r w:rsidR="00F54FF5" w:rsidRPr="004A395F">
        <w:rPr>
          <w:rFonts w:ascii="Sakkal Majalla" w:hAnsi="Sakkal Majalla" w:cs="Sakkal Majalla"/>
          <w:sz w:val="32"/>
          <w:szCs w:val="32"/>
          <w:rtl/>
          <w:lang w:bidi="ar-DZ"/>
        </w:rPr>
        <w:t xml:space="preserve"> </w:t>
      </w:r>
      <w:r w:rsidR="00BB51F8" w:rsidRPr="004A395F">
        <w:rPr>
          <w:rFonts w:ascii="Sakkal Majalla" w:hAnsi="Sakkal Majalla" w:cs="Sakkal Majalla"/>
          <w:sz w:val="32"/>
          <w:szCs w:val="32"/>
          <w:rtl/>
          <w:lang w:bidi="ar-DZ"/>
        </w:rPr>
        <w:t>عن</w:t>
      </w:r>
      <w:proofErr w:type="gramEnd"/>
      <w:r w:rsidR="00BB51F8" w:rsidRPr="004A395F">
        <w:rPr>
          <w:rFonts w:ascii="Sakkal Majalla" w:hAnsi="Sakkal Majalla" w:cs="Sakkal Majalla"/>
          <w:sz w:val="32"/>
          <w:szCs w:val="32"/>
          <w:rtl/>
          <w:lang w:bidi="ar-DZ"/>
        </w:rPr>
        <w:t xml:space="preserve"> طريق ما تبرمه من عقود تجارية دولية، خاصة فيما يتعلق بتحديد القانون الواجب التطبيق على المنازعات المتعلقة بهذه العقود.</w:t>
      </w:r>
    </w:p>
    <w:p w:rsidR="00DB6D9B" w:rsidRPr="004A395F" w:rsidRDefault="00DB6D9B" w:rsidP="004A395F">
      <w:pPr>
        <w:tabs>
          <w:tab w:val="right" w:pos="566"/>
        </w:tabs>
        <w:bidi/>
        <w:spacing w:after="0" w:line="360" w:lineRule="auto"/>
        <w:jc w:val="both"/>
        <w:rPr>
          <w:rFonts w:ascii="Sakkal Majalla" w:hAnsi="Sakkal Majalla" w:cs="Sakkal Majalla"/>
          <w:sz w:val="32"/>
          <w:szCs w:val="32"/>
          <w:rtl/>
          <w:lang w:bidi="ar-DZ"/>
        </w:rPr>
      </w:pPr>
    </w:p>
    <w:p w:rsidR="00793A63" w:rsidRPr="00BB11EE" w:rsidRDefault="00793A63" w:rsidP="004A395F">
      <w:pPr>
        <w:tabs>
          <w:tab w:val="right" w:pos="566"/>
        </w:tabs>
        <w:bidi/>
        <w:spacing w:after="0" w:line="360" w:lineRule="auto"/>
        <w:jc w:val="both"/>
        <w:rPr>
          <w:rFonts w:ascii="Sakkal Majalla" w:hAnsi="Sakkal Majalla" w:cs="Sakkal Majalla"/>
          <w:b/>
          <w:bCs/>
          <w:sz w:val="36"/>
          <w:szCs w:val="36"/>
          <w:rtl/>
          <w:lang w:bidi="ar-DZ"/>
        </w:rPr>
      </w:pPr>
      <w:r w:rsidRPr="00BB11EE">
        <w:rPr>
          <w:rFonts w:ascii="Sakkal Majalla" w:hAnsi="Sakkal Majalla" w:cs="Sakkal Majalla"/>
          <w:b/>
          <w:bCs/>
          <w:sz w:val="36"/>
          <w:szCs w:val="36"/>
          <w:rtl/>
          <w:lang w:bidi="ar-DZ"/>
        </w:rPr>
        <w:t xml:space="preserve">ثانيا: مجال القانون الدولي للأعمال وعلاقته ببعض المصطلحات </w:t>
      </w:r>
      <w:proofErr w:type="gramStart"/>
      <w:r w:rsidRPr="00BB11EE">
        <w:rPr>
          <w:rFonts w:ascii="Sakkal Majalla" w:hAnsi="Sakkal Majalla" w:cs="Sakkal Majalla"/>
          <w:b/>
          <w:bCs/>
          <w:sz w:val="36"/>
          <w:szCs w:val="36"/>
          <w:rtl/>
          <w:lang w:bidi="ar-DZ"/>
        </w:rPr>
        <w:t>القانونية</w:t>
      </w:r>
      <w:proofErr w:type="gramEnd"/>
    </w:p>
    <w:p w:rsidR="00793A63" w:rsidRPr="004A395F" w:rsidRDefault="00793A63" w:rsidP="004A395F">
      <w:pPr>
        <w:pStyle w:val="Paragraphedeliste"/>
        <w:numPr>
          <w:ilvl w:val="0"/>
          <w:numId w:val="4"/>
        </w:numPr>
        <w:tabs>
          <w:tab w:val="right" w:pos="566"/>
        </w:tabs>
        <w:bidi/>
        <w:spacing w:after="0" w:line="360" w:lineRule="auto"/>
        <w:ind w:left="0" w:firstLine="0"/>
        <w:jc w:val="both"/>
        <w:rPr>
          <w:rFonts w:ascii="Sakkal Majalla" w:hAnsi="Sakkal Majalla" w:cs="Sakkal Majalla"/>
          <w:b/>
          <w:bCs/>
          <w:sz w:val="32"/>
          <w:szCs w:val="32"/>
          <w:lang w:bidi="ar-DZ"/>
        </w:rPr>
      </w:pPr>
      <w:r w:rsidRPr="004A395F">
        <w:rPr>
          <w:rFonts w:ascii="Sakkal Majalla" w:hAnsi="Sakkal Majalla" w:cs="Sakkal Majalla"/>
          <w:b/>
          <w:bCs/>
          <w:sz w:val="32"/>
          <w:szCs w:val="32"/>
          <w:rtl/>
          <w:lang w:bidi="ar-DZ"/>
        </w:rPr>
        <w:t>مجال القانون الدولي للأعمال:</w:t>
      </w:r>
    </w:p>
    <w:p w:rsidR="00F54FF5" w:rsidRPr="004A395F" w:rsidRDefault="00F54FF5"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العقود التجارية الدولية وما تثيره من منازعات تختلف باختلاف الأنظمة القانونية المطبقة.</w:t>
      </w:r>
      <w:r w:rsidR="007E30A9" w:rsidRPr="004A395F">
        <w:rPr>
          <w:rFonts w:ascii="Sakkal Majalla" w:hAnsi="Sakkal Majalla" w:cs="Sakkal Majalla"/>
          <w:sz w:val="32"/>
          <w:szCs w:val="32"/>
          <w:rtl/>
          <w:lang w:bidi="ar-DZ"/>
        </w:rPr>
        <w:t xml:space="preserve"> ويعتبر </w:t>
      </w:r>
      <w:proofErr w:type="gramStart"/>
      <w:r w:rsidR="007E30A9" w:rsidRPr="004A395F">
        <w:rPr>
          <w:rFonts w:ascii="Sakkal Majalla" w:hAnsi="Sakkal Majalla" w:cs="Sakkal Majalla"/>
          <w:sz w:val="32"/>
          <w:szCs w:val="32"/>
          <w:rtl/>
          <w:lang w:bidi="ar-DZ"/>
        </w:rPr>
        <w:t>عقد</w:t>
      </w:r>
      <w:proofErr w:type="gramEnd"/>
      <w:r w:rsidR="007E30A9" w:rsidRPr="004A395F">
        <w:rPr>
          <w:rFonts w:ascii="Sakkal Majalla" w:hAnsi="Sakkal Majalla" w:cs="Sakkal Majalla"/>
          <w:sz w:val="32"/>
          <w:szCs w:val="32"/>
          <w:rtl/>
          <w:lang w:bidi="ar-DZ"/>
        </w:rPr>
        <w:t xml:space="preserve"> البيع الدولي أساسها.</w:t>
      </w:r>
    </w:p>
    <w:p w:rsidR="0056037F" w:rsidRPr="004A395F" w:rsidRDefault="004F3897" w:rsidP="004A395F">
      <w:pPr>
        <w:tabs>
          <w:tab w:val="right" w:pos="566"/>
        </w:tabs>
        <w:bidi/>
        <w:spacing w:after="0" w:line="360" w:lineRule="auto"/>
        <w:jc w:val="both"/>
        <w:rPr>
          <w:rFonts w:ascii="Sakkal Majalla" w:hAnsi="Sakkal Majalla" w:cs="Sakkal Majalla"/>
          <w:sz w:val="32"/>
          <w:szCs w:val="32"/>
          <w:rtl/>
          <w:lang w:bidi="ar-DZ"/>
        </w:rPr>
      </w:pPr>
      <w:proofErr w:type="gramStart"/>
      <w:r w:rsidRPr="004A395F">
        <w:rPr>
          <w:rFonts w:ascii="Sakkal Majalla" w:hAnsi="Sakkal Majalla" w:cs="Sakkal Majalla"/>
          <w:sz w:val="32"/>
          <w:szCs w:val="32"/>
          <w:rtl/>
          <w:lang w:bidi="ar-DZ"/>
        </w:rPr>
        <w:t>وبناء</w:t>
      </w:r>
      <w:proofErr w:type="gramEnd"/>
      <w:r w:rsidRPr="004A395F">
        <w:rPr>
          <w:rFonts w:ascii="Sakkal Majalla" w:hAnsi="Sakkal Majalla" w:cs="Sakkal Majalla"/>
          <w:sz w:val="32"/>
          <w:szCs w:val="32"/>
          <w:rtl/>
          <w:lang w:bidi="ar-DZ"/>
        </w:rPr>
        <w:t xml:space="preserve"> عل</w:t>
      </w:r>
      <w:r w:rsidR="004B22E7" w:rsidRPr="004A395F">
        <w:rPr>
          <w:rFonts w:ascii="Sakkal Majalla" w:hAnsi="Sakkal Majalla" w:cs="Sakkal Majalla"/>
          <w:sz w:val="32"/>
          <w:szCs w:val="32"/>
          <w:rtl/>
          <w:lang w:bidi="ar-DZ"/>
        </w:rPr>
        <w:t>ى</w:t>
      </w:r>
      <w:r w:rsidRPr="004A395F">
        <w:rPr>
          <w:rFonts w:ascii="Sakkal Majalla" w:hAnsi="Sakkal Majalla" w:cs="Sakkal Majalla"/>
          <w:sz w:val="32"/>
          <w:szCs w:val="32"/>
          <w:rtl/>
          <w:lang w:bidi="ar-DZ"/>
        </w:rPr>
        <w:t xml:space="preserve"> ما سبق ذكره،</w:t>
      </w:r>
      <w:r w:rsidR="004B22E7" w:rsidRPr="004A395F">
        <w:rPr>
          <w:rFonts w:ascii="Sakkal Majalla" w:hAnsi="Sakkal Majalla" w:cs="Sakkal Majalla"/>
          <w:sz w:val="32"/>
          <w:szCs w:val="32"/>
          <w:rtl/>
          <w:lang w:bidi="ar-DZ"/>
        </w:rPr>
        <w:t xml:space="preserve"> فإن محاولة الوصول لحلول للمشاكل التي يطرحها التعامل في العقود التجارية الدولية هو المجال الدقيق للقانون الدولي للأعمال.</w:t>
      </w:r>
      <w:r w:rsidR="002E1611" w:rsidRPr="004A395F">
        <w:rPr>
          <w:rFonts w:ascii="Sakkal Majalla" w:hAnsi="Sakkal Majalla" w:cs="Sakkal Majalla"/>
          <w:sz w:val="32"/>
          <w:szCs w:val="32"/>
          <w:rtl/>
          <w:lang w:bidi="ar-DZ"/>
        </w:rPr>
        <w:t>.</w:t>
      </w:r>
    </w:p>
    <w:p w:rsidR="002E1611" w:rsidRPr="004A395F" w:rsidRDefault="002E1611" w:rsidP="004A395F">
      <w:pPr>
        <w:tabs>
          <w:tab w:val="right" w:pos="566"/>
        </w:tabs>
        <w:bidi/>
        <w:spacing w:after="0" w:line="360" w:lineRule="auto"/>
        <w:jc w:val="both"/>
        <w:rPr>
          <w:rFonts w:ascii="Sakkal Majalla" w:hAnsi="Sakkal Majalla" w:cs="Sakkal Majalla"/>
          <w:sz w:val="32"/>
          <w:szCs w:val="32"/>
          <w:rtl/>
          <w:lang w:bidi="ar-DZ"/>
        </w:rPr>
      </w:pPr>
    </w:p>
    <w:p w:rsidR="004B22E7" w:rsidRPr="004A395F" w:rsidRDefault="004B22E7" w:rsidP="004A395F">
      <w:pPr>
        <w:pStyle w:val="Paragraphedeliste"/>
        <w:numPr>
          <w:ilvl w:val="0"/>
          <w:numId w:val="4"/>
        </w:numPr>
        <w:tabs>
          <w:tab w:val="right" w:pos="566"/>
        </w:tabs>
        <w:bidi/>
        <w:spacing w:after="0" w:line="360" w:lineRule="auto"/>
        <w:ind w:left="0" w:firstLine="0"/>
        <w:jc w:val="both"/>
        <w:rPr>
          <w:rFonts w:ascii="Sakkal Majalla" w:hAnsi="Sakkal Majalla" w:cs="Sakkal Majalla"/>
          <w:b/>
          <w:bCs/>
          <w:sz w:val="32"/>
          <w:szCs w:val="32"/>
          <w:lang w:bidi="ar-DZ"/>
        </w:rPr>
      </w:pPr>
      <w:r w:rsidRPr="004A395F">
        <w:rPr>
          <w:rFonts w:ascii="Sakkal Majalla" w:hAnsi="Sakkal Majalla" w:cs="Sakkal Majalla"/>
          <w:b/>
          <w:bCs/>
          <w:sz w:val="32"/>
          <w:szCs w:val="32"/>
          <w:rtl/>
          <w:lang w:bidi="ar-DZ"/>
        </w:rPr>
        <w:t xml:space="preserve">علاقة القانون الدولي للأعمال ببعض المصطلحات </w:t>
      </w:r>
      <w:proofErr w:type="gramStart"/>
      <w:r w:rsidRPr="004A395F">
        <w:rPr>
          <w:rFonts w:ascii="Sakkal Majalla" w:hAnsi="Sakkal Majalla" w:cs="Sakkal Majalla"/>
          <w:b/>
          <w:bCs/>
          <w:sz w:val="32"/>
          <w:szCs w:val="32"/>
          <w:rtl/>
          <w:lang w:bidi="ar-DZ"/>
        </w:rPr>
        <w:t>القانونية</w:t>
      </w:r>
      <w:proofErr w:type="gramEnd"/>
      <w:r w:rsidRPr="004A395F">
        <w:rPr>
          <w:rFonts w:ascii="Sakkal Majalla" w:hAnsi="Sakkal Majalla" w:cs="Sakkal Majalla"/>
          <w:b/>
          <w:bCs/>
          <w:sz w:val="32"/>
          <w:szCs w:val="32"/>
          <w:rtl/>
          <w:lang w:bidi="ar-DZ"/>
        </w:rPr>
        <w:t>:</w:t>
      </w:r>
    </w:p>
    <w:p w:rsidR="002E1611" w:rsidRPr="004A395F" w:rsidRDefault="002E1611" w:rsidP="004A395F">
      <w:pPr>
        <w:tabs>
          <w:tab w:val="right" w:pos="566"/>
        </w:tabs>
        <w:bidi/>
        <w:spacing w:after="0" w:line="360" w:lineRule="auto"/>
        <w:ind w:left="360"/>
        <w:jc w:val="both"/>
        <w:rPr>
          <w:rFonts w:ascii="Sakkal Majalla" w:hAnsi="Sakkal Majalla" w:cs="Sakkal Majalla"/>
          <w:b/>
          <w:bCs/>
          <w:sz w:val="32"/>
          <w:szCs w:val="32"/>
          <w:lang w:bidi="ar-DZ"/>
        </w:rPr>
      </w:pPr>
    </w:p>
    <w:p w:rsidR="00AB1F7D" w:rsidRPr="004A395F" w:rsidRDefault="00883EF1" w:rsidP="004A395F">
      <w:pPr>
        <w:pStyle w:val="Paragraphedeliste"/>
        <w:numPr>
          <w:ilvl w:val="1"/>
          <w:numId w:val="4"/>
        </w:numPr>
        <w:tabs>
          <w:tab w:val="right" w:pos="566"/>
        </w:tabs>
        <w:bidi/>
        <w:spacing w:after="0" w:line="360" w:lineRule="auto"/>
        <w:ind w:left="0" w:firstLine="0"/>
        <w:jc w:val="both"/>
        <w:rPr>
          <w:rFonts w:ascii="Sakkal Majalla" w:hAnsi="Sakkal Majalla" w:cs="Sakkal Majalla"/>
          <w:b/>
          <w:bCs/>
          <w:sz w:val="32"/>
          <w:szCs w:val="32"/>
          <w:lang w:bidi="ar-DZ"/>
        </w:rPr>
      </w:pPr>
      <w:proofErr w:type="spellStart"/>
      <w:r w:rsidRPr="004A395F">
        <w:rPr>
          <w:rFonts w:ascii="Sakkal Majalla" w:hAnsi="Sakkal Majalla" w:cs="Sakkal Majalla"/>
          <w:b/>
          <w:bCs/>
          <w:sz w:val="32"/>
          <w:szCs w:val="32"/>
          <w:rtl/>
          <w:lang w:bidi="ar-DZ"/>
        </w:rPr>
        <w:t>الم</w:t>
      </w:r>
      <w:r w:rsidR="007E30A9" w:rsidRPr="004A395F">
        <w:rPr>
          <w:rFonts w:ascii="Sakkal Majalla" w:hAnsi="Sakkal Majalla" w:cs="Sakkal Majalla"/>
          <w:b/>
          <w:bCs/>
          <w:sz w:val="32"/>
          <w:szCs w:val="32"/>
          <w:rtl/>
          <w:lang w:bidi="ar-DZ"/>
        </w:rPr>
        <w:t>ا</w:t>
      </w:r>
      <w:r w:rsidRPr="004A395F">
        <w:rPr>
          <w:rFonts w:ascii="Sakkal Majalla" w:hAnsi="Sakkal Majalla" w:cs="Sakkal Majalla"/>
          <w:b/>
          <w:bCs/>
          <w:sz w:val="32"/>
          <w:szCs w:val="32"/>
          <w:rtl/>
          <w:lang w:bidi="ar-DZ"/>
        </w:rPr>
        <w:t>ركا</w:t>
      </w:r>
      <w:proofErr w:type="spellEnd"/>
      <w:r w:rsidRPr="004A395F">
        <w:rPr>
          <w:rFonts w:ascii="Sakkal Majalla" w:hAnsi="Sakkal Majalla" w:cs="Sakkal Majalla"/>
          <w:b/>
          <w:bCs/>
          <w:sz w:val="32"/>
          <w:szCs w:val="32"/>
          <w:rtl/>
          <w:lang w:bidi="ar-DZ"/>
        </w:rPr>
        <w:t xml:space="preserve"> توريا- </w:t>
      </w:r>
      <w:proofErr w:type="spellStart"/>
      <w:r w:rsidRPr="004A395F">
        <w:rPr>
          <w:rFonts w:ascii="Sakkal Majalla" w:hAnsi="Sakkal Majalla" w:cs="Sakkal Majalla"/>
          <w:b/>
          <w:bCs/>
          <w:sz w:val="32"/>
          <w:szCs w:val="32"/>
          <w:rtl/>
          <w:lang w:bidi="ar-DZ"/>
        </w:rPr>
        <w:t>الأك</w:t>
      </w:r>
      <w:r w:rsidR="00AB1F7D" w:rsidRPr="004A395F">
        <w:rPr>
          <w:rFonts w:ascii="Sakkal Majalla" w:hAnsi="Sakkal Majalla" w:cs="Sakkal Majalla"/>
          <w:b/>
          <w:bCs/>
          <w:sz w:val="32"/>
          <w:szCs w:val="32"/>
          <w:rtl/>
          <w:lang w:bidi="ar-DZ"/>
        </w:rPr>
        <w:t>س</w:t>
      </w:r>
      <w:proofErr w:type="spellEnd"/>
      <w:r w:rsidR="00AB1F7D" w:rsidRPr="004A395F">
        <w:rPr>
          <w:rFonts w:ascii="Sakkal Majalla" w:hAnsi="Sakkal Majalla" w:cs="Sakkal Majalla"/>
          <w:b/>
          <w:bCs/>
          <w:sz w:val="32"/>
          <w:szCs w:val="32"/>
          <w:rtl/>
          <w:lang w:bidi="ar-DZ"/>
        </w:rPr>
        <w:t xml:space="preserve"> </w:t>
      </w:r>
      <w:proofErr w:type="spellStart"/>
      <w:r w:rsidR="00AB1F7D" w:rsidRPr="004A395F">
        <w:rPr>
          <w:rFonts w:ascii="Sakkal Majalla" w:hAnsi="Sakkal Majalla" w:cs="Sakkal Majalla"/>
          <w:b/>
          <w:bCs/>
          <w:sz w:val="32"/>
          <w:szCs w:val="32"/>
          <w:rtl/>
          <w:lang w:bidi="ar-DZ"/>
        </w:rPr>
        <w:t>ماركاتوريا</w:t>
      </w:r>
      <w:proofErr w:type="spellEnd"/>
      <w:r w:rsidR="00AB1F7D" w:rsidRPr="004A395F">
        <w:rPr>
          <w:rFonts w:ascii="Sakkal Majalla" w:hAnsi="Sakkal Majalla" w:cs="Sakkal Majalla"/>
          <w:b/>
          <w:bCs/>
          <w:sz w:val="32"/>
          <w:szCs w:val="32"/>
          <w:rtl/>
          <w:lang w:bidi="ar-DZ"/>
        </w:rPr>
        <w:t xml:space="preserve">- قانون التجار </w:t>
      </w:r>
      <w:r w:rsidRPr="004A395F">
        <w:rPr>
          <w:rFonts w:ascii="Sakkal Majalla" w:hAnsi="Sakkal Majalla" w:cs="Sakkal Majalla"/>
          <w:b/>
          <w:bCs/>
          <w:sz w:val="32"/>
          <w:szCs w:val="32"/>
          <w:lang w:bidi="ar-DZ"/>
        </w:rPr>
        <w:t>Ex</w:t>
      </w:r>
      <w:r w:rsidR="007E30A9" w:rsidRPr="004A395F">
        <w:rPr>
          <w:rFonts w:ascii="Sakkal Majalla" w:hAnsi="Sakkal Majalla" w:cs="Sakkal Majalla"/>
          <w:b/>
          <w:bCs/>
          <w:sz w:val="32"/>
          <w:szCs w:val="32"/>
          <w:lang w:bidi="ar-DZ"/>
        </w:rPr>
        <w:t>-</w:t>
      </w:r>
      <w:proofErr w:type="spellStart"/>
      <w:r w:rsidRPr="004A395F">
        <w:rPr>
          <w:rFonts w:ascii="Sakkal Majalla" w:hAnsi="Sakkal Majalla" w:cs="Sakkal Majalla"/>
          <w:b/>
          <w:bCs/>
          <w:sz w:val="32"/>
          <w:szCs w:val="32"/>
          <w:lang w:bidi="ar-DZ"/>
        </w:rPr>
        <w:t>mercatoria</w:t>
      </w:r>
      <w:proofErr w:type="spellEnd"/>
      <w:r w:rsidRPr="004A395F">
        <w:rPr>
          <w:rFonts w:ascii="Sakkal Majalla" w:hAnsi="Sakkal Majalla" w:cs="Sakkal Majalla"/>
          <w:b/>
          <w:bCs/>
          <w:sz w:val="32"/>
          <w:szCs w:val="32"/>
          <w:rtl/>
          <w:lang w:bidi="ar-DZ"/>
        </w:rPr>
        <w:t>:</w:t>
      </w:r>
    </w:p>
    <w:p w:rsidR="00F270A9" w:rsidRPr="004A395F" w:rsidRDefault="00EF44E7" w:rsidP="004A395F">
      <w:pPr>
        <w:pStyle w:val="Paragraphedeliste"/>
        <w:numPr>
          <w:ilvl w:val="0"/>
          <w:numId w:val="5"/>
        </w:numPr>
        <w:tabs>
          <w:tab w:val="right" w:pos="566"/>
        </w:tabs>
        <w:bidi/>
        <w:spacing w:after="0" w:line="360" w:lineRule="auto"/>
        <w:ind w:left="0" w:firstLine="0"/>
        <w:jc w:val="both"/>
        <w:rPr>
          <w:rFonts w:ascii="Sakkal Majalla" w:hAnsi="Sakkal Majalla" w:cs="Sakkal Majalla"/>
          <w:sz w:val="32"/>
          <w:szCs w:val="32"/>
          <w:rtl/>
          <w:lang w:bidi="ar-DZ"/>
        </w:rPr>
      </w:pPr>
      <w:r w:rsidRPr="004A395F">
        <w:rPr>
          <w:rFonts w:ascii="Sakkal Majalla" w:hAnsi="Sakkal Majalla" w:cs="Sakkal Majalla"/>
          <w:sz w:val="32"/>
          <w:szCs w:val="32"/>
          <w:lang w:bidi="ar-DZ"/>
        </w:rPr>
        <w:t> </w:t>
      </w:r>
      <w:r w:rsidR="00F270A9" w:rsidRPr="004A395F">
        <w:rPr>
          <w:rFonts w:ascii="Sakkal Majalla" w:hAnsi="Sakkal Majalla" w:cs="Sakkal Majalla"/>
          <w:sz w:val="32"/>
          <w:szCs w:val="32"/>
          <w:rtl/>
          <w:lang w:bidi="ar-DZ"/>
        </w:rPr>
        <w:t xml:space="preserve">تعرف </w:t>
      </w:r>
      <w:proofErr w:type="gramStart"/>
      <w:r w:rsidR="00F270A9" w:rsidRPr="004A395F">
        <w:rPr>
          <w:rFonts w:ascii="Sakkal Majalla" w:hAnsi="Sakkal Majalla" w:cs="Sakkal Majalla"/>
          <w:sz w:val="32"/>
          <w:szCs w:val="32"/>
          <w:rtl/>
          <w:lang w:bidi="ar-DZ"/>
        </w:rPr>
        <w:t>على</w:t>
      </w:r>
      <w:proofErr w:type="gramEnd"/>
      <w:r w:rsidR="00F270A9" w:rsidRPr="004A395F">
        <w:rPr>
          <w:rFonts w:ascii="Sakkal Majalla" w:hAnsi="Sakkal Majalla" w:cs="Sakkal Majalla"/>
          <w:sz w:val="32"/>
          <w:szCs w:val="32"/>
          <w:rtl/>
          <w:lang w:bidi="ar-DZ"/>
        </w:rPr>
        <w:t xml:space="preserve"> أنها: " مجموع القواعد ذات الطبيعة العرفية والأصل المهني، والتي لا يلزم </w:t>
      </w:r>
      <w:r w:rsidR="006E178A" w:rsidRPr="004A395F">
        <w:rPr>
          <w:rFonts w:ascii="Sakkal Majalla" w:hAnsi="Sakkal Majalla" w:cs="Sakkal Majalla"/>
          <w:sz w:val="32"/>
          <w:szCs w:val="32"/>
          <w:rtl/>
          <w:lang w:bidi="ar-DZ"/>
        </w:rPr>
        <w:t>لتطبيقها اللجوء المباشر إلى القوة العامة".</w:t>
      </w:r>
    </w:p>
    <w:p w:rsidR="00FC6993" w:rsidRPr="004A395F" w:rsidRDefault="006E178A" w:rsidP="004A395F">
      <w:pPr>
        <w:pStyle w:val="Paragraphedeliste"/>
        <w:numPr>
          <w:ilvl w:val="0"/>
          <w:numId w:val="5"/>
        </w:numPr>
        <w:tabs>
          <w:tab w:val="right" w:pos="566"/>
        </w:tabs>
        <w:bidi/>
        <w:spacing w:after="0" w:line="360" w:lineRule="auto"/>
        <w:ind w:left="0" w:firstLine="0"/>
        <w:jc w:val="both"/>
        <w:rPr>
          <w:rFonts w:ascii="Sakkal Majalla" w:hAnsi="Sakkal Majalla" w:cs="Sakkal Majalla"/>
          <w:sz w:val="32"/>
          <w:szCs w:val="32"/>
          <w:lang w:bidi="ar-DZ"/>
        </w:rPr>
      </w:pPr>
      <w:r w:rsidRPr="004A395F">
        <w:rPr>
          <w:rFonts w:ascii="Sakkal Majalla" w:hAnsi="Sakkal Majalla" w:cs="Sakkal Majalla"/>
          <w:sz w:val="32"/>
          <w:szCs w:val="32"/>
          <w:rtl/>
          <w:lang w:bidi="ar-DZ"/>
        </w:rPr>
        <w:t xml:space="preserve">من التعريف </w:t>
      </w:r>
      <w:r w:rsidR="00B53735" w:rsidRPr="004A395F">
        <w:rPr>
          <w:rFonts w:ascii="Sakkal Majalla" w:hAnsi="Sakkal Majalla" w:cs="Sakkal Majalla"/>
          <w:sz w:val="32"/>
          <w:szCs w:val="32"/>
          <w:rtl/>
          <w:lang w:bidi="ar-DZ"/>
        </w:rPr>
        <w:t xml:space="preserve">أعلاه: </w:t>
      </w:r>
      <w:r w:rsidRPr="004A395F">
        <w:rPr>
          <w:rFonts w:ascii="Sakkal Majalla" w:hAnsi="Sakkal Majalla" w:cs="Sakkal Majalla"/>
          <w:sz w:val="32"/>
          <w:szCs w:val="32"/>
          <w:rtl/>
          <w:lang w:bidi="ar-DZ"/>
        </w:rPr>
        <w:t xml:space="preserve"> نستنتج أن الاكس </w:t>
      </w:r>
      <w:proofErr w:type="spellStart"/>
      <w:r w:rsidRPr="004A395F">
        <w:rPr>
          <w:rFonts w:ascii="Sakkal Majalla" w:hAnsi="Sakkal Majalla" w:cs="Sakkal Majalla"/>
          <w:sz w:val="32"/>
          <w:szCs w:val="32"/>
          <w:rtl/>
          <w:lang w:bidi="ar-DZ"/>
        </w:rPr>
        <w:t>ماركاتوريا</w:t>
      </w:r>
      <w:proofErr w:type="spellEnd"/>
      <w:r w:rsidRPr="004A395F">
        <w:rPr>
          <w:rFonts w:ascii="Sakkal Majalla" w:hAnsi="Sakkal Majalla" w:cs="Sakkal Majalla"/>
          <w:sz w:val="32"/>
          <w:szCs w:val="32"/>
          <w:rtl/>
          <w:lang w:bidi="ar-DZ"/>
        </w:rPr>
        <w:t xml:space="preserve"> </w:t>
      </w:r>
      <w:r w:rsidR="005B1DAD" w:rsidRPr="004A395F">
        <w:rPr>
          <w:rFonts w:ascii="Sakkal Majalla" w:hAnsi="Sakkal Majalla" w:cs="Sakkal Majalla"/>
          <w:sz w:val="32"/>
          <w:szCs w:val="32"/>
          <w:rtl/>
          <w:lang w:bidi="ar-DZ"/>
        </w:rPr>
        <w:t xml:space="preserve">نشأت في الأصل في صورة عادات وأعراف اتبعها التجار في معاملاتهم بصورة تلقائية، دون تدخل من أي سلطة رسمية لفرض هذه القواعد، ممّا جعل تطبيقها سهلا وتلقائيا، </w:t>
      </w:r>
    </w:p>
    <w:p w:rsidR="00934482" w:rsidRPr="004A395F" w:rsidRDefault="003B1628" w:rsidP="00EB5933">
      <w:pPr>
        <w:pStyle w:val="Paragraphedeliste"/>
        <w:numPr>
          <w:ilvl w:val="1"/>
          <w:numId w:val="4"/>
        </w:numPr>
        <w:tabs>
          <w:tab w:val="right" w:pos="566"/>
        </w:tabs>
        <w:bidi/>
        <w:spacing w:after="0" w:line="360" w:lineRule="auto"/>
        <w:ind w:left="0" w:firstLine="0"/>
        <w:jc w:val="both"/>
        <w:rPr>
          <w:rFonts w:ascii="Sakkal Majalla" w:hAnsi="Sakkal Majalla" w:cs="Sakkal Majalla"/>
          <w:b/>
          <w:bCs/>
          <w:sz w:val="32"/>
          <w:szCs w:val="32"/>
          <w:lang w:bidi="ar-DZ"/>
        </w:rPr>
      </w:pPr>
      <w:proofErr w:type="spellStart"/>
      <w:r w:rsidRPr="004A395F">
        <w:rPr>
          <w:rFonts w:ascii="Sakkal Majalla" w:hAnsi="Sakkal Majalla" w:cs="Sakkal Majalla"/>
          <w:b/>
          <w:bCs/>
          <w:sz w:val="32"/>
          <w:szCs w:val="32"/>
          <w:rtl/>
          <w:lang w:bidi="ar-DZ"/>
        </w:rPr>
        <w:t>الانكوتر</w:t>
      </w:r>
      <w:r w:rsidR="002460BE" w:rsidRPr="004A395F">
        <w:rPr>
          <w:rFonts w:ascii="Sakkal Majalla" w:hAnsi="Sakkal Majalla" w:cs="Sakkal Majalla"/>
          <w:b/>
          <w:bCs/>
          <w:sz w:val="32"/>
          <w:szCs w:val="32"/>
          <w:rtl/>
          <w:lang w:bidi="ar-DZ"/>
        </w:rPr>
        <w:t>م</w:t>
      </w:r>
      <w:r w:rsidRPr="004A395F">
        <w:rPr>
          <w:rFonts w:ascii="Sakkal Majalla" w:hAnsi="Sakkal Majalla" w:cs="Sakkal Majalla"/>
          <w:b/>
          <w:bCs/>
          <w:sz w:val="32"/>
          <w:szCs w:val="32"/>
          <w:rtl/>
          <w:lang w:bidi="ar-DZ"/>
        </w:rPr>
        <w:t>ز</w:t>
      </w:r>
      <w:proofErr w:type="spellEnd"/>
      <w:r w:rsidRPr="004A395F">
        <w:rPr>
          <w:rFonts w:ascii="Sakkal Majalla" w:hAnsi="Sakkal Majalla" w:cs="Sakkal Majalla"/>
          <w:b/>
          <w:bCs/>
          <w:sz w:val="32"/>
          <w:szCs w:val="32"/>
          <w:rtl/>
          <w:lang w:bidi="ar-DZ"/>
        </w:rPr>
        <w:t xml:space="preserve">- </w:t>
      </w:r>
      <w:r w:rsidR="002460BE" w:rsidRPr="004A395F">
        <w:rPr>
          <w:rFonts w:ascii="Sakkal Majalla" w:hAnsi="Sakkal Majalla" w:cs="Sakkal Majalla"/>
          <w:b/>
          <w:bCs/>
          <w:sz w:val="32"/>
          <w:szCs w:val="32"/>
          <w:lang w:bidi="ar-DZ"/>
        </w:rPr>
        <w:t>Incoterms</w:t>
      </w:r>
      <w:r w:rsidR="002460BE" w:rsidRPr="004A395F">
        <w:rPr>
          <w:rFonts w:ascii="Sakkal Majalla" w:hAnsi="Sakkal Majalla" w:cs="Sakkal Majalla"/>
          <w:sz w:val="32"/>
          <w:szCs w:val="32"/>
          <w:rtl/>
          <w:lang w:bidi="ar-DZ"/>
        </w:rPr>
        <w:t xml:space="preserve"> </w:t>
      </w:r>
      <w:r w:rsidRPr="004A395F">
        <w:rPr>
          <w:rFonts w:ascii="Sakkal Majalla" w:hAnsi="Sakkal Majalla" w:cs="Sakkal Majalla"/>
          <w:b/>
          <w:bCs/>
          <w:sz w:val="32"/>
          <w:szCs w:val="32"/>
          <w:rtl/>
          <w:lang w:bidi="ar-DZ"/>
        </w:rPr>
        <w:t>الصيغ التجارية الدولية:</w:t>
      </w:r>
    </w:p>
    <w:p w:rsidR="00CE36DD" w:rsidRPr="004A395F" w:rsidRDefault="000E2875" w:rsidP="00EB5933">
      <w:pPr>
        <w:tabs>
          <w:tab w:val="right" w:pos="566"/>
        </w:tabs>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CE36DD" w:rsidRPr="004A395F">
        <w:rPr>
          <w:rFonts w:ascii="Sakkal Majalla" w:hAnsi="Sakkal Majalla" w:cs="Sakkal Majalla"/>
          <w:sz w:val="32"/>
          <w:szCs w:val="32"/>
          <w:rtl/>
          <w:lang w:bidi="ar-DZ"/>
        </w:rPr>
        <w:t xml:space="preserve">يمكن اعتبار </w:t>
      </w:r>
      <w:proofErr w:type="spellStart"/>
      <w:r w:rsidR="00CE36DD" w:rsidRPr="004A395F">
        <w:rPr>
          <w:rFonts w:ascii="Sakkal Majalla" w:hAnsi="Sakkal Majalla" w:cs="Sakkal Majalla"/>
          <w:sz w:val="32"/>
          <w:szCs w:val="32"/>
          <w:rtl/>
          <w:lang w:bidi="ar-DZ"/>
        </w:rPr>
        <w:t>الانكوترمز</w:t>
      </w:r>
      <w:proofErr w:type="spellEnd"/>
      <w:r w:rsidR="00CE36DD" w:rsidRPr="004A395F">
        <w:rPr>
          <w:rFonts w:ascii="Sakkal Majalla" w:hAnsi="Sakkal Majalla" w:cs="Sakkal Majalla"/>
          <w:sz w:val="32"/>
          <w:szCs w:val="32"/>
          <w:rtl/>
          <w:lang w:bidi="ar-DZ"/>
        </w:rPr>
        <w:t xml:space="preserve"> في البداية، صيغا مختصرة تحيل إلى مجموعة من الالتزامات.</w:t>
      </w:r>
    </w:p>
    <w:p w:rsidR="0065444A" w:rsidRPr="004A395F" w:rsidRDefault="00CC2D11" w:rsidP="00EB5933">
      <w:pPr>
        <w:pStyle w:val="Paragraphedeliste"/>
        <w:numPr>
          <w:ilvl w:val="0"/>
          <w:numId w:val="5"/>
        </w:numPr>
        <w:tabs>
          <w:tab w:val="right" w:pos="566"/>
        </w:tabs>
        <w:bidi/>
        <w:spacing w:after="0" w:line="360" w:lineRule="auto"/>
        <w:ind w:left="0" w:firstLine="0"/>
        <w:jc w:val="both"/>
        <w:rPr>
          <w:rFonts w:ascii="Sakkal Majalla" w:hAnsi="Sakkal Majalla" w:cs="Sakkal Majalla"/>
          <w:sz w:val="32"/>
          <w:szCs w:val="32"/>
          <w:lang w:bidi="ar-DZ"/>
        </w:rPr>
      </w:pPr>
      <w:r w:rsidRPr="004A395F">
        <w:rPr>
          <w:rFonts w:ascii="Sakkal Majalla" w:hAnsi="Sakkal Majalla" w:cs="Sakkal Majalla"/>
          <w:sz w:val="32"/>
          <w:szCs w:val="32"/>
          <w:rtl/>
          <w:lang w:bidi="ar-DZ"/>
        </w:rPr>
        <w:lastRenderedPageBreak/>
        <w:t xml:space="preserve">وقد عرفت غرفة التجارة الدولية </w:t>
      </w:r>
      <w:proofErr w:type="spellStart"/>
      <w:r w:rsidRPr="004A395F">
        <w:rPr>
          <w:rFonts w:ascii="Sakkal Majalla" w:hAnsi="Sakkal Majalla" w:cs="Sakkal Majalla"/>
          <w:sz w:val="32"/>
          <w:szCs w:val="32"/>
          <w:rtl/>
          <w:lang w:bidi="ar-DZ"/>
        </w:rPr>
        <w:t>الانكو</w:t>
      </w:r>
      <w:r w:rsidR="00EB5933">
        <w:rPr>
          <w:rFonts w:ascii="Sakkal Majalla" w:hAnsi="Sakkal Majalla" w:cs="Sakkal Majalla" w:hint="cs"/>
          <w:sz w:val="32"/>
          <w:szCs w:val="32"/>
          <w:rtl/>
          <w:lang w:bidi="ar-DZ"/>
        </w:rPr>
        <w:t>ت</w:t>
      </w:r>
      <w:r w:rsidRPr="004A395F">
        <w:rPr>
          <w:rFonts w:ascii="Sakkal Majalla" w:hAnsi="Sakkal Majalla" w:cs="Sakkal Majalla"/>
          <w:sz w:val="32"/>
          <w:szCs w:val="32"/>
          <w:rtl/>
          <w:lang w:bidi="ar-DZ"/>
        </w:rPr>
        <w:t>رمز</w:t>
      </w:r>
      <w:proofErr w:type="spellEnd"/>
      <w:r w:rsidRPr="004A395F">
        <w:rPr>
          <w:rFonts w:ascii="Sakkal Majalla" w:hAnsi="Sakkal Majalla" w:cs="Sakkal Majalla"/>
          <w:sz w:val="32"/>
          <w:szCs w:val="32"/>
          <w:rtl/>
          <w:lang w:bidi="ar-DZ"/>
        </w:rPr>
        <w:t xml:space="preserve"> على أنها: " قواعد تحدد مسؤوليات كل من المشتري والبائع في تسليم البضائع في إطار عقد البيع، فهي قواعد رسمية تحدد كيفية توزيع المصاريف والمخاطر بين الأطراف، حيث أن قواعد </w:t>
      </w:r>
      <w:proofErr w:type="spellStart"/>
      <w:r w:rsidRPr="004A395F">
        <w:rPr>
          <w:rFonts w:ascii="Sakkal Majalla" w:hAnsi="Sakkal Majalla" w:cs="Sakkal Majalla"/>
          <w:sz w:val="32"/>
          <w:szCs w:val="32"/>
          <w:rtl/>
          <w:lang w:bidi="ar-DZ"/>
        </w:rPr>
        <w:t>الانكوترمز</w:t>
      </w:r>
      <w:proofErr w:type="spellEnd"/>
      <w:r w:rsidRPr="004A395F">
        <w:rPr>
          <w:rFonts w:ascii="Sakkal Majalla" w:hAnsi="Sakkal Majalla" w:cs="Sakkal Majalla"/>
          <w:sz w:val="32"/>
          <w:szCs w:val="32"/>
          <w:rtl/>
          <w:lang w:bidi="ar-DZ"/>
        </w:rPr>
        <w:t xml:space="preserve"> تدرج بانتظام في قلب عقود البيع على المستوى العالمي، وأصبحت يوما بعد يوم جزءا أساسيا في اللغة التجارية".</w:t>
      </w: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p>
    <w:p w:rsidR="00B53735" w:rsidRDefault="00B53735" w:rsidP="004A395F">
      <w:pPr>
        <w:tabs>
          <w:tab w:val="right" w:pos="566"/>
        </w:tabs>
        <w:bidi/>
        <w:spacing w:after="0" w:line="360" w:lineRule="auto"/>
        <w:jc w:val="both"/>
        <w:rPr>
          <w:rFonts w:ascii="Sakkal Majalla" w:hAnsi="Sakkal Majalla" w:cs="Sakkal Majalla"/>
          <w:sz w:val="32"/>
          <w:szCs w:val="32"/>
          <w:rtl/>
          <w:lang w:bidi="ar-DZ"/>
        </w:rPr>
      </w:pPr>
    </w:p>
    <w:p w:rsidR="000E2875" w:rsidRDefault="000E2875" w:rsidP="000E2875">
      <w:pPr>
        <w:tabs>
          <w:tab w:val="right" w:pos="566"/>
        </w:tabs>
        <w:bidi/>
        <w:spacing w:after="0" w:line="360" w:lineRule="auto"/>
        <w:jc w:val="both"/>
        <w:rPr>
          <w:rFonts w:ascii="Sakkal Majalla" w:hAnsi="Sakkal Majalla" w:cs="Sakkal Majalla"/>
          <w:sz w:val="32"/>
          <w:szCs w:val="32"/>
          <w:rtl/>
          <w:lang w:bidi="ar-DZ"/>
        </w:rPr>
      </w:pPr>
    </w:p>
    <w:p w:rsidR="000E2875" w:rsidRDefault="000E2875" w:rsidP="000E2875">
      <w:pPr>
        <w:tabs>
          <w:tab w:val="right" w:pos="566"/>
        </w:tabs>
        <w:bidi/>
        <w:spacing w:after="0" w:line="360" w:lineRule="auto"/>
        <w:jc w:val="both"/>
        <w:rPr>
          <w:rFonts w:ascii="Sakkal Majalla" w:hAnsi="Sakkal Majalla" w:cs="Sakkal Majalla"/>
          <w:sz w:val="32"/>
          <w:szCs w:val="32"/>
          <w:rtl/>
          <w:lang w:bidi="ar-DZ"/>
        </w:rPr>
      </w:pPr>
    </w:p>
    <w:p w:rsidR="000E2875" w:rsidRPr="004A395F" w:rsidRDefault="000E2875" w:rsidP="000E2875">
      <w:pPr>
        <w:tabs>
          <w:tab w:val="right" w:pos="566"/>
        </w:tabs>
        <w:bidi/>
        <w:spacing w:after="0" w:line="360" w:lineRule="auto"/>
        <w:jc w:val="both"/>
        <w:rPr>
          <w:rFonts w:ascii="Sakkal Majalla" w:hAnsi="Sakkal Majalla" w:cs="Sakkal Majalla"/>
          <w:sz w:val="32"/>
          <w:szCs w:val="32"/>
          <w:rtl/>
          <w:lang w:bidi="ar-DZ"/>
        </w:rPr>
      </w:pPr>
    </w:p>
    <w:p w:rsidR="00B53735" w:rsidRPr="004A395F" w:rsidRDefault="00B53735" w:rsidP="004A395F">
      <w:pPr>
        <w:tabs>
          <w:tab w:val="right" w:pos="566"/>
        </w:tabs>
        <w:bidi/>
        <w:spacing w:after="0" w:line="360" w:lineRule="auto"/>
        <w:jc w:val="both"/>
        <w:rPr>
          <w:rFonts w:ascii="Sakkal Majalla" w:hAnsi="Sakkal Majalla" w:cs="Sakkal Majalla"/>
          <w:sz w:val="32"/>
          <w:szCs w:val="32"/>
          <w:lang w:bidi="ar-DZ"/>
        </w:rPr>
      </w:pPr>
    </w:p>
    <w:p w:rsidR="00717160" w:rsidRPr="00BB11EE" w:rsidRDefault="00717160" w:rsidP="004A395F">
      <w:pPr>
        <w:tabs>
          <w:tab w:val="right" w:pos="566"/>
        </w:tabs>
        <w:bidi/>
        <w:spacing w:after="0" w:line="360" w:lineRule="auto"/>
        <w:jc w:val="both"/>
        <w:rPr>
          <w:rFonts w:ascii="Sakkal Majalla" w:hAnsi="Sakkal Majalla" w:cs="Sakkal Majalla"/>
          <w:b/>
          <w:bCs/>
          <w:sz w:val="40"/>
          <w:szCs w:val="40"/>
          <w:rtl/>
          <w:lang w:bidi="ar-DZ"/>
        </w:rPr>
      </w:pPr>
      <w:proofErr w:type="gramStart"/>
      <w:r w:rsidRPr="00BB11EE">
        <w:rPr>
          <w:rFonts w:ascii="Sakkal Majalla" w:hAnsi="Sakkal Majalla" w:cs="Sakkal Majalla"/>
          <w:b/>
          <w:bCs/>
          <w:sz w:val="40"/>
          <w:szCs w:val="40"/>
          <w:rtl/>
          <w:lang w:bidi="ar-DZ"/>
        </w:rPr>
        <w:lastRenderedPageBreak/>
        <w:t>الفصل</w:t>
      </w:r>
      <w:proofErr w:type="gramEnd"/>
      <w:r w:rsidRPr="00BB11EE">
        <w:rPr>
          <w:rFonts w:ascii="Sakkal Majalla" w:hAnsi="Sakkal Majalla" w:cs="Sakkal Majalla"/>
          <w:b/>
          <w:bCs/>
          <w:sz w:val="40"/>
          <w:szCs w:val="40"/>
          <w:rtl/>
          <w:lang w:bidi="ar-DZ"/>
        </w:rPr>
        <w:t xml:space="preserve"> الثاني:  تنظيم التجارة الدولية</w:t>
      </w:r>
    </w:p>
    <w:p w:rsidR="00E93B30" w:rsidRPr="004A395F" w:rsidRDefault="00717160"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r w:rsidR="000E2875">
        <w:rPr>
          <w:rFonts w:ascii="Sakkal Majalla" w:hAnsi="Sakkal Majalla" w:cs="Sakkal Majalla" w:hint="cs"/>
          <w:sz w:val="32"/>
          <w:szCs w:val="32"/>
          <w:rtl/>
          <w:lang w:bidi="ar-DZ"/>
        </w:rPr>
        <w:t xml:space="preserve">    </w:t>
      </w:r>
      <w:proofErr w:type="gramStart"/>
      <w:r w:rsidR="00073279" w:rsidRPr="004A395F">
        <w:rPr>
          <w:rFonts w:ascii="Sakkal Majalla" w:hAnsi="Sakkal Majalla" w:cs="Sakkal Majalla"/>
          <w:sz w:val="32"/>
          <w:szCs w:val="32"/>
          <w:rtl/>
          <w:lang w:bidi="ar-DZ"/>
        </w:rPr>
        <w:t>سنحاول</w:t>
      </w:r>
      <w:proofErr w:type="gramEnd"/>
      <w:r w:rsidR="00073279" w:rsidRPr="004A395F">
        <w:rPr>
          <w:rFonts w:ascii="Sakkal Majalla" w:hAnsi="Sakkal Majalla" w:cs="Sakkal Majalla"/>
          <w:sz w:val="32"/>
          <w:szCs w:val="32"/>
          <w:rtl/>
          <w:lang w:bidi="ar-DZ"/>
        </w:rPr>
        <w:t xml:space="preserve"> من خلال هذا الفصل تلخيص تنظيم التجارة الدولية على المستوى العالمي وأيضا </w:t>
      </w:r>
      <w:r w:rsidR="003C570D" w:rsidRPr="004A395F">
        <w:rPr>
          <w:rFonts w:ascii="Sakkal Majalla" w:hAnsi="Sakkal Majalla" w:cs="Sakkal Majalla"/>
          <w:sz w:val="32"/>
          <w:szCs w:val="32"/>
          <w:rtl/>
          <w:lang w:bidi="ar-DZ"/>
        </w:rPr>
        <w:t>المتخصص</w:t>
      </w:r>
      <w:r w:rsidR="00073279" w:rsidRPr="004A395F">
        <w:rPr>
          <w:rFonts w:ascii="Sakkal Majalla" w:hAnsi="Sakkal Majalla" w:cs="Sakkal Majalla"/>
          <w:sz w:val="32"/>
          <w:szCs w:val="32"/>
          <w:rtl/>
          <w:lang w:bidi="ar-DZ"/>
        </w:rPr>
        <w:t>، عن طريق إدراج بعض الأمثلة عن بعض المنظمات التي تنشط على المستويين كما يلي:</w:t>
      </w:r>
    </w:p>
    <w:p w:rsidR="003C570D" w:rsidRPr="004A395F" w:rsidRDefault="003C570D" w:rsidP="004A395F">
      <w:pPr>
        <w:tabs>
          <w:tab w:val="right" w:pos="566"/>
        </w:tabs>
        <w:bidi/>
        <w:spacing w:after="0" w:line="360" w:lineRule="auto"/>
        <w:jc w:val="both"/>
        <w:rPr>
          <w:rFonts w:ascii="Sakkal Majalla" w:hAnsi="Sakkal Majalla" w:cs="Sakkal Majalla"/>
          <w:sz w:val="32"/>
          <w:szCs w:val="32"/>
          <w:rtl/>
          <w:lang w:bidi="ar-DZ"/>
        </w:rPr>
      </w:pPr>
    </w:p>
    <w:p w:rsidR="00073279" w:rsidRPr="00BB11EE" w:rsidRDefault="00073279" w:rsidP="004A395F">
      <w:pPr>
        <w:tabs>
          <w:tab w:val="right" w:pos="566"/>
        </w:tabs>
        <w:bidi/>
        <w:spacing w:after="0" w:line="360" w:lineRule="auto"/>
        <w:jc w:val="both"/>
        <w:rPr>
          <w:rFonts w:ascii="Sakkal Majalla" w:hAnsi="Sakkal Majalla" w:cs="Sakkal Majalla"/>
          <w:b/>
          <w:bCs/>
          <w:sz w:val="36"/>
          <w:szCs w:val="36"/>
          <w:rtl/>
          <w:lang w:bidi="ar-DZ"/>
        </w:rPr>
      </w:pPr>
      <w:r w:rsidRPr="00BB11EE">
        <w:rPr>
          <w:rFonts w:ascii="Sakkal Majalla" w:hAnsi="Sakkal Majalla" w:cs="Sakkal Majalla"/>
          <w:b/>
          <w:bCs/>
          <w:sz w:val="36"/>
          <w:szCs w:val="36"/>
          <w:rtl/>
          <w:lang w:bidi="ar-DZ"/>
        </w:rPr>
        <w:t>أولا: تنظيم التجارة الدولية على المستوى العالمي</w:t>
      </w:r>
    </w:p>
    <w:p w:rsidR="00073279" w:rsidRPr="004A395F" w:rsidRDefault="000E2875" w:rsidP="004A395F">
      <w:pPr>
        <w:tabs>
          <w:tab w:val="right" w:pos="566"/>
        </w:tabs>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073279" w:rsidRPr="004A395F">
        <w:rPr>
          <w:rFonts w:ascii="Sakkal Majalla" w:hAnsi="Sakkal Majalla" w:cs="Sakkal Majalla"/>
          <w:sz w:val="32"/>
          <w:szCs w:val="32"/>
          <w:rtl/>
          <w:lang w:bidi="ar-DZ"/>
        </w:rPr>
        <w:t xml:space="preserve">إن التطور الحاصل في مجال التجارة الدولية </w:t>
      </w:r>
      <w:r w:rsidR="00BA402D" w:rsidRPr="004A395F">
        <w:rPr>
          <w:rFonts w:ascii="Sakkal Majalla" w:hAnsi="Sakkal Majalla" w:cs="Sakkal Majalla"/>
          <w:sz w:val="32"/>
          <w:szCs w:val="32"/>
          <w:rtl/>
          <w:lang w:bidi="ar-DZ"/>
        </w:rPr>
        <w:t xml:space="preserve">خلق نوعا من الصعوبة في أن يتم وضع قواعد قانونية لتنظيمها بواسطة دولة دون باقي الدول الأخرى، - كما سبق ووضحنا- </w:t>
      </w:r>
      <w:r w:rsidR="003C570D" w:rsidRPr="004A395F">
        <w:rPr>
          <w:rFonts w:ascii="Sakkal Majalla" w:hAnsi="Sakkal Majalla" w:cs="Sakkal Majalla"/>
          <w:sz w:val="32"/>
          <w:szCs w:val="32"/>
          <w:rtl/>
          <w:lang w:bidi="ar-DZ"/>
        </w:rPr>
        <w:t xml:space="preserve">، </w:t>
      </w:r>
      <w:r w:rsidR="00BA402D" w:rsidRPr="004A395F">
        <w:rPr>
          <w:rFonts w:ascii="Sakkal Majalla" w:hAnsi="Sakkal Majalla" w:cs="Sakkal Majalla"/>
          <w:sz w:val="32"/>
          <w:szCs w:val="32"/>
          <w:rtl/>
          <w:lang w:bidi="ar-DZ"/>
        </w:rPr>
        <w:t xml:space="preserve"> الأمر الذي دفع بالمجتمع الدولي إلى ضرورة الاجتماع للعمل على تنظيم التجارة الدولية بواسطة آليات تضم كل أو على الأقل معظم الأطراف </w:t>
      </w:r>
      <w:r w:rsidR="003C570D" w:rsidRPr="004A395F">
        <w:rPr>
          <w:rFonts w:ascii="Sakkal Majalla" w:hAnsi="Sakkal Majalla" w:cs="Sakkal Majalla"/>
          <w:sz w:val="32"/>
          <w:szCs w:val="32"/>
          <w:rtl/>
          <w:lang w:bidi="ar-DZ"/>
        </w:rPr>
        <w:t>ا</w:t>
      </w:r>
      <w:r w:rsidR="00BA402D" w:rsidRPr="004A395F">
        <w:rPr>
          <w:rFonts w:ascii="Sakkal Majalla" w:hAnsi="Sakkal Majalla" w:cs="Sakkal Majalla"/>
          <w:sz w:val="32"/>
          <w:szCs w:val="32"/>
          <w:rtl/>
          <w:lang w:bidi="ar-DZ"/>
        </w:rPr>
        <w:t>لفاعلة فيه، وفقا مثلا لاتفاقات دولية متعددة الأطراف، تصبح ملزمة للأطراف المتعاقدة بينها.</w:t>
      </w:r>
    </w:p>
    <w:p w:rsidR="00BA402D" w:rsidRPr="004A395F" w:rsidRDefault="00BA402D"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على المستوى العالمي ظهرت عدة </w:t>
      </w:r>
      <w:proofErr w:type="gramStart"/>
      <w:r w:rsidRPr="004A395F">
        <w:rPr>
          <w:rFonts w:ascii="Sakkal Majalla" w:hAnsi="Sakkal Majalla" w:cs="Sakkal Majalla"/>
          <w:sz w:val="32"/>
          <w:szCs w:val="32"/>
          <w:rtl/>
          <w:lang w:bidi="ar-DZ"/>
        </w:rPr>
        <w:t>منظمات</w:t>
      </w:r>
      <w:proofErr w:type="gramEnd"/>
      <w:r w:rsidRPr="004A395F">
        <w:rPr>
          <w:rFonts w:ascii="Sakkal Majalla" w:hAnsi="Sakkal Majalla" w:cs="Sakkal Majalla"/>
          <w:sz w:val="32"/>
          <w:szCs w:val="32"/>
          <w:rtl/>
          <w:lang w:bidi="ar-DZ"/>
        </w:rPr>
        <w:t xml:space="preserve"> عالمية تختص بتنظيم قطاع التجارة الدولية منها: </w:t>
      </w:r>
    </w:p>
    <w:p w:rsidR="00BA402D" w:rsidRPr="004A395F" w:rsidRDefault="00BA402D" w:rsidP="004A395F">
      <w:pPr>
        <w:pStyle w:val="Paragraphedeliste"/>
        <w:numPr>
          <w:ilvl w:val="0"/>
          <w:numId w:val="5"/>
        </w:numPr>
        <w:tabs>
          <w:tab w:val="right" w:pos="566"/>
        </w:tabs>
        <w:bidi/>
        <w:spacing w:after="0" w:line="360" w:lineRule="auto"/>
        <w:ind w:left="0" w:firstLine="0"/>
        <w:jc w:val="both"/>
        <w:rPr>
          <w:rFonts w:ascii="Sakkal Majalla" w:hAnsi="Sakkal Majalla" w:cs="Sakkal Majalla"/>
          <w:sz w:val="32"/>
          <w:szCs w:val="32"/>
          <w:lang w:bidi="ar-DZ"/>
        </w:rPr>
      </w:pPr>
      <w:proofErr w:type="gramStart"/>
      <w:r w:rsidRPr="004A395F">
        <w:rPr>
          <w:rFonts w:ascii="Sakkal Majalla" w:hAnsi="Sakkal Majalla" w:cs="Sakkal Majalla"/>
          <w:sz w:val="32"/>
          <w:szCs w:val="32"/>
          <w:rtl/>
          <w:lang w:bidi="ar-DZ"/>
        </w:rPr>
        <w:t>منظمة</w:t>
      </w:r>
      <w:proofErr w:type="gramEnd"/>
      <w:r w:rsidRPr="004A395F">
        <w:rPr>
          <w:rFonts w:ascii="Sakkal Majalla" w:hAnsi="Sakkal Majalla" w:cs="Sakkal Majalla"/>
          <w:sz w:val="32"/>
          <w:szCs w:val="32"/>
          <w:rtl/>
          <w:lang w:bidi="ar-DZ"/>
        </w:rPr>
        <w:t xml:space="preserve"> التعاون الإقليمي والتنمية " </w:t>
      </w:r>
      <w:r w:rsidRPr="004A395F">
        <w:rPr>
          <w:rFonts w:ascii="Sakkal Majalla" w:hAnsi="Sakkal Majalla" w:cs="Sakkal Majalla"/>
          <w:sz w:val="32"/>
          <w:szCs w:val="32"/>
          <w:lang w:bidi="ar-DZ"/>
        </w:rPr>
        <w:t>OECD</w:t>
      </w:r>
      <w:r w:rsidRPr="004A395F">
        <w:rPr>
          <w:rFonts w:ascii="Sakkal Majalla" w:hAnsi="Sakkal Majalla" w:cs="Sakkal Majalla"/>
          <w:sz w:val="32"/>
          <w:szCs w:val="32"/>
          <w:rtl/>
          <w:lang w:bidi="ar-DZ"/>
        </w:rPr>
        <w:t xml:space="preserve">"، لجنة الأمم المتحدة للقانون التجاري الدولي " </w:t>
      </w:r>
      <w:r w:rsidRPr="004A395F">
        <w:rPr>
          <w:rFonts w:ascii="Sakkal Majalla" w:hAnsi="Sakkal Majalla" w:cs="Sakkal Majalla"/>
          <w:sz w:val="32"/>
          <w:szCs w:val="32"/>
          <w:lang w:bidi="ar-DZ"/>
        </w:rPr>
        <w:t>UNCITRAL</w:t>
      </w:r>
      <w:r w:rsidRPr="004A395F">
        <w:rPr>
          <w:rFonts w:ascii="Sakkal Majalla" w:hAnsi="Sakkal Majalla" w:cs="Sakkal Majalla"/>
          <w:sz w:val="32"/>
          <w:szCs w:val="32"/>
          <w:rtl/>
          <w:lang w:bidi="ar-DZ"/>
        </w:rPr>
        <w:t>"، والمنظمة العالمية للتجارة "</w:t>
      </w:r>
      <w:r w:rsidRPr="004A395F">
        <w:rPr>
          <w:rFonts w:ascii="Sakkal Majalla" w:hAnsi="Sakkal Majalla" w:cs="Sakkal Majalla"/>
          <w:sz w:val="32"/>
          <w:szCs w:val="32"/>
          <w:lang w:bidi="ar-DZ"/>
        </w:rPr>
        <w:t xml:space="preserve"> OMC</w:t>
      </w:r>
      <w:r w:rsidRPr="004A395F">
        <w:rPr>
          <w:rFonts w:ascii="Sakkal Majalla" w:hAnsi="Sakkal Majalla" w:cs="Sakkal Majalla"/>
          <w:sz w:val="32"/>
          <w:szCs w:val="32"/>
          <w:rtl/>
          <w:lang w:bidi="ar-DZ"/>
        </w:rPr>
        <w:t xml:space="preserve">"، ولن يتسع </w:t>
      </w:r>
      <w:r w:rsidR="00ED4AC1" w:rsidRPr="004A395F">
        <w:rPr>
          <w:rFonts w:ascii="Sakkal Majalla" w:hAnsi="Sakkal Majalla" w:cs="Sakkal Majalla"/>
          <w:sz w:val="32"/>
          <w:szCs w:val="32"/>
          <w:rtl/>
          <w:lang w:bidi="ar-DZ"/>
        </w:rPr>
        <w:t>المجال للتطرق للجوانب القانونية لمختلف هذه المنظمات، وعليه سنكتفي بمثال واحد عنها فقط، وهو المنظمة العالمية للتجارة وفقا لما يلي:</w:t>
      </w:r>
    </w:p>
    <w:p w:rsidR="00ED4AC1" w:rsidRPr="00733F91" w:rsidRDefault="00733F91" w:rsidP="00733F91">
      <w:pPr>
        <w:tabs>
          <w:tab w:val="right" w:pos="566"/>
        </w:tabs>
        <w:bidi/>
        <w:spacing w:after="0" w:line="360" w:lineRule="auto"/>
        <w:ind w:left="720"/>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1/ </w:t>
      </w:r>
      <w:r w:rsidR="00ED4AC1" w:rsidRPr="00733F91">
        <w:rPr>
          <w:rFonts w:ascii="Sakkal Majalla" w:hAnsi="Sakkal Majalla" w:cs="Sakkal Majalla"/>
          <w:b/>
          <w:bCs/>
          <w:sz w:val="32"/>
          <w:szCs w:val="32"/>
          <w:rtl/>
          <w:lang w:bidi="ar-DZ"/>
        </w:rPr>
        <w:t>تأسيس المنظمة العالمية للتجارة ودورها في تنظيم التجارة الدولية</w:t>
      </w:r>
    </w:p>
    <w:p w:rsidR="002577D0" w:rsidRPr="000E2875" w:rsidRDefault="00733F91" w:rsidP="000E2875">
      <w:pPr>
        <w:bidi/>
        <w:spacing w:after="0" w:line="360" w:lineRule="auto"/>
        <w:ind w:left="-1"/>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1</w:t>
      </w:r>
      <w:r w:rsidR="000E2875">
        <w:rPr>
          <w:rFonts w:ascii="Sakkal Majalla" w:hAnsi="Sakkal Majalla" w:cs="Sakkal Majalla" w:hint="cs"/>
          <w:b/>
          <w:bCs/>
          <w:sz w:val="32"/>
          <w:szCs w:val="32"/>
          <w:rtl/>
          <w:lang w:bidi="ar-DZ"/>
        </w:rPr>
        <w:t xml:space="preserve">.1. </w:t>
      </w:r>
      <w:r w:rsidR="002577D0" w:rsidRPr="000E2875">
        <w:rPr>
          <w:rFonts w:ascii="Sakkal Majalla" w:hAnsi="Sakkal Majalla" w:cs="Sakkal Majalla"/>
          <w:b/>
          <w:bCs/>
          <w:sz w:val="32"/>
          <w:szCs w:val="32"/>
          <w:rtl/>
          <w:lang w:bidi="ar-DZ"/>
        </w:rPr>
        <w:t>تأسيس المنظمة العالمية للتجارة</w:t>
      </w:r>
    </w:p>
    <w:p w:rsidR="002577D0" w:rsidRPr="000E2875" w:rsidRDefault="000E2875" w:rsidP="00733F91">
      <w:pPr>
        <w:tabs>
          <w:tab w:val="right" w:pos="566"/>
        </w:tabs>
        <w:bidi/>
        <w:spacing w:after="0" w:line="360" w:lineRule="auto"/>
        <w:ind w:left="720"/>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1.</w:t>
      </w:r>
      <w:r w:rsidR="00733F91">
        <w:rPr>
          <w:rFonts w:ascii="Sakkal Majalla" w:hAnsi="Sakkal Majalla" w:cs="Sakkal Majalla" w:hint="cs"/>
          <w:b/>
          <w:bCs/>
          <w:sz w:val="32"/>
          <w:szCs w:val="32"/>
          <w:rtl/>
          <w:lang w:bidi="ar-DZ"/>
        </w:rPr>
        <w:t>1</w:t>
      </w:r>
      <w:r>
        <w:rPr>
          <w:rFonts w:ascii="Sakkal Majalla" w:hAnsi="Sakkal Majalla" w:cs="Sakkal Majalla" w:hint="cs"/>
          <w:b/>
          <w:bCs/>
          <w:sz w:val="32"/>
          <w:szCs w:val="32"/>
          <w:rtl/>
          <w:lang w:bidi="ar-DZ"/>
        </w:rPr>
        <w:t xml:space="preserve">.1. </w:t>
      </w:r>
      <w:r w:rsidR="002577D0" w:rsidRPr="000E2875">
        <w:rPr>
          <w:rFonts w:ascii="Sakkal Majalla" w:hAnsi="Sakkal Majalla" w:cs="Sakkal Majalla"/>
          <w:b/>
          <w:bCs/>
          <w:sz w:val="32"/>
          <w:szCs w:val="32"/>
          <w:rtl/>
          <w:lang w:bidi="ar-DZ"/>
        </w:rPr>
        <w:t>اتفاقية الجات وتأسيس المنظمة</w:t>
      </w:r>
    </w:p>
    <w:p w:rsidR="002577D0" w:rsidRPr="004A395F" w:rsidRDefault="003D3089"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r w:rsidR="002577D0" w:rsidRPr="004A395F">
        <w:rPr>
          <w:rFonts w:ascii="Sakkal Majalla" w:hAnsi="Sakkal Majalla" w:cs="Sakkal Majalla"/>
          <w:sz w:val="32"/>
          <w:szCs w:val="32"/>
          <w:rtl/>
          <w:lang w:bidi="ar-DZ"/>
        </w:rPr>
        <w:t xml:space="preserve">بدأت الفكرة بمبادرة من الولايات المتحدة الأمريكية، حيث تمت الدعوة عن طريق المجلس الاقتصادي والاجتماعي إلى عقد مؤتمر  دولي في لندن لدراسة مشروع أمريكي حول ميثاق المنظمة الدولية للتجارة ( </w:t>
      </w:r>
      <w:r w:rsidR="002577D0" w:rsidRPr="004A395F">
        <w:rPr>
          <w:rFonts w:ascii="Sakkal Majalla" w:hAnsi="Sakkal Majalla" w:cs="Sakkal Majalla"/>
          <w:sz w:val="32"/>
          <w:szCs w:val="32"/>
          <w:lang w:bidi="ar-DZ"/>
        </w:rPr>
        <w:t>ITO</w:t>
      </w:r>
      <w:r w:rsidR="002577D0" w:rsidRPr="004A395F">
        <w:rPr>
          <w:rFonts w:ascii="Sakkal Majalla" w:hAnsi="Sakkal Majalla" w:cs="Sakkal Majalla"/>
          <w:sz w:val="32"/>
          <w:szCs w:val="32"/>
          <w:rtl/>
          <w:lang w:bidi="ar-DZ"/>
        </w:rPr>
        <w:t xml:space="preserve"> ) خصوصا بعد إنشاء البنك العالمي وصندوق النقد </w:t>
      </w:r>
      <w:r w:rsidR="002463E6" w:rsidRPr="004A395F">
        <w:rPr>
          <w:rFonts w:ascii="Sakkal Majalla" w:hAnsi="Sakkal Majalla" w:cs="Sakkal Majalla"/>
          <w:sz w:val="32"/>
          <w:szCs w:val="32"/>
          <w:rtl/>
          <w:lang w:bidi="ar-DZ"/>
        </w:rPr>
        <w:t xml:space="preserve">عام 1944، لكن الميثاق لم يدخل حيز النفاذ سبب امتناع الولايات المتحدة الأمريكية عن التصديق عليه، تحت رفض الكونغرس الأمريكي </w:t>
      </w:r>
      <w:r w:rsidR="001B1913" w:rsidRPr="004A395F">
        <w:rPr>
          <w:rFonts w:ascii="Sakkal Majalla" w:hAnsi="Sakkal Majalla" w:cs="Sakkal Majalla"/>
          <w:sz w:val="32"/>
          <w:szCs w:val="32"/>
          <w:rtl/>
          <w:lang w:bidi="ar-DZ"/>
        </w:rPr>
        <w:t>ذلك</w:t>
      </w:r>
      <w:r w:rsidR="002E1611" w:rsidRPr="004A395F">
        <w:rPr>
          <w:rFonts w:ascii="Sakkal Majalla" w:hAnsi="Sakkal Majalla" w:cs="Sakkal Majalla"/>
          <w:sz w:val="32"/>
          <w:szCs w:val="32"/>
          <w:rtl/>
          <w:lang w:bidi="ar-DZ"/>
        </w:rPr>
        <w:t>، و</w:t>
      </w:r>
      <w:r w:rsidR="001B1913" w:rsidRPr="004A395F">
        <w:rPr>
          <w:rFonts w:ascii="Sakkal Majalla" w:hAnsi="Sakkal Majalla" w:cs="Sakkal Majalla"/>
          <w:sz w:val="32"/>
          <w:szCs w:val="32"/>
          <w:rtl/>
          <w:lang w:bidi="ar-DZ"/>
        </w:rPr>
        <w:t xml:space="preserve"> </w:t>
      </w:r>
      <w:r w:rsidR="002E1611" w:rsidRPr="004A395F">
        <w:rPr>
          <w:rFonts w:ascii="Sakkal Majalla" w:hAnsi="Sakkal Majalla" w:cs="Sakkal Majalla"/>
          <w:sz w:val="32"/>
          <w:szCs w:val="32"/>
          <w:rtl/>
          <w:lang w:bidi="ar-DZ"/>
        </w:rPr>
        <w:lastRenderedPageBreak/>
        <w:t>اعتبار</w:t>
      </w:r>
      <w:r w:rsidR="001B1913" w:rsidRPr="004A395F">
        <w:rPr>
          <w:rFonts w:ascii="Sakkal Majalla" w:hAnsi="Sakkal Majalla" w:cs="Sakkal Majalla"/>
          <w:sz w:val="32"/>
          <w:szCs w:val="32"/>
          <w:rtl/>
          <w:lang w:bidi="ar-DZ"/>
        </w:rPr>
        <w:t xml:space="preserve"> نصوص الميثاق تدخلا في صلاحياته فيما يخص التجارة الخارجية الأمريكية، وهو ما جعل الكثير من الدول تتردد في الالتزام به.</w:t>
      </w:r>
    </w:p>
    <w:p w:rsidR="00A3228A" w:rsidRPr="004A395F" w:rsidRDefault="00027C62" w:rsidP="004A395F">
      <w:pPr>
        <w:pStyle w:val="Paragraphedeliste"/>
        <w:numPr>
          <w:ilvl w:val="0"/>
          <w:numId w:val="5"/>
        </w:numPr>
        <w:tabs>
          <w:tab w:val="right" w:pos="566"/>
        </w:tabs>
        <w:bidi/>
        <w:spacing w:after="0" w:line="360" w:lineRule="auto"/>
        <w:ind w:left="0" w:firstLine="0"/>
        <w:jc w:val="both"/>
        <w:rPr>
          <w:rFonts w:ascii="Sakkal Majalla" w:hAnsi="Sakkal Majalla" w:cs="Sakkal Majalla"/>
          <w:sz w:val="32"/>
          <w:szCs w:val="32"/>
          <w:lang w:bidi="ar-DZ"/>
        </w:rPr>
      </w:pPr>
      <w:r w:rsidRPr="004A395F">
        <w:rPr>
          <w:rFonts w:ascii="Sakkal Majalla" w:hAnsi="Sakkal Majalla" w:cs="Sakkal Majalla"/>
          <w:sz w:val="32"/>
          <w:szCs w:val="32"/>
          <w:rtl/>
          <w:lang w:bidi="ar-DZ"/>
        </w:rPr>
        <w:t xml:space="preserve">أدى عدم التصديق على ميثاق هافانا إلى اعتماد </w:t>
      </w:r>
      <w:r w:rsidRPr="004A395F">
        <w:rPr>
          <w:rFonts w:ascii="Sakkal Majalla" w:hAnsi="Sakkal Majalla" w:cs="Sakkal Majalla"/>
          <w:b/>
          <w:bCs/>
          <w:sz w:val="32"/>
          <w:szCs w:val="32"/>
          <w:rtl/>
          <w:lang w:bidi="ar-DZ"/>
        </w:rPr>
        <w:t>الاتفاقية العامة للتعريفة الجمركية والتجارة</w:t>
      </w:r>
      <w:r w:rsidRPr="004A395F">
        <w:rPr>
          <w:rFonts w:ascii="Sakkal Majalla" w:hAnsi="Sakkal Majalla" w:cs="Sakkal Majalla"/>
          <w:sz w:val="32"/>
          <w:szCs w:val="32"/>
          <w:rtl/>
          <w:lang w:bidi="ar-DZ"/>
        </w:rPr>
        <w:t xml:space="preserve"> المرموز لها اختصار</w:t>
      </w:r>
      <w:r w:rsidR="00E14D33" w:rsidRPr="004A395F">
        <w:rPr>
          <w:rFonts w:ascii="Sakkal Majalla" w:hAnsi="Sakkal Majalla" w:cs="Sakkal Majalla"/>
          <w:sz w:val="32"/>
          <w:szCs w:val="32"/>
          <w:rtl/>
          <w:lang w:bidi="ar-DZ"/>
        </w:rPr>
        <w:t>ا</w:t>
      </w:r>
      <w:r w:rsidRPr="004A395F">
        <w:rPr>
          <w:rFonts w:ascii="Sakkal Majalla" w:hAnsi="Sakkal Majalla" w:cs="Sakkal Majalla"/>
          <w:sz w:val="32"/>
          <w:szCs w:val="32"/>
          <w:rtl/>
          <w:lang w:bidi="ar-DZ"/>
        </w:rPr>
        <w:t xml:space="preserve"> بــ: </w:t>
      </w:r>
      <w:r w:rsidRPr="004A395F">
        <w:rPr>
          <w:rFonts w:ascii="Sakkal Majalla" w:hAnsi="Sakkal Majalla" w:cs="Sakkal Majalla"/>
          <w:b/>
          <w:bCs/>
          <w:sz w:val="32"/>
          <w:szCs w:val="32"/>
          <w:rtl/>
          <w:lang w:bidi="ar-DZ"/>
        </w:rPr>
        <w:t xml:space="preserve">" الجات " </w:t>
      </w:r>
      <w:r w:rsidRPr="004A395F">
        <w:rPr>
          <w:rFonts w:ascii="Sakkal Majalla" w:hAnsi="Sakkal Majalla" w:cs="Sakkal Majalla"/>
          <w:b/>
          <w:bCs/>
          <w:sz w:val="32"/>
          <w:szCs w:val="32"/>
          <w:lang w:bidi="ar-DZ"/>
        </w:rPr>
        <w:t>G.A.T.T</w:t>
      </w:r>
      <w:r w:rsidRPr="004A395F">
        <w:rPr>
          <w:rFonts w:ascii="Sakkal Majalla" w:hAnsi="Sakkal Majalla" w:cs="Sakkal Majalla"/>
          <w:sz w:val="32"/>
          <w:szCs w:val="32"/>
          <w:rtl/>
          <w:lang w:bidi="ar-DZ"/>
        </w:rPr>
        <w:t xml:space="preserve">": </w:t>
      </w:r>
      <w:r w:rsidR="00E14D33" w:rsidRPr="004A395F">
        <w:rPr>
          <w:rFonts w:ascii="Sakkal Majalla" w:hAnsi="Sakkal Majalla" w:cs="Sakkal Majalla"/>
          <w:b/>
          <w:bCs/>
          <w:sz w:val="32"/>
          <w:szCs w:val="32"/>
          <w:lang w:bidi="ar-DZ"/>
        </w:rPr>
        <w:t>General</w:t>
      </w:r>
      <w:r w:rsidRPr="004A395F">
        <w:rPr>
          <w:rFonts w:ascii="Sakkal Majalla" w:hAnsi="Sakkal Majalla" w:cs="Sakkal Majalla"/>
          <w:b/>
          <w:bCs/>
          <w:sz w:val="32"/>
          <w:szCs w:val="32"/>
          <w:lang w:bidi="ar-DZ"/>
        </w:rPr>
        <w:t xml:space="preserve"> </w:t>
      </w:r>
      <w:r w:rsidR="00E14D33" w:rsidRPr="004A395F">
        <w:rPr>
          <w:rFonts w:ascii="Sakkal Majalla" w:hAnsi="Sakkal Majalla" w:cs="Sakkal Majalla"/>
          <w:b/>
          <w:bCs/>
          <w:sz w:val="32"/>
          <w:szCs w:val="32"/>
          <w:lang w:bidi="ar-DZ"/>
        </w:rPr>
        <w:t>A</w:t>
      </w:r>
      <w:r w:rsidRPr="004A395F">
        <w:rPr>
          <w:rFonts w:ascii="Sakkal Majalla" w:hAnsi="Sakkal Majalla" w:cs="Sakkal Majalla"/>
          <w:b/>
          <w:bCs/>
          <w:sz w:val="32"/>
          <w:szCs w:val="32"/>
          <w:lang w:bidi="ar-DZ"/>
        </w:rPr>
        <w:t>greement on tarifs an</w:t>
      </w:r>
      <w:r w:rsidR="00E14D33" w:rsidRPr="004A395F">
        <w:rPr>
          <w:rFonts w:ascii="Sakkal Majalla" w:hAnsi="Sakkal Majalla" w:cs="Sakkal Majalla"/>
          <w:b/>
          <w:bCs/>
          <w:sz w:val="32"/>
          <w:szCs w:val="32"/>
          <w:lang w:bidi="ar-DZ"/>
        </w:rPr>
        <w:t>d</w:t>
      </w:r>
      <w:r w:rsidRPr="004A395F">
        <w:rPr>
          <w:rFonts w:ascii="Sakkal Majalla" w:hAnsi="Sakkal Majalla" w:cs="Sakkal Majalla"/>
          <w:b/>
          <w:bCs/>
          <w:sz w:val="32"/>
          <w:szCs w:val="32"/>
          <w:lang w:bidi="ar-DZ"/>
        </w:rPr>
        <w:t xml:space="preserve"> Trade</w:t>
      </w:r>
      <w:r w:rsidRPr="004A395F">
        <w:rPr>
          <w:rFonts w:ascii="Sakkal Majalla" w:hAnsi="Sakkal Majalla" w:cs="Sakkal Majalla"/>
          <w:sz w:val="32"/>
          <w:szCs w:val="32"/>
          <w:lang w:bidi="ar-DZ"/>
        </w:rPr>
        <w:t>.</w:t>
      </w:r>
      <w:r w:rsidR="00A3228A" w:rsidRPr="004A395F">
        <w:rPr>
          <w:rFonts w:ascii="Sakkal Majalla" w:hAnsi="Sakkal Majalla" w:cs="Sakkal Majalla"/>
          <w:sz w:val="32"/>
          <w:szCs w:val="32"/>
          <w:rtl/>
          <w:lang w:bidi="ar-DZ"/>
        </w:rPr>
        <w:t xml:space="preserve">، من طرف 22 دولة التي وقعت على نص </w:t>
      </w:r>
      <w:proofErr w:type="spellStart"/>
      <w:r w:rsidR="00A3228A" w:rsidRPr="004A395F">
        <w:rPr>
          <w:rFonts w:ascii="Sakkal Majalla" w:hAnsi="Sakkal Majalla" w:cs="Sakkal Majalla"/>
          <w:sz w:val="32"/>
          <w:szCs w:val="32"/>
          <w:rtl/>
          <w:lang w:bidi="ar-DZ"/>
        </w:rPr>
        <w:t>الميثاق.</w:t>
      </w:r>
      <w:r w:rsidRPr="004A395F">
        <w:rPr>
          <w:rFonts w:ascii="Sakkal Majalla" w:hAnsi="Sakkal Majalla" w:cs="Sakkal Majalla"/>
          <w:sz w:val="32"/>
          <w:szCs w:val="32"/>
          <w:rtl/>
          <w:lang w:bidi="ar-DZ"/>
        </w:rPr>
        <w:t>ودخلت</w:t>
      </w:r>
      <w:proofErr w:type="spellEnd"/>
      <w:r w:rsidRPr="004A395F">
        <w:rPr>
          <w:rFonts w:ascii="Sakkal Majalla" w:hAnsi="Sakkal Majalla" w:cs="Sakkal Majalla"/>
          <w:sz w:val="32"/>
          <w:szCs w:val="32"/>
          <w:rtl/>
          <w:lang w:bidi="ar-DZ"/>
        </w:rPr>
        <w:t xml:space="preserve"> حيز النفاذ في يناير 1948</w:t>
      </w:r>
      <w:r w:rsidR="00A3228A" w:rsidRPr="004A395F">
        <w:rPr>
          <w:rFonts w:ascii="Sakkal Majalla" w:hAnsi="Sakkal Majalla" w:cs="Sakkal Majalla"/>
          <w:sz w:val="32"/>
          <w:szCs w:val="32"/>
          <w:rtl/>
          <w:lang w:bidi="ar-DZ"/>
        </w:rPr>
        <w:t>.</w:t>
      </w:r>
    </w:p>
    <w:p w:rsidR="0033629B" w:rsidRPr="004A395F" w:rsidRDefault="00027C62"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وقد اكتسبت</w:t>
      </w:r>
      <w:r w:rsidR="003D3089" w:rsidRPr="004A395F">
        <w:rPr>
          <w:rFonts w:ascii="Sakkal Majalla" w:hAnsi="Sakkal Majalla" w:cs="Sakkal Majalla"/>
          <w:sz w:val="32"/>
          <w:szCs w:val="32"/>
          <w:rtl/>
          <w:lang w:bidi="ar-DZ"/>
        </w:rPr>
        <w:t xml:space="preserve"> الاتفاقية أعلاه</w:t>
      </w:r>
      <w:r w:rsidRPr="004A395F">
        <w:rPr>
          <w:rFonts w:ascii="Sakkal Majalla" w:hAnsi="Sakkal Majalla" w:cs="Sakkal Majalla"/>
          <w:sz w:val="32"/>
          <w:szCs w:val="32"/>
          <w:rtl/>
          <w:lang w:bidi="ar-DZ"/>
        </w:rPr>
        <w:t xml:space="preserve"> أهمية كبيرة </w:t>
      </w:r>
      <w:r w:rsidR="003D3089" w:rsidRPr="004A395F">
        <w:rPr>
          <w:rFonts w:ascii="Sakkal Majalla" w:hAnsi="Sakkal Majalla" w:cs="Sakkal Majalla"/>
          <w:sz w:val="32"/>
          <w:szCs w:val="32"/>
          <w:rtl/>
          <w:lang w:bidi="ar-DZ"/>
        </w:rPr>
        <w:t>ب</w:t>
      </w:r>
      <w:r w:rsidRPr="004A395F">
        <w:rPr>
          <w:rFonts w:ascii="Sakkal Majalla" w:hAnsi="Sakkal Majalla" w:cs="Sakkal Majalla"/>
          <w:sz w:val="32"/>
          <w:szCs w:val="32"/>
          <w:rtl/>
          <w:lang w:bidi="ar-DZ"/>
        </w:rPr>
        <w:t>سبب إجرائها للعديد من الجولات التفاوضية لتحقيق الأهداف</w:t>
      </w:r>
      <w:r w:rsidR="003D3089" w:rsidRPr="004A395F">
        <w:rPr>
          <w:rFonts w:ascii="Sakkal Majalla" w:hAnsi="Sakkal Majalla" w:cs="Sakkal Majalla"/>
          <w:sz w:val="32"/>
          <w:szCs w:val="32"/>
          <w:rtl/>
          <w:lang w:bidi="ar-DZ"/>
        </w:rPr>
        <w:t xml:space="preserve"> المسطرة في مجال تحرير التجارة الدولية، </w:t>
      </w:r>
      <w:r w:rsidRPr="004A395F">
        <w:rPr>
          <w:rFonts w:ascii="Sakkal Majalla" w:hAnsi="Sakkal Majalla" w:cs="Sakkal Majalla"/>
          <w:sz w:val="32"/>
          <w:szCs w:val="32"/>
          <w:rtl/>
          <w:lang w:bidi="ar-DZ"/>
        </w:rPr>
        <w:t xml:space="preserve"> </w:t>
      </w:r>
      <w:r w:rsidR="00747B14" w:rsidRPr="004A395F">
        <w:rPr>
          <w:rFonts w:ascii="Sakkal Majalla" w:hAnsi="Sakkal Majalla" w:cs="Sakkal Majalla"/>
          <w:sz w:val="32"/>
          <w:szCs w:val="32"/>
          <w:rtl/>
          <w:lang w:bidi="ar-DZ"/>
        </w:rPr>
        <w:t>كان من أهمها جولة الأورغواي ( 1986- 1993)</w:t>
      </w:r>
      <w:r w:rsidR="003D3089" w:rsidRPr="004A395F">
        <w:rPr>
          <w:rFonts w:ascii="Sakkal Majalla" w:hAnsi="Sakkal Majalla" w:cs="Sakkal Majalla"/>
          <w:sz w:val="32"/>
          <w:szCs w:val="32"/>
          <w:rtl/>
          <w:lang w:bidi="ar-DZ"/>
        </w:rPr>
        <w:t xml:space="preserve">، والتي </w:t>
      </w:r>
      <w:r w:rsidR="00747B14" w:rsidRPr="004A395F">
        <w:rPr>
          <w:rFonts w:ascii="Sakkal Majalla" w:hAnsi="Sakkal Majalla" w:cs="Sakkal Majalla"/>
          <w:sz w:val="32"/>
          <w:szCs w:val="32"/>
          <w:rtl/>
          <w:lang w:bidi="ar-DZ"/>
        </w:rPr>
        <w:t>.</w:t>
      </w:r>
      <w:r w:rsidR="0033629B" w:rsidRPr="004A395F">
        <w:rPr>
          <w:rFonts w:ascii="Sakkal Majalla" w:hAnsi="Sakkal Majalla" w:cs="Sakkal Majalla"/>
          <w:sz w:val="32"/>
          <w:szCs w:val="32"/>
          <w:rtl/>
          <w:lang w:bidi="ar-DZ"/>
        </w:rPr>
        <w:t xml:space="preserve">كان من أهم نتائجها إنشاء المنظمة العالمية للتجارة ( </w:t>
      </w:r>
      <w:r w:rsidR="0033629B" w:rsidRPr="004A395F">
        <w:rPr>
          <w:rFonts w:ascii="Sakkal Majalla" w:hAnsi="Sakkal Majalla" w:cs="Sakkal Majalla"/>
          <w:sz w:val="32"/>
          <w:szCs w:val="32"/>
          <w:lang w:bidi="ar-DZ"/>
        </w:rPr>
        <w:t>WT</w:t>
      </w:r>
      <w:r w:rsidR="003D3089" w:rsidRPr="004A395F">
        <w:rPr>
          <w:rFonts w:ascii="Sakkal Majalla" w:hAnsi="Sakkal Majalla" w:cs="Sakkal Majalla"/>
          <w:sz w:val="32"/>
          <w:szCs w:val="32"/>
          <w:lang w:bidi="ar-DZ"/>
        </w:rPr>
        <w:t>O</w:t>
      </w:r>
      <w:r w:rsidR="0033629B" w:rsidRPr="004A395F">
        <w:rPr>
          <w:rFonts w:ascii="Sakkal Majalla" w:hAnsi="Sakkal Majalla" w:cs="Sakkal Majalla"/>
          <w:sz w:val="32"/>
          <w:szCs w:val="32"/>
          <w:rtl/>
          <w:lang w:bidi="ar-DZ"/>
        </w:rPr>
        <w:t xml:space="preserve"> ) عام 1994 في مراكش </w:t>
      </w:r>
      <w:r w:rsidR="003D3089" w:rsidRPr="004A395F">
        <w:rPr>
          <w:rFonts w:ascii="Sakkal Majalla" w:hAnsi="Sakkal Majalla" w:cs="Sakkal Majalla"/>
          <w:sz w:val="32"/>
          <w:szCs w:val="32"/>
          <w:rtl/>
          <w:lang w:bidi="ar-DZ"/>
        </w:rPr>
        <w:t xml:space="preserve"> بالمغرب.</w:t>
      </w:r>
    </w:p>
    <w:p w:rsidR="003D3089" w:rsidRPr="004A395F" w:rsidRDefault="003D3089" w:rsidP="004A395F">
      <w:pPr>
        <w:tabs>
          <w:tab w:val="right" w:pos="566"/>
        </w:tabs>
        <w:bidi/>
        <w:spacing w:after="0" w:line="360" w:lineRule="auto"/>
        <w:jc w:val="both"/>
        <w:rPr>
          <w:rFonts w:ascii="Sakkal Majalla" w:hAnsi="Sakkal Majalla" w:cs="Sakkal Majalla"/>
          <w:sz w:val="32"/>
          <w:szCs w:val="32"/>
          <w:rtl/>
          <w:lang w:bidi="ar-DZ"/>
        </w:rPr>
      </w:pPr>
    </w:p>
    <w:p w:rsidR="0033629B" w:rsidRPr="004A395F" w:rsidRDefault="003D3089" w:rsidP="004A395F">
      <w:pPr>
        <w:tabs>
          <w:tab w:val="right" w:pos="566"/>
        </w:tabs>
        <w:bidi/>
        <w:spacing w:after="0" w:line="360" w:lineRule="auto"/>
        <w:ind w:left="-1"/>
        <w:jc w:val="both"/>
        <w:rPr>
          <w:rFonts w:ascii="Sakkal Majalla" w:hAnsi="Sakkal Majalla" w:cs="Sakkal Majalla"/>
          <w:b/>
          <w:bCs/>
          <w:sz w:val="32"/>
          <w:szCs w:val="32"/>
          <w:lang w:bidi="ar-DZ"/>
        </w:rPr>
      </w:pPr>
      <w:r w:rsidRPr="004A395F">
        <w:rPr>
          <w:rFonts w:ascii="Sakkal Majalla" w:hAnsi="Sakkal Majalla" w:cs="Sakkal Majalla"/>
          <w:b/>
          <w:bCs/>
          <w:sz w:val="32"/>
          <w:szCs w:val="32"/>
          <w:rtl/>
          <w:lang w:bidi="ar-DZ"/>
        </w:rPr>
        <w:t xml:space="preserve">2.1.1. </w:t>
      </w:r>
      <w:r w:rsidR="0033629B" w:rsidRPr="004A395F">
        <w:rPr>
          <w:rFonts w:ascii="Sakkal Majalla" w:hAnsi="Sakkal Majalla" w:cs="Sakkal Majalla"/>
          <w:b/>
          <w:bCs/>
          <w:sz w:val="32"/>
          <w:szCs w:val="32"/>
          <w:rtl/>
          <w:lang w:bidi="ar-DZ"/>
        </w:rPr>
        <w:t>تعريف المنظمة العالمية للتجارة</w:t>
      </w:r>
    </w:p>
    <w:p w:rsidR="0033629B" w:rsidRPr="004A395F" w:rsidRDefault="0033629B"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تعرف </w:t>
      </w:r>
      <w:proofErr w:type="gramStart"/>
      <w:r w:rsidRPr="004A395F">
        <w:rPr>
          <w:rFonts w:ascii="Sakkal Majalla" w:hAnsi="Sakkal Majalla" w:cs="Sakkal Majalla"/>
          <w:sz w:val="32"/>
          <w:szCs w:val="32"/>
          <w:rtl/>
          <w:lang w:bidi="ar-DZ"/>
        </w:rPr>
        <w:t>على</w:t>
      </w:r>
      <w:proofErr w:type="gramEnd"/>
      <w:r w:rsidRPr="004A395F">
        <w:rPr>
          <w:rFonts w:ascii="Sakkal Majalla" w:hAnsi="Sakkal Majalla" w:cs="Sakkal Majalla"/>
          <w:sz w:val="32"/>
          <w:szCs w:val="32"/>
          <w:rtl/>
          <w:lang w:bidi="ar-DZ"/>
        </w:rPr>
        <w:t xml:space="preserve"> أنها: " منظمة دولية تتمتع </w:t>
      </w:r>
      <w:r w:rsidR="003D3089" w:rsidRPr="004A395F">
        <w:rPr>
          <w:rFonts w:ascii="Sakkal Majalla" w:hAnsi="Sakkal Majalla" w:cs="Sakkal Majalla"/>
          <w:sz w:val="32"/>
          <w:szCs w:val="32"/>
          <w:rtl/>
          <w:lang w:bidi="ar-DZ"/>
        </w:rPr>
        <w:t>ب</w:t>
      </w:r>
      <w:r w:rsidRPr="004A395F">
        <w:rPr>
          <w:rFonts w:ascii="Sakkal Majalla" w:hAnsi="Sakkal Majalla" w:cs="Sakkal Majalla"/>
          <w:sz w:val="32"/>
          <w:szCs w:val="32"/>
          <w:rtl/>
          <w:lang w:bidi="ar-DZ"/>
        </w:rPr>
        <w:t>سلطات تعاقدية لوضع القواعد واتخاذ التدابير إصدار الأحكام بشأن كافة الأمور ذات الصلة بالتبادل التجاري الدولي.</w:t>
      </w:r>
      <w:r w:rsidR="003D3089" w:rsidRPr="004A395F">
        <w:rPr>
          <w:rFonts w:ascii="Sakkal Majalla" w:hAnsi="Sakkal Majalla" w:cs="Sakkal Majalla"/>
          <w:sz w:val="32"/>
          <w:szCs w:val="32"/>
          <w:rtl/>
          <w:lang w:bidi="ar-DZ"/>
        </w:rPr>
        <w:t>"</w:t>
      </w:r>
    </w:p>
    <w:p w:rsidR="0033629B" w:rsidRPr="004A395F" w:rsidRDefault="000C4E85"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وتطابق أهداف المنظمة العالمية للتجارة أهداف اتفاقية </w:t>
      </w:r>
      <w:r w:rsidR="003D3089" w:rsidRPr="004A395F">
        <w:rPr>
          <w:rFonts w:ascii="Sakkal Majalla" w:hAnsi="Sakkal Majalla" w:cs="Sakkal Majalla"/>
          <w:sz w:val="32"/>
          <w:szCs w:val="32"/>
          <w:rtl/>
          <w:lang w:bidi="ar-DZ"/>
        </w:rPr>
        <w:t xml:space="preserve">الجات </w:t>
      </w:r>
      <w:r w:rsidRPr="004A395F">
        <w:rPr>
          <w:rFonts w:ascii="Sakkal Majalla" w:hAnsi="Sakkal Majalla" w:cs="Sakkal Majalla"/>
          <w:sz w:val="32"/>
          <w:szCs w:val="32"/>
          <w:rtl/>
          <w:lang w:bidi="ar-DZ"/>
        </w:rPr>
        <w:t>التي لم تعد مؤسسة قائمة بشكل منفصل، بل جزءا منها كما تسعى إلى تحقيق أهداف أخرى من أهمها:</w:t>
      </w:r>
    </w:p>
    <w:p w:rsidR="000C4E85" w:rsidRPr="004A395F" w:rsidRDefault="000C4E85" w:rsidP="004A395F">
      <w:pPr>
        <w:pStyle w:val="Paragraphedeliste"/>
        <w:numPr>
          <w:ilvl w:val="0"/>
          <w:numId w:val="5"/>
        </w:numPr>
        <w:tabs>
          <w:tab w:val="right" w:pos="566"/>
        </w:tabs>
        <w:bidi/>
        <w:spacing w:after="0" w:line="360" w:lineRule="auto"/>
        <w:ind w:left="0" w:firstLine="0"/>
        <w:jc w:val="both"/>
        <w:rPr>
          <w:rFonts w:ascii="Sakkal Majalla" w:hAnsi="Sakkal Majalla" w:cs="Sakkal Majalla"/>
          <w:sz w:val="32"/>
          <w:szCs w:val="32"/>
          <w:lang w:bidi="ar-DZ"/>
        </w:rPr>
      </w:pPr>
      <w:r w:rsidRPr="004A395F">
        <w:rPr>
          <w:rFonts w:ascii="Sakkal Majalla" w:hAnsi="Sakkal Majalla" w:cs="Sakkal Majalla"/>
          <w:sz w:val="32"/>
          <w:szCs w:val="32"/>
          <w:rtl/>
          <w:lang w:bidi="ar-DZ"/>
        </w:rPr>
        <w:t xml:space="preserve">تحرير التجارة بمعنى سيادة قوانين السوق، ومنها قوانين العرض </w:t>
      </w:r>
      <w:proofErr w:type="gramStart"/>
      <w:r w:rsidRPr="004A395F">
        <w:rPr>
          <w:rFonts w:ascii="Sakkal Majalla" w:hAnsi="Sakkal Majalla" w:cs="Sakkal Majalla"/>
          <w:sz w:val="32"/>
          <w:szCs w:val="32"/>
          <w:rtl/>
          <w:lang w:bidi="ar-DZ"/>
        </w:rPr>
        <w:t>والطلب</w:t>
      </w:r>
      <w:proofErr w:type="gramEnd"/>
      <w:r w:rsidRPr="004A395F">
        <w:rPr>
          <w:rFonts w:ascii="Sakkal Majalla" w:hAnsi="Sakkal Majalla" w:cs="Sakkal Majalla"/>
          <w:sz w:val="32"/>
          <w:szCs w:val="32"/>
          <w:rtl/>
          <w:lang w:bidi="ar-DZ"/>
        </w:rPr>
        <w:t>، وإلغاء تدخل الدولة سواء بالتخطيط أو إنشاء شركات عامة.</w:t>
      </w:r>
    </w:p>
    <w:p w:rsidR="000C4E85" w:rsidRDefault="000C4E85" w:rsidP="004A395F">
      <w:pPr>
        <w:pStyle w:val="Paragraphedeliste"/>
        <w:numPr>
          <w:ilvl w:val="0"/>
          <w:numId w:val="5"/>
        </w:numPr>
        <w:tabs>
          <w:tab w:val="right" w:pos="566"/>
        </w:tabs>
        <w:bidi/>
        <w:spacing w:after="0" w:line="360" w:lineRule="auto"/>
        <w:ind w:left="0" w:firstLine="0"/>
        <w:jc w:val="both"/>
        <w:rPr>
          <w:rFonts w:ascii="Sakkal Majalla" w:hAnsi="Sakkal Majalla" w:cs="Sakkal Majalla"/>
          <w:sz w:val="32"/>
          <w:szCs w:val="32"/>
          <w:lang w:bidi="ar-DZ"/>
        </w:rPr>
      </w:pPr>
      <w:r w:rsidRPr="004A395F">
        <w:rPr>
          <w:rFonts w:ascii="Sakkal Majalla" w:hAnsi="Sakkal Majalla" w:cs="Sakkal Majalla"/>
          <w:sz w:val="32"/>
          <w:szCs w:val="32"/>
          <w:rtl/>
          <w:lang w:bidi="ar-DZ"/>
        </w:rPr>
        <w:t xml:space="preserve">فتح الطريق الاستثماري أمام الشركات العابرة للدول بحرية، وتفضيل المستثمر الأجنبي </w:t>
      </w:r>
      <w:r w:rsidR="003D3089" w:rsidRPr="004A395F">
        <w:rPr>
          <w:rFonts w:ascii="Sakkal Majalla" w:hAnsi="Sakkal Majalla" w:cs="Sakkal Majalla"/>
          <w:sz w:val="32"/>
          <w:szCs w:val="32"/>
          <w:rtl/>
          <w:lang w:bidi="ar-DZ"/>
        </w:rPr>
        <w:t>بمن</w:t>
      </w:r>
      <w:r w:rsidRPr="004A395F">
        <w:rPr>
          <w:rFonts w:ascii="Sakkal Majalla" w:hAnsi="Sakkal Majalla" w:cs="Sakkal Majalla"/>
          <w:sz w:val="32"/>
          <w:szCs w:val="32"/>
          <w:rtl/>
          <w:lang w:bidi="ar-DZ"/>
        </w:rPr>
        <w:t xml:space="preserve">حه تسهيلات وإعفاءات </w:t>
      </w:r>
      <w:r w:rsidR="00346798" w:rsidRPr="004A395F">
        <w:rPr>
          <w:rFonts w:ascii="Sakkal Majalla" w:hAnsi="Sakkal Majalla" w:cs="Sakkal Majalla"/>
          <w:sz w:val="32"/>
          <w:szCs w:val="32"/>
          <w:rtl/>
          <w:lang w:bidi="ar-DZ"/>
        </w:rPr>
        <w:t>ضريبية، ممّا يسمح بتحويل الأرباح والأصول، وكذلك تحرير صرف النقد الأجنبي والعملة المحلية.</w:t>
      </w:r>
    </w:p>
    <w:p w:rsidR="00733F91" w:rsidRDefault="00733F91" w:rsidP="00733F91">
      <w:pPr>
        <w:tabs>
          <w:tab w:val="right" w:pos="566"/>
        </w:tabs>
        <w:bidi/>
        <w:spacing w:after="0" w:line="360" w:lineRule="auto"/>
        <w:jc w:val="both"/>
        <w:rPr>
          <w:rFonts w:ascii="Sakkal Majalla" w:hAnsi="Sakkal Majalla" w:cs="Sakkal Majalla"/>
          <w:sz w:val="32"/>
          <w:szCs w:val="32"/>
          <w:rtl/>
          <w:lang w:bidi="ar-DZ"/>
        </w:rPr>
      </w:pPr>
    </w:p>
    <w:p w:rsidR="00733F91" w:rsidRPr="00733F91" w:rsidRDefault="00733F91" w:rsidP="00733F91">
      <w:pPr>
        <w:tabs>
          <w:tab w:val="right" w:pos="566"/>
        </w:tabs>
        <w:bidi/>
        <w:spacing w:after="0" w:line="360" w:lineRule="auto"/>
        <w:jc w:val="both"/>
        <w:rPr>
          <w:rFonts w:ascii="Sakkal Majalla" w:hAnsi="Sakkal Majalla" w:cs="Sakkal Majalla"/>
          <w:sz w:val="32"/>
          <w:szCs w:val="32"/>
          <w:lang w:bidi="ar-DZ"/>
        </w:rPr>
      </w:pPr>
    </w:p>
    <w:p w:rsidR="003D3089" w:rsidRPr="004A395F" w:rsidRDefault="003D3089" w:rsidP="004A395F">
      <w:pPr>
        <w:tabs>
          <w:tab w:val="right" w:pos="566"/>
        </w:tabs>
        <w:bidi/>
        <w:spacing w:after="0" w:line="360" w:lineRule="auto"/>
        <w:jc w:val="both"/>
        <w:rPr>
          <w:rFonts w:ascii="Sakkal Majalla" w:hAnsi="Sakkal Majalla" w:cs="Sakkal Majalla"/>
          <w:sz w:val="32"/>
          <w:szCs w:val="32"/>
          <w:lang w:bidi="ar-DZ"/>
        </w:rPr>
      </w:pPr>
    </w:p>
    <w:p w:rsidR="00346798" w:rsidRPr="00733F91" w:rsidRDefault="00733F91" w:rsidP="00733F91">
      <w:pPr>
        <w:tabs>
          <w:tab w:val="right" w:pos="-1"/>
        </w:tabs>
        <w:bidi/>
        <w:spacing w:after="0" w:line="360" w:lineRule="auto"/>
        <w:ind w:left="-1"/>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lastRenderedPageBreak/>
        <w:t xml:space="preserve">2/ </w:t>
      </w:r>
      <w:r w:rsidR="00346798" w:rsidRPr="00733F91">
        <w:rPr>
          <w:rFonts w:ascii="Sakkal Majalla" w:hAnsi="Sakkal Majalla" w:cs="Sakkal Majalla"/>
          <w:b/>
          <w:bCs/>
          <w:sz w:val="32"/>
          <w:szCs w:val="32"/>
          <w:rtl/>
          <w:lang w:bidi="ar-DZ"/>
        </w:rPr>
        <w:t xml:space="preserve">دور </w:t>
      </w:r>
      <w:proofErr w:type="gramStart"/>
      <w:r w:rsidR="00346798" w:rsidRPr="00733F91">
        <w:rPr>
          <w:rFonts w:ascii="Sakkal Majalla" w:hAnsi="Sakkal Majalla" w:cs="Sakkal Majalla"/>
          <w:b/>
          <w:bCs/>
          <w:sz w:val="32"/>
          <w:szCs w:val="32"/>
          <w:rtl/>
          <w:lang w:bidi="ar-DZ"/>
        </w:rPr>
        <w:t>المنظمة</w:t>
      </w:r>
      <w:proofErr w:type="gramEnd"/>
      <w:r w:rsidR="00346798" w:rsidRPr="00733F91">
        <w:rPr>
          <w:rFonts w:ascii="Sakkal Majalla" w:hAnsi="Sakkal Majalla" w:cs="Sakkal Majalla"/>
          <w:b/>
          <w:bCs/>
          <w:sz w:val="32"/>
          <w:szCs w:val="32"/>
          <w:rtl/>
          <w:lang w:bidi="ar-DZ"/>
        </w:rPr>
        <w:t xml:space="preserve"> العالمية للتجارة في تنظيم التجارة الدولية</w:t>
      </w:r>
    </w:p>
    <w:p w:rsidR="00171907" w:rsidRPr="004A395F" w:rsidRDefault="003D3089"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proofErr w:type="gramStart"/>
      <w:r w:rsidR="00346798" w:rsidRPr="004A395F">
        <w:rPr>
          <w:rFonts w:ascii="Sakkal Majalla" w:hAnsi="Sakkal Majalla" w:cs="Sakkal Majalla"/>
          <w:sz w:val="32"/>
          <w:szCs w:val="32"/>
          <w:rtl/>
          <w:lang w:bidi="ar-DZ"/>
        </w:rPr>
        <w:t>يظهر</w:t>
      </w:r>
      <w:proofErr w:type="gramEnd"/>
      <w:r w:rsidR="00346798" w:rsidRPr="004A395F">
        <w:rPr>
          <w:rFonts w:ascii="Sakkal Majalla" w:hAnsi="Sakkal Majalla" w:cs="Sakkal Majalla"/>
          <w:sz w:val="32"/>
          <w:szCs w:val="32"/>
          <w:rtl/>
          <w:lang w:bidi="ar-DZ"/>
        </w:rPr>
        <w:t xml:space="preserve"> دور المنظمة العالمية </w:t>
      </w:r>
      <w:r w:rsidR="00171907" w:rsidRPr="004A395F">
        <w:rPr>
          <w:rFonts w:ascii="Sakkal Majalla" w:hAnsi="Sakkal Majalla" w:cs="Sakkal Majalla"/>
          <w:sz w:val="32"/>
          <w:szCs w:val="32"/>
          <w:rtl/>
          <w:lang w:bidi="ar-DZ"/>
        </w:rPr>
        <w:t>للتجارة في تنظيم التجارة الدولية من خلال عدة أوجه نذكر منها وجهين اثنين:</w:t>
      </w:r>
    </w:p>
    <w:p w:rsidR="0027637F" w:rsidRPr="004A395F" w:rsidRDefault="00171907"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يتمثل الوجه الأول في المبادئ التي تعمل وفقا لها والتي هي في الأساس نفسها مبادئ اتفاقية الجات</w:t>
      </w:r>
      <w:r w:rsidR="003D3089" w:rsidRPr="004A395F">
        <w:rPr>
          <w:rFonts w:ascii="Sakkal Majalla" w:hAnsi="Sakkal Majalla" w:cs="Sakkal Majalla"/>
          <w:sz w:val="32"/>
          <w:szCs w:val="32"/>
          <w:rtl/>
          <w:lang w:bidi="ar-DZ"/>
        </w:rPr>
        <w:t>، بينما</w:t>
      </w:r>
      <w:r w:rsidRPr="004A395F">
        <w:rPr>
          <w:rFonts w:ascii="Sakkal Majalla" w:hAnsi="Sakkal Majalla" w:cs="Sakkal Majalla"/>
          <w:sz w:val="32"/>
          <w:szCs w:val="32"/>
          <w:rtl/>
          <w:lang w:bidi="ar-DZ"/>
        </w:rPr>
        <w:t xml:space="preserve"> </w:t>
      </w:r>
      <w:r w:rsidR="0027637F" w:rsidRPr="004A395F">
        <w:rPr>
          <w:rFonts w:ascii="Sakkal Majalla" w:hAnsi="Sakkal Majalla" w:cs="Sakkal Majalla"/>
          <w:sz w:val="32"/>
          <w:szCs w:val="32"/>
          <w:rtl/>
          <w:lang w:bidi="ar-DZ"/>
        </w:rPr>
        <w:t>يتمثل الوجه الثاني</w:t>
      </w:r>
      <w:r w:rsidR="003D3089" w:rsidRPr="004A395F">
        <w:rPr>
          <w:rFonts w:ascii="Sakkal Majalla" w:hAnsi="Sakkal Majalla" w:cs="Sakkal Majalla"/>
          <w:sz w:val="32"/>
          <w:szCs w:val="32"/>
          <w:rtl/>
          <w:lang w:bidi="ar-DZ"/>
        </w:rPr>
        <w:t xml:space="preserve"> في</w:t>
      </w:r>
      <w:r w:rsidR="0027637F" w:rsidRPr="004A395F">
        <w:rPr>
          <w:rFonts w:ascii="Sakkal Majalla" w:hAnsi="Sakkal Majalla" w:cs="Sakkal Majalla"/>
          <w:sz w:val="32"/>
          <w:szCs w:val="32"/>
          <w:rtl/>
          <w:lang w:bidi="ar-DZ"/>
        </w:rPr>
        <w:t xml:space="preserve"> دور المنظمة </w:t>
      </w:r>
      <w:r w:rsidR="004F0BBE" w:rsidRPr="004A395F">
        <w:rPr>
          <w:rFonts w:ascii="Sakkal Majalla" w:hAnsi="Sakkal Majalla" w:cs="Sakkal Majalla"/>
          <w:sz w:val="32"/>
          <w:szCs w:val="32"/>
          <w:rtl/>
          <w:lang w:bidi="ar-DZ"/>
        </w:rPr>
        <w:t xml:space="preserve">في </w:t>
      </w:r>
      <w:r w:rsidR="0027637F" w:rsidRPr="004A395F">
        <w:rPr>
          <w:rFonts w:ascii="Sakkal Majalla" w:hAnsi="Sakkal Majalla" w:cs="Sakkal Majalla"/>
          <w:sz w:val="32"/>
          <w:szCs w:val="32"/>
          <w:rtl/>
          <w:lang w:bidi="ar-DZ"/>
        </w:rPr>
        <w:t>مراجعة السياسات التجارية للدول الأعضاء فيها بصفة دورية</w:t>
      </w:r>
      <w:r w:rsidR="003D3089" w:rsidRPr="004A395F">
        <w:rPr>
          <w:rFonts w:ascii="Sakkal Majalla" w:hAnsi="Sakkal Majalla" w:cs="Sakkal Majalla"/>
          <w:sz w:val="32"/>
          <w:szCs w:val="32"/>
          <w:rtl/>
          <w:lang w:bidi="ar-DZ"/>
        </w:rPr>
        <w:t>.</w:t>
      </w:r>
    </w:p>
    <w:p w:rsidR="004F0BBE" w:rsidRPr="004A395F" w:rsidRDefault="004F0BBE" w:rsidP="004A395F">
      <w:pPr>
        <w:tabs>
          <w:tab w:val="right" w:pos="566"/>
        </w:tabs>
        <w:bidi/>
        <w:spacing w:after="0" w:line="360" w:lineRule="auto"/>
        <w:jc w:val="both"/>
        <w:rPr>
          <w:rFonts w:ascii="Sakkal Majalla" w:hAnsi="Sakkal Majalla" w:cs="Sakkal Majalla"/>
          <w:sz w:val="32"/>
          <w:szCs w:val="32"/>
          <w:rtl/>
          <w:lang w:bidi="ar-DZ"/>
        </w:rPr>
      </w:pPr>
    </w:p>
    <w:p w:rsidR="00171907" w:rsidRPr="004A395F" w:rsidRDefault="00733F91" w:rsidP="004A395F">
      <w:pPr>
        <w:tabs>
          <w:tab w:val="right" w:pos="566"/>
        </w:tabs>
        <w:bidi/>
        <w:spacing w:after="0" w:line="360" w:lineRule="auto"/>
        <w:ind w:left="-1"/>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1.2</w:t>
      </w:r>
      <w:r w:rsidR="004F0BBE" w:rsidRPr="004A395F">
        <w:rPr>
          <w:rFonts w:ascii="Sakkal Majalla" w:hAnsi="Sakkal Majalla" w:cs="Sakkal Majalla"/>
          <w:b/>
          <w:bCs/>
          <w:sz w:val="32"/>
          <w:szCs w:val="32"/>
          <w:rtl/>
          <w:lang w:bidi="ar-DZ"/>
        </w:rPr>
        <w:t xml:space="preserve">.   </w:t>
      </w:r>
      <w:r w:rsidR="00621F1E" w:rsidRPr="004A395F">
        <w:rPr>
          <w:rFonts w:ascii="Sakkal Majalla" w:hAnsi="Sakkal Majalla" w:cs="Sakkal Majalla"/>
          <w:b/>
          <w:bCs/>
          <w:sz w:val="32"/>
          <w:szCs w:val="32"/>
          <w:rtl/>
          <w:lang w:bidi="ar-DZ"/>
        </w:rPr>
        <w:t>مبادئ المنظمة العالمية للتجارة</w:t>
      </w:r>
    </w:p>
    <w:p w:rsidR="004F0BBE" w:rsidRPr="004A395F" w:rsidRDefault="004F0BBE" w:rsidP="004A395F">
      <w:pPr>
        <w:tabs>
          <w:tab w:val="right" w:pos="566"/>
        </w:tabs>
        <w:bidi/>
        <w:spacing w:after="0" w:line="360" w:lineRule="auto"/>
        <w:ind w:left="-1"/>
        <w:jc w:val="both"/>
        <w:rPr>
          <w:rFonts w:ascii="Sakkal Majalla" w:hAnsi="Sakkal Majalla" w:cs="Sakkal Majalla"/>
          <w:b/>
          <w:bCs/>
          <w:sz w:val="32"/>
          <w:szCs w:val="32"/>
          <w:lang w:bidi="ar-DZ"/>
        </w:rPr>
      </w:pPr>
    </w:p>
    <w:p w:rsidR="00CB7A29" w:rsidRPr="004A395F" w:rsidRDefault="00733F91" w:rsidP="004A395F">
      <w:pPr>
        <w:tabs>
          <w:tab w:val="right" w:pos="566"/>
        </w:tabs>
        <w:bidi/>
        <w:spacing w:after="0" w:line="360" w:lineRule="auto"/>
        <w:ind w:left="-1"/>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1.1.2</w:t>
      </w:r>
      <w:r w:rsidR="004F0BBE" w:rsidRPr="004A395F">
        <w:rPr>
          <w:rFonts w:ascii="Sakkal Majalla" w:hAnsi="Sakkal Majalla" w:cs="Sakkal Majalla"/>
          <w:b/>
          <w:bCs/>
          <w:sz w:val="32"/>
          <w:szCs w:val="32"/>
          <w:rtl/>
          <w:lang w:bidi="ar-DZ"/>
        </w:rPr>
        <w:t xml:space="preserve"> </w:t>
      </w:r>
      <w:r w:rsidR="00621F1E" w:rsidRPr="004A395F">
        <w:rPr>
          <w:rFonts w:ascii="Sakkal Majalla" w:hAnsi="Sakkal Majalla" w:cs="Sakkal Majalla"/>
          <w:b/>
          <w:bCs/>
          <w:sz w:val="32"/>
          <w:szCs w:val="32"/>
          <w:rtl/>
          <w:lang w:bidi="ar-DZ"/>
        </w:rPr>
        <w:t>مبدأ الدولة الأكثر رعاية</w:t>
      </w:r>
      <w:r w:rsidR="00CB7A29" w:rsidRPr="004A395F">
        <w:rPr>
          <w:rFonts w:ascii="Sakkal Majalla" w:hAnsi="Sakkal Majalla" w:cs="Sakkal Majalla"/>
          <w:b/>
          <w:bCs/>
          <w:sz w:val="32"/>
          <w:szCs w:val="32"/>
          <w:lang w:bidi="ar-DZ"/>
        </w:rPr>
        <w:t xml:space="preserve"> The </w:t>
      </w:r>
      <w:proofErr w:type="spellStart"/>
      <w:r w:rsidR="00CB7A29" w:rsidRPr="004A395F">
        <w:rPr>
          <w:rFonts w:ascii="Sakkal Majalla" w:hAnsi="Sakkal Majalla" w:cs="Sakkal Majalla"/>
          <w:b/>
          <w:bCs/>
          <w:sz w:val="32"/>
          <w:szCs w:val="32"/>
          <w:lang w:bidi="ar-DZ"/>
        </w:rPr>
        <w:t>princip</w:t>
      </w:r>
      <w:proofErr w:type="spellEnd"/>
      <w:r w:rsidR="00CB7A29" w:rsidRPr="004A395F">
        <w:rPr>
          <w:rFonts w:ascii="Sakkal Majalla" w:hAnsi="Sakkal Majalla" w:cs="Sakkal Majalla"/>
          <w:b/>
          <w:bCs/>
          <w:sz w:val="32"/>
          <w:szCs w:val="32"/>
          <w:lang w:bidi="ar-DZ"/>
        </w:rPr>
        <w:t xml:space="preserve"> of  Most </w:t>
      </w:r>
      <w:proofErr w:type="spellStart"/>
      <w:r w:rsidR="00CB7A29" w:rsidRPr="004A395F">
        <w:rPr>
          <w:rFonts w:ascii="Sakkal Majalla" w:hAnsi="Sakkal Majalla" w:cs="Sakkal Majalla"/>
          <w:b/>
          <w:bCs/>
          <w:sz w:val="32"/>
          <w:szCs w:val="32"/>
          <w:lang w:bidi="ar-DZ"/>
        </w:rPr>
        <w:t>Favoured</w:t>
      </w:r>
      <w:proofErr w:type="spellEnd"/>
      <w:r w:rsidR="00CB7A29" w:rsidRPr="004A395F">
        <w:rPr>
          <w:rFonts w:ascii="Sakkal Majalla" w:hAnsi="Sakkal Majalla" w:cs="Sakkal Majalla"/>
          <w:b/>
          <w:bCs/>
          <w:sz w:val="32"/>
          <w:szCs w:val="32"/>
          <w:lang w:bidi="ar-DZ"/>
        </w:rPr>
        <w:t xml:space="preserve">  Nation     </w:t>
      </w:r>
    </w:p>
    <w:p w:rsidR="00684C9D" w:rsidRPr="004A395F" w:rsidRDefault="00DD1F2E" w:rsidP="004A395F">
      <w:pPr>
        <w:tabs>
          <w:tab w:val="right" w:pos="566"/>
        </w:tabs>
        <w:bidi/>
        <w:spacing w:after="0" w:line="360" w:lineRule="auto"/>
        <w:ind w:left="-1"/>
        <w:jc w:val="both"/>
        <w:rPr>
          <w:rFonts w:ascii="Sakkal Majalla" w:hAnsi="Sakkal Majalla" w:cs="Sakkal Majalla"/>
          <w:sz w:val="32"/>
          <w:szCs w:val="32"/>
          <w:rtl/>
          <w:lang w:bidi="ar-DZ"/>
        </w:rPr>
      </w:pPr>
      <w:r w:rsidRPr="004A395F">
        <w:rPr>
          <w:rFonts w:ascii="Sakkal Majalla" w:hAnsi="Sakkal Majalla" w:cs="Sakkal Majalla"/>
          <w:sz w:val="32"/>
          <w:szCs w:val="32"/>
          <w:lang w:bidi="ar-DZ"/>
        </w:rPr>
        <w:t xml:space="preserve">    </w:t>
      </w:r>
      <w:r w:rsidR="00621F1E" w:rsidRPr="004A395F">
        <w:rPr>
          <w:rFonts w:ascii="Sakkal Majalla" w:hAnsi="Sakkal Majalla" w:cs="Sakkal Majalla"/>
          <w:sz w:val="32"/>
          <w:szCs w:val="32"/>
          <w:rtl/>
          <w:lang w:bidi="ar-DZ"/>
        </w:rPr>
        <w:t xml:space="preserve">يمكن تعريف هذا المبدأ بأنه:" منح كل دولة طرف في </w:t>
      </w:r>
      <w:r w:rsidRPr="004A395F">
        <w:rPr>
          <w:rFonts w:ascii="Sakkal Majalla" w:hAnsi="Sakkal Majalla" w:cs="Sakkal Majalla"/>
          <w:sz w:val="32"/>
          <w:szCs w:val="32"/>
          <w:rtl/>
          <w:lang w:bidi="ar-DZ"/>
        </w:rPr>
        <w:t>الا</w:t>
      </w:r>
      <w:r w:rsidR="00621F1E" w:rsidRPr="004A395F">
        <w:rPr>
          <w:rFonts w:ascii="Sakkal Majalla" w:hAnsi="Sakkal Majalla" w:cs="Sakkal Majalla"/>
          <w:sz w:val="32"/>
          <w:szCs w:val="32"/>
          <w:rtl/>
          <w:lang w:bidi="ar-DZ"/>
        </w:rPr>
        <w:t xml:space="preserve">تفاقية ( المنظمة حاليا ) نفس المزايا والإعفاءات التي تتمتع بها أي دولة أخرى </w:t>
      </w:r>
      <w:r w:rsidRPr="004A395F">
        <w:rPr>
          <w:rFonts w:ascii="Sakkal Majalla" w:hAnsi="Sakkal Majalla" w:cs="Sakkal Majalla"/>
          <w:sz w:val="32"/>
          <w:szCs w:val="32"/>
          <w:rtl/>
          <w:lang w:bidi="ar-DZ"/>
        </w:rPr>
        <w:t xml:space="preserve">طرف </w:t>
      </w:r>
      <w:r w:rsidR="00621F1E" w:rsidRPr="004A395F">
        <w:rPr>
          <w:rFonts w:ascii="Sakkal Majalla" w:hAnsi="Sakkal Majalla" w:cs="Sakkal Majalla"/>
          <w:sz w:val="32"/>
          <w:szCs w:val="32"/>
          <w:rtl/>
          <w:lang w:bidi="ar-DZ"/>
        </w:rPr>
        <w:t>فيها دون تمييز أو شرط مقيد لهذه المزايا".</w:t>
      </w:r>
      <w:r w:rsidR="00684C9D" w:rsidRPr="004A395F">
        <w:rPr>
          <w:rFonts w:ascii="Sakkal Majalla" w:hAnsi="Sakkal Majalla" w:cs="Sakkal Majalla"/>
          <w:sz w:val="32"/>
          <w:szCs w:val="32"/>
          <w:rtl/>
          <w:lang w:bidi="ar-DZ"/>
        </w:rPr>
        <w:t xml:space="preserve"> وقد جاء النص عليه في المادة 1/1 من اتفاقية الجات.</w:t>
      </w:r>
    </w:p>
    <w:p w:rsidR="00DD1F2E" w:rsidRPr="004A395F" w:rsidRDefault="00621F1E"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ويقصد بالتعريف أعلاه</w:t>
      </w:r>
      <w:r w:rsidR="00DD1F2E" w:rsidRPr="004A395F">
        <w:rPr>
          <w:rFonts w:ascii="Sakkal Majalla" w:hAnsi="Sakkal Majalla" w:cs="Sakkal Majalla"/>
          <w:sz w:val="32"/>
          <w:szCs w:val="32"/>
          <w:rtl/>
          <w:lang w:bidi="ar-DZ"/>
        </w:rPr>
        <w:t>:</w:t>
      </w:r>
    </w:p>
    <w:p w:rsidR="00621F1E" w:rsidRPr="004A395F" w:rsidRDefault="00621F1E"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proofErr w:type="gramStart"/>
      <w:r w:rsidRPr="004A395F">
        <w:rPr>
          <w:rFonts w:ascii="Sakkal Majalla" w:hAnsi="Sakkal Majalla" w:cs="Sakkal Majalla"/>
          <w:sz w:val="32"/>
          <w:szCs w:val="32"/>
          <w:rtl/>
          <w:lang w:bidi="ar-DZ"/>
        </w:rPr>
        <w:t>أنه</w:t>
      </w:r>
      <w:proofErr w:type="gramEnd"/>
      <w:r w:rsidRPr="004A395F">
        <w:rPr>
          <w:rFonts w:ascii="Sakkal Majalla" w:hAnsi="Sakkal Majalla" w:cs="Sakkal Majalla"/>
          <w:sz w:val="32"/>
          <w:szCs w:val="32"/>
          <w:rtl/>
          <w:lang w:bidi="ar-DZ"/>
        </w:rPr>
        <w:t xml:space="preserve"> بموجب هذا المبدأ</w:t>
      </w:r>
      <w:r w:rsidR="00DD1F2E" w:rsidRPr="004A395F">
        <w:rPr>
          <w:rFonts w:ascii="Sakkal Majalla" w:hAnsi="Sakkal Majalla" w:cs="Sakkal Majalla"/>
          <w:sz w:val="32"/>
          <w:szCs w:val="32"/>
          <w:rtl/>
          <w:lang w:bidi="ar-DZ"/>
        </w:rPr>
        <w:t>:</w:t>
      </w:r>
      <w:r w:rsidRPr="004A395F">
        <w:rPr>
          <w:rFonts w:ascii="Sakkal Majalla" w:hAnsi="Sakkal Majalla" w:cs="Sakkal Majalla"/>
          <w:sz w:val="32"/>
          <w:szCs w:val="32"/>
          <w:rtl/>
          <w:lang w:bidi="ar-DZ"/>
        </w:rPr>
        <w:t xml:space="preserve"> </w:t>
      </w:r>
      <w:r w:rsidR="00DD1F2E" w:rsidRPr="004A395F">
        <w:rPr>
          <w:rFonts w:ascii="Sakkal Majalla" w:hAnsi="Sakkal Majalla" w:cs="Sakkal Majalla"/>
          <w:sz w:val="32"/>
          <w:szCs w:val="32"/>
          <w:rtl/>
          <w:lang w:bidi="ar-DZ"/>
        </w:rPr>
        <w:t xml:space="preserve"> </w:t>
      </w:r>
      <w:r w:rsidRPr="004A395F">
        <w:rPr>
          <w:rFonts w:ascii="Sakkal Majalla" w:hAnsi="Sakkal Majalla" w:cs="Sakkal Majalla"/>
          <w:sz w:val="32"/>
          <w:szCs w:val="32"/>
          <w:rtl/>
          <w:lang w:bidi="ar-DZ"/>
        </w:rPr>
        <w:t xml:space="preserve">فإن أي ميزة تجارية </w:t>
      </w:r>
      <w:r w:rsidR="00DD1F2E" w:rsidRPr="004A395F">
        <w:rPr>
          <w:rFonts w:ascii="Sakkal Majalla" w:hAnsi="Sakkal Majalla" w:cs="Sakkal Majalla"/>
          <w:sz w:val="32"/>
          <w:szCs w:val="32"/>
          <w:rtl/>
          <w:lang w:bidi="ar-DZ"/>
        </w:rPr>
        <w:t>يمنحها</w:t>
      </w:r>
      <w:r w:rsidRPr="004A395F">
        <w:rPr>
          <w:rFonts w:ascii="Sakkal Majalla" w:hAnsi="Sakkal Majalla" w:cs="Sakkal Majalla"/>
          <w:sz w:val="32"/>
          <w:szCs w:val="32"/>
          <w:rtl/>
          <w:lang w:bidi="ar-DZ"/>
        </w:rPr>
        <w:t xml:space="preserve"> طرف متعاقد لدولة ما، إنما </w:t>
      </w:r>
      <w:r w:rsidR="00DD1F2E" w:rsidRPr="004A395F">
        <w:rPr>
          <w:rFonts w:ascii="Sakkal Majalla" w:hAnsi="Sakkal Majalla" w:cs="Sakkal Majalla"/>
          <w:sz w:val="32"/>
          <w:szCs w:val="32"/>
          <w:rtl/>
          <w:lang w:bidi="ar-DZ"/>
        </w:rPr>
        <w:t>تسري</w:t>
      </w:r>
      <w:r w:rsidRPr="004A395F">
        <w:rPr>
          <w:rFonts w:ascii="Sakkal Majalla" w:hAnsi="Sakkal Majalla" w:cs="Sakkal Majalla"/>
          <w:sz w:val="32"/>
          <w:szCs w:val="32"/>
          <w:rtl/>
          <w:lang w:bidi="ar-DZ"/>
        </w:rPr>
        <w:t xml:space="preserve"> على </w:t>
      </w:r>
      <w:r w:rsidR="00EB28CB" w:rsidRPr="004A395F">
        <w:rPr>
          <w:rFonts w:ascii="Sakkal Majalla" w:hAnsi="Sakkal Majalla" w:cs="Sakkal Majalla"/>
          <w:sz w:val="32"/>
          <w:szCs w:val="32"/>
          <w:rtl/>
          <w:lang w:bidi="ar-DZ"/>
        </w:rPr>
        <w:t xml:space="preserve">كافة الأطراف المتعاقدة الأخرى في الحال دون </w:t>
      </w:r>
      <w:r w:rsidR="00684C9D" w:rsidRPr="004A395F">
        <w:rPr>
          <w:rFonts w:ascii="Sakkal Majalla" w:hAnsi="Sakkal Majalla" w:cs="Sakkal Majalla"/>
          <w:sz w:val="32"/>
          <w:szCs w:val="32"/>
          <w:rtl/>
          <w:lang w:bidi="ar-DZ"/>
        </w:rPr>
        <w:t xml:space="preserve">حاجة </w:t>
      </w:r>
      <w:r w:rsidR="00EB28CB" w:rsidRPr="004A395F">
        <w:rPr>
          <w:rFonts w:ascii="Sakkal Majalla" w:hAnsi="Sakkal Majalla" w:cs="Sakkal Majalla"/>
          <w:sz w:val="32"/>
          <w:szCs w:val="32"/>
          <w:rtl/>
          <w:lang w:bidi="ar-DZ"/>
        </w:rPr>
        <w:t>للمطالبة بذلك، ودون أي قيد أو شرط</w:t>
      </w:r>
      <w:r w:rsidR="00DD1F2E" w:rsidRPr="004A395F">
        <w:rPr>
          <w:rFonts w:ascii="Sakkal Majalla" w:hAnsi="Sakkal Majalla" w:cs="Sakkal Majalla"/>
          <w:sz w:val="32"/>
          <w:szCs w:val="32"/>
          <w:rtl/>
          <w:lang w:bidi="ar-DZ"/>
        </w:rPr>
        <w:t>.</w:t>
      </w:r>
    </w:p>
    <w:p w:rsidR="00B73F86" w:rsidRDefault="00B73F86"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يجب الإشارة إلى أنه لهذا المبدأ استثناءات معينة على رأسها: التكتلات الاقتصادية بين الدول الأعضاء، والتي تكون في صورة اتحادات جمركية أو مناطق </w:t>
      </w:r>
      <w:r w:rsidR="00684C9D" w:rsidRPr="004A395F">
        <w:rPr>
          <w:rFonts w:ascii="Sakkal Majalla" w:hAnsi="Sakkal Majalla" w:cs="Sakkal Majalla"/>
          <w:sz w:val="32"/>
          <w:szCs w:val="32"/>
          <w:rtl/>
          <w:lang w:bidi="ar-DZ"/>
        </w:rPr>
        <w:t>تجارة حرة.</w:t>
      </w:r>
    </w:p>
    <w:p w:rsidR="005924D1" w:rsidRPr="005924D1" w:rsidRDefault="005924D1" w:rsidP="005924D1">
      <w:pPr>
        <w:tabs>
          <w:tab w:val="right" w:pos="566"/>
        </w:tabs>
        <w:bidi/>
        <w:spacing w:after="0" w:line="360" w:lineRule="auto"/>
        <w:jc w:val="both"/>
        <w:rPr>
          <w:rFonts w:ascii="Sakkal Majalla" w:hAnsi="Sakkal Majalla" w:cs="Sakkal Majalla"/>
          <w:sz w:val="32"/>
          <w:szCs w:val="32"/>
          <w:rtl/>
          <w:lang w:bidi="ar-DZ"/>
        </w:rPr>
      </w:pPr>
      <w:proofErr w:type="gramStart"/>
      <w:r w:rsidRPr="005924D1">
        <w:rPr>
          <w:rFonts w:ascii="Sakkal Majalla" w:hAnsi="Sakkal Majalla" w:cs="Sakkal Majalla" w:hint="cs"/>
          <w:sz w:val="32"/>
          <w:szCs w:val="32"/>
          <w:rtl/>
          <w:lang w:bidi="ar-DZ"/>
        </w:rPr>
        <w:t>وهنا</w:t>
      </w:r>
      <w:proofErr w:type="gramEnd"/>
      <w:r w:rsidRPr="005924D1">
        <w:rPr>
          <w:rFonts w:ascii="Sakkal Majalla" w:hAnsi="Sakkal Majalla" w:cs="Sakkal Majalla" w:hint="cs"/>
          <w:sz w:val="32"/>
          <w:szCs w:val="32"/>
          <w:rtl/>
          <w:lang w:bidi="ar-DZ"/>
        </w:rPr>
        <w:t xml:space="preserve"> ينبغي التمييز بين: التكتل الاقتصادي للدول المتقدمة: حيث تعفى من قواعد مبدأ الدولة الأكثر رعاية، وبالتالي يحق لدول هذا التكتل منح بعضها تخفيضات جمركية تفضيلية، إذ</w:t>
      </w:r>
      <w:r>
        <w:rPr>
          <w:rFonts w:ascii="Sakkal Majalla" w:hAnsi="Sakkal Majalla" w:cs="Sakkal Majalla" w:hint="cs"/>
          <w:sz w:val="32"/>
          <w:szCs w:val="32"/>
          <w:rtl/>
          <w:lang w:bidi="ar-DZ"/>
        </w:rPr>
        <w:t>ا</w:t>
      </w:r>
      <w:r w:rsidRPr="005924D1">
        <w:rPr>
          <w:rFonts w:ascii="Sakkal Majalla" w:hAnsi="Sakkal Majalla" w:cs="Sakkal Majalla" w:hint="cs"/>
          <w:sz w:val="32"/>
          <w:szCs w:val="32"/>
          <w:rtl/>
          <w:lang w:bidi="ar-DZ"/>
        </w:rPr>
        <w:t xml:space="preserve"> كانت هذه الدول تتكتل في تجمع اقتصادي وهي كلها في إقليم واحد.</w:t>
      </w:r>
    </w:p>
    <w:p w:rsidR="00B542F7" w:rsidRPr="004A395F" w:rsidRDefault="005924D1" w:rsidP="00336152">
      <w:pPr>
        <w:tabs>
          <w:tab w:val="right" w:pos="566"/>
        </w:tabs>
        <w:bidi/>
        <w:spacing w:after="0" w:line="360" w:lineRule="auto"/>
        <w:jc w:val="both"/>
        <w:rPr>
          <w:rFonts w:ascii="Sakkal Majalla" w:hAnsi="Sakkal Majalla" w:cs="Sakkal Majalla"/>
          <w:sz w:val="32"/>
          <w:szCs w:val="32"/>
          <w:rtl/>
          <w:lang w:bidi="ar-DZ"/>
        </w:rPr>
      </w:pPr>
      <w:proofErr w:type="gramStart"/>
      <w:r w:rsidRPr="005924D1">
        <w:rPr>
          <w:rFonts w:ascii="Sakkal Majalla" w:hAnsi="Sakkal Majalla" w:cs="Sakkal Majalla" w:hint="cs"/>
          <w:sz w:val="32"/>
          <w:szCs w:val="32"/>
          <w:rtl/>
          <w:lang w:bidi="ar-DZ"/>
        </w:rPr>
        <w:t>بينما</w:t>
      </w:r>
      <w:proofErr w:type="gramEnd"/>
      <w:r w:rsidRPr="005924D1">
        <w:rPr>
          <w:rFonts w:ascii="Sakkal Majalla" w:hAnsi="Sakkal Majalla" w:cs="Sakkal Majalla" w:hint="cs"/>
          <w:sz w:val="32"/>
          <w:szCs w:val="32"/>
          <w:rtl/>
          <w:lang w:bidi="ar-DZ"/>
        </w:rPr>
        <w:t xml:space="preserve"> بالنسبة للتكتل الاقتصادي للدول النامية، فتعفى من شروط المبدأ حتى ولو كانت غير واقعة في إقليم جغرافي واحد.</w:t>
      </w:r>
    </w:p>
    <w:p w:rsidR="00B40933" w:rsidRPr="004A395F" w:rsidRDefault="00733F91" w:rsidP="004A395F">
      <w:pPr>
        <w:tabs>
          <w:tab w:val="right" w:pos="566"/>
        </w:tabs>
        <w:bidi/>
        <w:spacing w:after="0" w:line="360" w:lineRule="auto"/>
        <w:ind w:left="-1"/>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lastRenderedPageBreak/>
        <w:t>2.1.2</w:t>
      </w:r>
      <w:r w:rsidR="00684C9D" w:rsidRPr="004A395F">
        <w:rPr>
          <w:rFonts w:ascii="Sakkal Majalla" w:hAnsi="Sakkal Majalla" w:cs="Sakkal Majalla"/>
          <w:b/>
          <w:bCs/>
          <w:sz w:val="32"/>
          <w:szCs w:val="32"/>
          <w:rtl/>
          <w:lang w:bidi="ar-DZ"/>
        </w:rPr>
        <w:t xml:space="preserve">. </w:t>
      </w:r>
      <w:r w:rsidR="00B40933" w:rsidRPr="004A395F">
        <w:rPr>
          <w:rFonts w:ascii="Sakkal Majalla" w:hAnsi="Sakkal Majalla" w:cs="Sakkal Majalla"/>
          <w:b/>
          <w:bCs/>
          <w:sz w:val="32"/>
          <w:szCs w:val="32"/>
          <w:rtl/>
          <w:lang w:bidi="ar-DZ"/>
        </w:rPr>
        <w:t xml:space="preserve">مبدأ المعاملة الوطنية </w:t>
      </w:r>
      <w:r w:rsidR="00A536EB" w:rsidRPr="004A395F">
        <w:rPr>
          <w:rFonts w:ascii="Sakkal Majalla" w:hAnsi="Sakkal Majalla" w:cs="Sakkal Majalla"/>
          <w:b/>
          <w:bCs/>
          <w:sz w:val="32"/>
          <w:szCs w:val="32"/>
          <w:lang w:bidi="ar-DZ"/>
        </w:rPr>
        <w:t xml:space="preserve">The </w:t>
      </w:r>
      <w:proofErr w:type="spellStart"/>
      <w:r w:rsidR="00A536EB" w:rsidRPr="004A395F">
        <w:rPr>
          <w:rFonts w:ascii="Sakkal Majalla" w:hAnsi="Sakkal Majalla" w:cs="Sakkal Majalla"/>
          <w:b/>
          <w:bCs/>
          <w:sz w:val="32"/>
          <w:szCs w:val="32"/>
          <w:lang w:bidi="ar-DZ"/>
        </w:rPr>
        <w:t>princip</w:t>
      </w:r>
      <w:proofErr w:type="spellEnd"/>
      <w:r w:rsidR="00A536EB" w:rsidRPr="004A395F">
        <w:rPr>
          <w:rFonts w:ascii="Sakkal Majalla" w:hAnsi="Sakkal Majalla" w:cs="Sakkal Majalla"/>
          <w:b/>
          <w:bCs/>
          <w:sz w:val="32"/>
          <w:szCs w:val="32"/>
          <w:lang w:bidi="ar-DZ"/>
        </w:rPr>
        <w:t xml:space="preserve"> of National </w:t>
      </w:r>
      <w:proofErr w:type="spellStart"/>
      <w:r w:rsidR="00A536EB" w:rsidRPr="004A395F">
        <w:rPr>
          <w:rFonts w:ascii="Sakkal Majalla" w:hAnsi="Sakkal Majalla" w:cs="Sakkal Majalla"/>
          <w:b/>
          <w:bCs/>
          <w:sz w:val="32"/>
          <w:szCs w:val="32"/>
          <w:lang w:bidi="ar-DZ"/>
        </w:rPr>
        <w:t>TreatmentT</w:t>
      </w:r>
      <w:proofErr w:type="spellEnd"/>
      <w:r w:rsidR="00CB7A29" w:rsidRPr="004A395F">
        <w:rPr>
          <w:rFonts w:ascii="Sakkal Majalla" w:hAnsi="Sakkal Majalla" w:cs="Sakkal Majalla"/>
          <w:b/>
          <w:bCs/>
          <w:sz w:val="32"/>
          <w:szCs w:val="32"/>
          <w:lang w:bidi="ar-DZ"/>
        </w:rPr>
        <w:t xml:space="preserve">  </w:t>
      </w:r>
      <w:r w:rsidR="00A536EB" w:rsidRPr="004A395F">
        <w:rPr>
          <w:rFonts w:ascii="Sakkal Majalla" w:hAnsi="Sakkal Majalla" w:cs="Sakkal Majalla"/>
          <w:b/>
          <w:bCs/>
          <w:sz w:val="32"/>
          <w:szCs w:val="32"/>
          <w:lang w:bidi="ar-DZ"/>
        </w:rPr>
        <w:t xml:space="preserve"> </w:t>
      </w:r>
    </w:p>
    <w:p w:rsidR="00073E21" w:rsidRPr="004A395F" w:rsidRDefault="0078533F"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ورد النص على هذا المبدأ في المادة 3/1 من اتفاقية الجات </w:t>
      </w:r>
      <w:r w:rsidR="0062615F" w:rsidRPr="004A395F">
        <w:rPr>
          <w:rFonts w:ascii="Sakkal Majalla" w:hAnsi="Sakkal Majalla" w:cs="Sakkal Majalla"/>
          <w:sz w:val="32"/>
          <w:szCs w:val="32"/>
          <w:rtl/>
          <w:lang w:bidi="ar-DZ"/>
        </w:rPr>
        <w:t>.</w:t>
      </w:r>
      <w:r w:rsidR="00B542F7" w:rsidRPr="004A395F">
        <w:rPr>
          <w:rFonts w:ascii="Sakkal Majalla" w:hAnsi="Sakkal Majalla" w:cs="Sakkal Majalla"/>
          <w:sz w:val="32"/>
          <w:szCs w:val="32"/>
          <w:rtl/>
          <w:lang w:bidi="ar-DZ"/>
        </w:rPr>
        <w:t xml:space="preserve"> و</w:t>
      </w:r>
      <w:r w:rsidR="00073E21" w:rsidRPr="004A395F">
        <w:rPr>
          <w:rFonts w:ascii="Sakkal Majalla" w:hAnsi="Sakkal Majalla" w:cs="Sakkal Majalla"/>
          <w:sz w:val="32"/>
          <w:szCs w:val="32"/>
          <w:rtl/>
          <w:lang w:bidi="ar-DZ"/>
        </w:rPr>
        <w:t xml:space="preserve"> </w:t>
      </w:r>
      <w:proofErr w:type="gramStart"/>
      <w:r w:rsidR="00073E21" w:rsidRPr="004A395F">
        <w:rPr>
          <w:rFonts w:ascii="Sakkal Majalla" w:hAnsi="Sakkal Majalla" w:cs="Sakkal Majalla"/>
          <w:sz w:val="32"/>
          <w:szCs w:val="32"/>
          <w:rtl/>
          <w:lang w:bidi="ar-DZ"/>
        </w:rPr>
        <w:t>يمكن</w:t>
      </w:r>
      <w:proofErr w:type="gramEnd"/>
      <w:r w:rsidR="00073E21" w:rsidRPr="004A395F">
        <w:rPr>
          <w:rFonts w:ascii="Sakkal Majalla" w:hAnsi="Sakkal Majalla" w:cs="Sakkal Majalla"/>
          <w:sz w:val="32"/>
          <w:szCs w:val="32"/>
          <w:rtl/>
          <w:lang w:bidi="ar-DZ"/>
        </w:rPr>
        <w:t xml:space="preserve"> تلخيص مبدأ المعاملة الوطنية في: " إعطاء كل دولة متعاقدة </w:t>
      </w:r>
      <w:r w:rsidR="00B542F7" w:rsidRPr="004A395F">
        <w:rPr>
          <w:rFonts w:ascii="Sakkal Majalla" w:hAnsi="Sakkal Majalla" w:cs="Sakkal Majalla"/>
          <w:sz w:val="32"/>
          <w:szCs w:val="32"/>
          <w:rtl/>
          <w:lang w:bidi="ar-DZ"/>
        </w:rPr>
        <w:t xml:space="preserve">(عضو) </w:t>
      </w:r>
      <w:r w:rsidR="00073E21" w:rsidRPr="004A395F">
        <w:rPr>
          <w:rFonts w:ascii="Sakkal Majalla" w:hAnsi="Sakkal Majalla" w:cs="Sakkal Majalla"/>
          <w:sz w:val="32"/>
          <w:szCs w:val="32"/>
          <w:rtl/>
          <w:lang w:bidi="ar-DZ"/>
        </w:rPr>
        <w:t>السلعة المستوردة معاملة مماثلة ودون أي امتياز عن تلك التي تمنحها لسلعتها الوطنية المناظرة لها".</w:t>
      </w:r>
    </w:p>
    <w:p w:rsidR="00FD6951" w:rsidRPr="004A395F" w:rsidRDefault="00FD6951" w:rsidP="004A395F">
      <w:pPr>
        <w:tabs>
          <w:tab w:val="right" w:pos="566"/>
        </w:tabs>
        <w:bidi/>
        <w:spacing w:after="0" w:line="360" w:lineRule="auto"/>
        <w:jc w:val="both"/>
        <w:rPr>
          <w:rFonts w:ascii="Sakkal Majalla" w:hAnsi="Sakkal Majalla" w:cs="Sakkal Majalla"/>
          <w:sz w:val="32"/>
          <w:szCs w:val="32"/>
          <w:rtl/>
          <w:lang w:bidi="ar-DZ"/>
        </w:rPr>
      </w:pPr>
    </w:p>
    <w:p w:rsidR="00D97A7B" w:rsidRPr="004A395F" w:rsidRDefault="00733F91" w:rsidP="004A395F">
      <w:pPr>
        <w:tabs>
          <w:tab w:val="right" w:pos="566"/>
        </w:tabs>
        <w:bidi/>
        <w:spacing w:after="0" w:line="360" w:lineRule="auto"/>
        <w:ind w:left="-1"/>
        <w:rPr>
          <w:rFonts w:ascii="Sakkal Majalla" w:hAnsi="Sakkal Majalla" w:cs="Sakkal Majalla"/>
          <w:b/>
          <w:bCs/>
          <w:sz w:val="32"/>
          <w:szCs w:val="32"/>
          <w:lang w:bidi="ar-DZ"/>
        </w:rPr>
      </w:pPr>
      <w:r>
        <w:rPr>
          <w:rFonts w:ascii="Sakkal Majalla" w:hAnsi="Sakkal Majalla" w:cs="Sakkal Majalla" w:hint="cs"/>
          <w:b/>
          <w:bCs/>
          <w:sz w:val="32"/>
          <w:szCs w:val="32"/>
          <w:rtl/>
          <w:lang w:bidi="ar-DZ"/>
        </w:rPr>
        <w:t>3.1.2</w:t>
      </w:r>
      <w:r w:rsidR="00B542F7" w:rsidRPr="004A395F">
        <w:rPr>
          <w:rFonts w:ascii="Sakkal Majalla" w:hAnsi="Sakkal Majalla" w:cs="Sakkal Majalla"/>
          <w:b/>
          <w:bCs/>
          <w:sz w:val="32"/>
          <w:szCs w:val="32"/>
          <w:rtl/>
          <w:lang w:bidi="ar-DZ"/>
        </w:rPr>
        <w:t xml:space="preserve">.  </w:t>
      </w:r>
      <w:r w:rsidR="000E0B61" w:rsidRPr="004A395F">
        <w:rPr>
          <w:rFonts w:ascii="Sakkal Majalla" w:hAnsi="Sakkal Majalla" w:cs="Sakkal Majalla"/>
          <w:b/>
          <w:bCs/>
          <w:sz w:val="32"/>
          <w:szCs w:val="32"/>
          <w:rtl/>
          <w:lang w:bidi="ar-DZ"/>
        </w:rPr>
        <w:t xml:space="preserve">مبدأ عدم التمييز  </w:t>
      </w:r>
      <w:r w:rsidR="00A536EB" w:rsidRPr="004A395F">
        <w:rPr>
          <w:rFonts w:ascii="Sakkal Majalla" w:hAnsi="Sakkal Majalla" w:cs="Sakkal Majalla"/>
          <w:b/>
          <w:bCs/>
          <w:sz w:val="32"/>
          <w:szCs w:val="32"/>
          <w:lang w:bidi="ar-DZ"/>
        </w:rPr>
        <w:t xml:space="preserve">    The </w:t>
      </w:r>
      <w:proofErr w:type="spellStart"/>
      <w:r w:rsidR="00A536EB" w:rsidRPr="004A395F">
        <w:rPr>
          <w:rFonts w:ascii="Sakkal Majalla" w:hAnsi="Sakkal Majalla" w:cs="Sakkal Majalla"/>
          <w:b/>
          <w:bCs/>
          <w:sz w:val="32"/>
          <w:szCs w:val="32"/>
          <w:lang w:bidi="ar-DZ"/>
        </w:rPr>
        <w:t>The</w:t>
      </w:r>
      <w:proofErr w:type="spellEnd"/>
      <w:r w:rsidR="00A536EB" w:rsidRPr="004A395F">
        <w:rPr>
          <w:rFonts w:ascii="Sakkal Majalla" w:hAnsi="Sakkal Majalla" w:cs="Sakkal Majalla"/>
          <w:b/>
          <w:bCs/>
          <w:sz w:val="32"/>
          <w:szCs w:val="32"/>
          <w:lang w:bidi="ar-DZ"/>
        </w:rPr>
        <w:t xml:space="preserve"> </w:t>
      </w:r>
      <w:proofErr w:type="spellStart"/>
      <w:r w:rsidR="00A536EB" w:rsidRPr="004A395F">
        <w:rPr>
          <w:rFonts w:ascii="Sakkal Majalla" w:hAnsi="Sakkal Majalla" w:cs="Sakkal Majalla"/>
          <w:b/>
          <w:bCs/>
          <w:sz w:val="32"/>
          <w:szCs w:val="32"/>
          <w:lang w:bidi="ar-DZ"/>
        </w:rPr>
        <w:t>Princip</w:t>
      </w:r>
      <w:proofErr w:type="spellEnd"/>
      <w:r w:rsidR="00A536EB" w:rsidRPr="004A395F">
        <w:rPr>
          <w:rFonts w:ascii="Sakkal Majalla" w:hAnsi="Sakkal Majalla" w:cs="Sakkal Majalla"/>
          <w:b/>
          <w:bCs/>
          <w:sz w:val="32"/>
          <w:szCs w:val="32"/>
          <w:lang w:bidi="ar-DZ"/>
        </w:rPr>
        <w:t xml:space="preserve"> of No </w:t>
      </w:r>
      <w:proofErr w:type="gramStart"/>
      <w:r w:rsidR="00A536EB" w:rsidRPr="004A395F">
        <w:rPr>
          <w:rFonts w:ascii="Sakkal Majalla" w:hAnsi="Sakkal Majalla" w:cs="Sakkal Majalla"/>
          <w:b/>
          <w:bCs/>
          <w:sz w:val="32"/>
          <w:szCs w:val="32"/>
          <w:lang w:bidi="ar-DZ"/>
        </w:rPr>
        <w:t xml:space="preserve">Discrimination  </w:t>
      </w:r>
      <w:proofErr w:type="gramEnd"/>
    </w:p>
    <w:p w:rsidR="000E0B61" w:rsidRPr="004A395F" w:rsidRDefault="000E0B61"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ورد النص على المبدأ في المادة 02 من اتفاقية الجات، ويقصد به:</w:t>
      </w:r>
    </w:p>
    <w:p w:rsidR="00E93B30" w:rsidRPr="004A395F" w:rsidRDefault="00FD6951"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w:t>
      </w:r>
      <w:r w:rsidR="00B542F7" w:rsidRPr="004A395F">
        <w:rPr>
          <w:rFonts w:ascii="Sakkal Majalla" w:hAnsi="Sakkal Majalla" w:cs="Sakkal Majalla"/>
          <w:sz w:val="32"/>
          <w:szCs w:val="32"/>
          <w:rtl/>
          <w:lang w:bidi="ar-DZ"/>
        </w:rPr>
        <w:t>أ</w:t>
      </w:r>
      <w:r w:rsidR="000E0B61" w:rsidRPr="004A395F">
        <w:rPr>
          <w:rFonts w:ascii="Sakkal Majalla" w:hAnsi="Sakkal Majalla" w:cs="Sakkal Majalla"/>
          <w:sz w:val="32"/>
          <w:szCs w:val="32"/>
          <w:rtl/>
          <w:lang w:bidi="ar-DZ"/>
        </w:rPr>
        <w:t xml:space="preserve">نه لا يجوز </w:t>
      </w:r>
      <w:r w:rsidR="00B542F7" w:rsidRPr="004A395F">
        <w:rPr>
          <w:rFonts w:ascii="Sakkal Majalla" w:hAnsi="Sakkal Majalla" w:cs="Sakkal Majalla"/>
          <w:sz w:val="32"/>
          <w:szCs w:val="32"/>
          <w:rtl/>
          <w:lang w:bidi="ar-DZ"/>
        </w:rPr>
        <w:t>ل</w:t>
      </w:r>
      <w:r w:rsidR="000E0B61" w:rsidRPr="004A395F">
        <w:rPr>
          <w:rFonts w:ascii="Sakkal Majalla" w:hAnsi="Sakkal Majalla" w:cs="Sakkal Majalla"/>
          <w:sz w:val="32"/>
          <w:szCs w:val="32"/>
          <w:rtl/>
          <w:lang w:bidi="ar-DZ"/>
        </w:rPr>
        <w:t xml:space="preserve">أي طرف متعاقد ( عضو ) في المنظمة، استخدام التعريفة الجمركية أو أي </w:t>
      </w:r>
      <w:r w:rsidR="00B542F7" w:rsidRPr="004A395F">
        <w:rPr>
          <w:rFonts w:ascii="Sakkal Majalla" w:hAnsi="Sakkal Majalla" w:cs="Sakkal Majalla"/>
          <w:sz w:val="32"/>
          <w:szCs w:val="32"/>
          <w:rtl/>
          <w:lang w:bidi="ar-DZ"/>
        </w:rPr>
        <w:t>قيد</w:t>
      </w:r>
      <w:r w:rsidR="000E0B61" w:rsidRPr="004A395F">
        <w:rPr>
          <w:rFonts w:ascii="Sakkal Majalla" w:hAnsi="Sakkal Majalla" w:cs="Sakkal Majalla"/>
          <w:sz w:val="32"/>
          <w:szCs w:val="32"/>
          <w:rtl/>
          <w:lang w:bidi="ar-DZ"/>
        </w:rPr>
        <w:t xml:space="preserve"> آخر بطريقة تمييزية بين الأطراف العضوة الأخرى التي تعمل معه تجاريا</w:t>
      </w:r>
      <w:r w:rsidRPr="004A395F">
        <w:rPr>
          <w:rFonts w:ascii="Sakkal Majalla" w:hAnsi="Sakkal Majalla" w:cs="Sakkal Majalla"/>
          <w:sz w:val="32"/>
          <w:szCs w:val="32"/>
          <w:rtl/>
          <w:lang w:bidi="ar-DZ"/>
        </w:rPr>
        <w:t>"</w:t>
      </w:r>
      <w:r w:rsidR="000E0B61" w:rsidRPr="004A395F">
        <w:rPr>
          <w:rFonts w:ascii="Sakkal Majalla" w:hAnsi="Sakkal Majalla" w:cs="Sakkal Majalla"/>
          <w:sz w:val="32"/>
          <w:szCs w:val="32"/>
          <w:rtl/>
          <w:lang w:bidi="ar-DZ"/>
        </w:rPr>
        <w:tab/>
        <w:t>.</w:t>
      </w:r>
    </w:p>
    <w:p w:rsidR="000E0B61" w:rsidRPr="004A395F" w:rsidRDefault="000E0B61" w:rsidP="004A395F">
      <w:pPr>
        <w:tabs>
          <w:tab w:val="right" w:pos="566"/>
          <w:tab w:val="left" w:pos="1901"/>
        </w:tabs>
        <w:bidi/>
        <w:spacing w:after="0" w:line="360" w:lineRule="auto"/>
        <w:jc w:val="both"/>
        <w:rPr>
          <w:rFonts w:ascii="Sakkal Majalla" w:hAnsi="Sakkal Majalla" w:cs="Sakkal Majalla"/>
          <w:sz w:val="32"/>
          <w:szCs w:val="32"/>
          <w:rtl/>
          <w:lang w:bidi="ar-DZ"/>
        </w:rPr>
      </w:pPr>
      <w:proofErr w:type="gramStart"/>
      <w:r w:rsidRPr="004A395F">
        <w:rPr>
          <w:rFonts w:ascii="Sakkal Majalla" w:hAnsi="Sakkal Majalla" w:cs="Sakkal Majalla"/>
          <w:sz w:val="32"/>
          <w:szCs w:val="32"/>
          <w:rtl/>
          <w:lang w:bidi="ar-DZ"/>
        </w:rPr>
        <w:t>وهذا</w:t>
      </w:r>
      <w:proofErr w:type="gramEnd"/>
      <w:r w:rsidRPr="004A395F">
        <w:rPr>
          <w:rFonts w:ascii="Sakkal Majalla" w:hAnsi="Sakkal Majalla" w:cs="Sakkal Majalla"/>
          <w:sz w:val="32"/>
          <w:szCs w:val="32"/>
          <w:rtl/>
          <w:lang w:bidi="ar-DZ"/>
        </w:rPr>
        <w:t xml:space="preserve"> يعني: أن المنتج المستورد من أي دولة متعاقدة، </w:t>
      </w:r>
      <w:r w:rsidR="00EC7C39" w:rsidRPr="004A395F">
        <w:rPr>
          <w:rFonts w:ascii="Sakkal Majalla" w:hAnsi="Sakkal Majalla" w:cs="Sakkal Majalla"/>
          <w:sz w:val="32"/>
          <w:szCs w:val="32"/>
          <w:rtl/>
          <w:lang w:bidi="ar-DZ"/>
        </w:rPr>
        <w:t>يعامل بالطري</w:t>
      </w:r>
      <w:r w:rsidR="00B542F7" w:rsidRPr="004A395F">
        <w:rPr>
          <w:rFonts w:ascii="Sakkal Majalla" w:hAnsi="Sakkal Majalla" w:cs="Sakkal Majalla"/>
          <w:sz w:val="32"/>
          <w:szCs w:val="32"/>
          <w:rtl/>
          <w:lang w:bidi="ar-DZ"/>
        </w:rPr>
        <w:t>ق</w:t>
      </w:r>
      <w:r w:rsidR="00EC7C39" w:rsidRPr="004A395F">
        <w:rPr>
          <w:rFonts w:ascii="Sakkal Majalla" w:hAnsi="Sakkal Majalla" w:cs="Sakkal Majalla"/>
          <w:sz w:val="32"/>
          <w:szCs w:val="32"/>
          <w:rtl/>
          <w:lang w:bidi="ar-DZ"/>
        </w:rPr>
        <w:t>ة نفسها التي يعامل بها المنتج المستورد من أي دولة متعاقدة أخرى</w:t>
      </w:r>
      <w:r w:rsidR="00B542F7" w:rsidRPr="004A395F">
        <w:rPr>
          <w:rFonts w:ascii="Sakkal Majalla" w:hAnsi="Sakkal Majalla" w:cs="Sakkal Majalla"/>
          <w:sz w:val="32"/>
          <w:szCs w:val="32"/>
          <w:rtl/>
          <w:lang w:bidi="ar-DZ"/>
        </w:rPr>
        <w:t>.</w:t>
      </w:r>
    </w:p>
    <w:p w:rsidR="00FD6951" w:rsidRPr="004A395F" w:rsidRDefault="00FD6951" w:rsidP="004A395F">
      <w:pPr>
        <w:tabs>
          <w:tab w:val="right" w:pos="566"/>
          <w:tab w:val="left" w:pos="1901"/>
        </w:tabs>
        <w:bidi/>
        <w:spacing w:after="0" w:line="360" w:lineRule="auto"/>
        <w:jc w:val="both"/>
        <w:rPr>
          <w:rFonts w:ascii="Sakkal Majalla" w:hAnsi="Sakkal Majalla" w:cs="Sakkal Majalla"/>
          <w:sz w:val="32"/>
          <w:szCs w:val="32"/>
          <w:rtl/>
          <w:lang w:bidi="ar-DZ"/>
        </w:rPr>
      </w:pPr>
    </w:p>
    <w:p w:rsidR="00535FC4" w:rsidRPr="004A395F" w:rsidRDefault="00733F91" w:rsidP="004A395F">
      <w:pPr>
        <w:tabs>
          <w:tab w:val="right" w:pos="566"/>
          <w:tab w:val="left" w:pos="1901"/>
        </w:tabs>
        <w:bidi/>
        <w:spacing w:after="0" w:line="360" w:lineRule="auto"/>
        <w:ind w:left="-1"/>
        <w:rPr>
          <w:rFonts w:ascii="Sakkal Majalla" w:hAnsi="Sakkal Majalla" w:cs="Sakkal Majalla"/>
          <w:b/>
          <w:bCs/>
          <w:sz w:val="32"/>
          <w:szCs w:val="32"/>
          <w:lang w:bidi="ar-DZ"/>
        </w:rPr>
      </w:pPr>
      <w:r>
        <w:rPr>
          <w:rFonts w:ascii="Sakkal Majalla" w:hAnsi="Sakkal Majalla" w:cs="Sakkal Majalla" w:hint="cs"/>
          <w:b/>
          <w:bCs/>
          <w:sz w:val="32"/>
          <w:szCs w:val="32"/>
          <w:rtl/>
          <w:lang w:bidi="ar-DZ"/>
        </w:rPr>
        <w:t>4.1.2</w:t>
      </w:r>
      <w:r w:rsidR="00FD6951" w:rsidRPr="004A395F">
        <w:rPr>
          <w:rFonts w:ascii="Sakkal Majalla" w:hAnsi="Sakkal Majalla" w:cs="Sakkal Majalla"/>
          <w:b/>
          <w:bCs/>
          <w:sz w:val="32"/>
          <w:szCs w:val="32"/>
          <w:rtl/>
          <w:lang w:bidi="ar-DZ"/>
        </w:rPr>
        <w:t xml:space="preserve">. </w:t>
      </w:r>
      <w:r w:rsidR="00535FC4" w:rsidRPr="004A395F">
        <w:rPr>
          <w:rFonts w:ascii="Sakkal Majalla" w:hAnsi="Sakkal Majalla" w:cs="Sakkal Majalla"/>
          <w:b/>
          <w:bCs/>
          <w:sz w:val="32"/>
          <w:szCs w:val="32"/>
          <w:rtl/>
          <w:lang w:bidi="ar-DZ"/>
        </w:rPr>
        <w:t xml:space="preserve">مبدأ الشفافية </w:t>
      </w:r>
      <w:r w:rsidR="004C1BEC" w:rsidRPr="004A395F">
        <w:rPr>
          <w:rFonts w:ascii="Sakkal Majalla" w:hAnsi="Sakkal Majalla" w:cs="Sakkal Majalla"/>
          <w:b/>
          <w:bCs/>
          <w:sz w:val="32"/>
          <w:szCs w:val="32"/>
          <w:lang w:bidi="ar-DZ"/>
        </w:rPr>
        <w:t xml:space="preserve">The </w:t>
      </w:r>
      <w:proofErr w:type="spellStart"/>
      <w:r w:rsidR="004C1BEC" w:rsidRPr="004A395F">
        <w:rPr>
          <w:rFonts w:ascii="Sakkal Majalla" w:hAnsi="Sakkal Majalla" w:cs="Sakkal Majalla"/>
          <w:b/>
          <w:bCs/>
          <w:sz w:val="32"/>
          <w:szCs w:val="32"/>
          <w:lang w:bidi="ar-DZ"/>
        </w:rPr>
        <w:t>Princip</w:t>
      </w:r>
      <w:proofErr w:type="spellEnd"/>
      <w:r w:rsidR="004C1BEC" w:rsidRPr="004A395F">
        <w:rPr>
          <w:rFonts w:ascii="Sakkal Majalla" w:hAnsi="Sakkal Majalla" w:cs="Sakkal Majalla"/>
          <w:b/>
          <w:bCs/>
          <w:sz w:val="32"/>
          <w:szCs w:val="32"/>
          <w:lang w:bidi="ar-DZ"/>
        </w:rPr>
        <w:t xml:space="preserve"> of </w:t>
      </w:r>
      <w:proofErr w:type="spellStart"/>
      <w:r w:rsidR="004C1BEC" w:rsidRPr="004A395F">
        <w:rPr>
          <w:rFonts w:ascii="Sakkal Majalla" w:hAnsi="Sakkal Majalla" w:cs="Sakkal Majalla"/>
          <w:b/>
          <w:bCs/>
          <w:sz w:val="32"/>
          <w:szCs w:val="32"/>
          <w:lang w:bidi="ar-DZ"/>
        </w:rPr>
        <w:t>Transparency</w:t>
      </w:r>
      <w:proofErr w:type="spellEnd"/>
      <w:r w:rsidR="004C1BEC" w:rsidRPr="004A395F">
        <w:rPr>
          <w:rFonts w:ascii="Sakkal Majalla" w:hAnsi="Sakkal Majalla" w:cs="Sakkal Majalla"/>
          <w:b/>
          <w:bCs/>
          <w:sz w:val="32"/>
          <w:szCs w:val="32"/>
          <w:lang w:bidi="ar-DZ"/>
        </w:rPr>
        <w:t xml:space="preserve">  </w:t>
      </w:r>
    </w:p>
    <w:p w:rsidR="00535FC4" w:rsidRPr="004A395F" w:rsidRDefault="00535FC4" w:rsidP="005924D1">
      <w:pPr>
        <w:tabs>
          <w:tab w:val="right" w:pos="566"/>
          <w:tab w:val="left" w:pos="1901"/>
        </w:tabs>
        <w:bidi/>
        <w:spacing w:after="0" w:line="360" w:lineRule="auto"/>
        <w:jc w:val="both"/>
        <w:rPr>
          <w:rFonts w:ascii="Sakkal Majalla" w:hAnsi="Sakkal Majalla" w:cs="Sakkal Majalla"/>
          <w:sz w:val="32"/>
          <w:szCs w:val="32"/>
          <w:lang w:bidi="ar-DZ"/>
        </w:rPr>
      </w:pPr>
      <w:r w:rsidRPr="004A395F">
        <w:rPr>
          <w:rFonts w:ascii="Sakkal Majalla" w:hAnsi="Sakkal Majalla" w:cs="Sakkal Majalla"/>
          <w:sz w:val="32"/>
          <w:szCs w:val="32"/>
          <w:rtl/>
          <w:lang w:bidi="ar-DZ"/>
        </w:rPr>
        <w:t xml:space="preserve">ويعني هذا المبدأ </w:t>
      </w:r>
      <w:proofErr w:type="gramStart"/>
      <w:r w:rsidRPr="004A395F">
        <w:rPr>
          <w:rFonts w:ascii="Sakkal Majalla" w:hAnsi="Sakkal Majalla" w:cs="Sakkal Majalla"/>
          <w:sz w:val="32"/>
          <w:szCs w:val="32"/>
          <w:rtl/>
          <w:lang w:bidi="ar-DZ"/>
        </w:rPr>
        <w:t>أنه</w:t>
      </w:r>
      <w:proofErr w:type="gramEnd"/>
      <w:r w:rsidRPr="004A395F">
        <w:rPr>
          <w:rFonts w:ascii="Sakkal Majalla" w:hAnsi="Sakkal Majalla" w:cs="Sakkal Majalla"/>
          <w:sz w:val="32"/>
          <w:szCs w:val="32"/>
          <w:rtl/>
          <w:lang w:bidi="ar-DZ"/>
        </w:rPr>
        <w:t xml:space="preserve"> على الدول الأعضاء اعتماد التعريفة الجمركية كوسيلة وحيدة للحماية وعدم اللجوء إلى التعريفة غير الجمركية </w:t>
      </w:r>
      <w:r w:rsidR="003240C0" w:rsidRPr="004A395F">
        <w:rPr>
          <w:rFonts w:ascii="Sakkal Majalla" w:hAnsi="Sakkal Majalla" w:cs="Sakkal Majalla" w:hint="cs"/>
          <w:sz w:val="32"/>
          <w:szCs w:val="32"/>
          <w:rtl/>
          <w:lang w:bidi="ar-DZ"/>
        </w:rPr>
        <w:t>(القيود</w:t>
      </w:r>
      <w:r w:rsidRPr="004A395F">
        <w:rPr>
          <w:rFonts w:ascii="Sakkal Majalla" w:hAnsi="Sakkal Majalla" w:cs="Sakkal Majalla"/>
          <w:sz w:val="32"/>
          <w:szCs w:val="32"/>
          <w:rtl/>
          <w:lang w:bidi="ar-DZ"/>
        </w:rPr>
        <w:t xml:space="preserve"> الكمية )، ( </w:t>
      </w:r>
      <w:proofErr w:type="spellStart"/>
      <w:r w:rsidRPr="004A395F">
        <w:rPr>
          <w:rFonts w:ascii="Sakkal Majalla" w:hAnsi="Sakkal Majalla" w:cs="Sakkal Majalla"/>
          <w:sz w:val="32"/>
          <w:szCs w:val="32"/>
          <w:lang w:bidi="ar-DZ"/>
        </w:rPr>
        <w:t>Quantati</w:t>
      </w:r>
      <w:r w:rsidR="005924D1">
        <w:rPr>
          <w:rFonts w:ascii="Sakkal Majalla" w:hAnsi="Sakkal Majalla" w:cs="Sakkal Majalla"/>
          <w:sz w:val="32"/>
          <w:szCs w:val="32"/>
          <w:lang w:bidi="ar-DZ"/>
        </w:rPr>
        <w:t>v</w:t>
      </w:r>
      <w:r w:rsidRPr="004A395F">
        <w:rPr>
          <w:rFonts w:ascii="Sakkal Majalla" w:hAnsi="Sakkal Majalla" w:cs="Sakkal Majalla"/>
          <w:sz w:val="32"/>
          <w:szCs w:val="32"/>
          <w:lang w:bidi="ar-DZ"/>
        </w:rPr>
        <w:t>e</w:t>
      </w:r>
      <w:proofErr w:type="spellEnd"/>
      <w:r w:rsidRPr="004A395F">
        <w:rPr>
          <w:rFonts w:ascii="Sakkal Majalla" w:hAnsi="Sakkal Majalla" w:cs="Sakkal Majalla"/>
          <w:sz w:val="32"/>
          <w:szCs w:val="32"/>
          <w:lang w:bidi="ar-DZ"/>
        </w:rPr>
        <w:t xml:space="preserve"> Restrictions</w:t>
      </w:r>
      <w:r w:rsidRPr="004A395F">
        <w:rPr>
          <w:rFonts w:ascii="Sakkal Majalla" w:hAnsi="Sakkal Majalla" w:cs="Sakkal Majalla"/>
          <w:sz w:val="32"/>
          <w:szCs w:val="32"/>
          <w:rtl/>
          <w:lang w:bidi="ar-DZ"/>
        </w:rPr>
        <w:t>).</w:t>
      </w:r>
    </w:p>
    <w:p w:rsidR="00535FC4" w:rsidRPr="004A395F" w:rsidRDefault="00FC0CD4" w:rsidP="004A395F">
      <w:pPr>
        <w:tabs>
          <w:tab w:val="left" w:pos="1901"/>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وقد منعت المنظمة هذا النوع من القيود لأنه يفتقر </w:t>
      </w:r>
      <w:r w:rsidR="007846F0" w:rsidRPr="004A395F">
        <w:rPr>
          <w:rFonts w:ascii="Sakkal Majalla" w:hAnsi="Sakkal Majalla" w:cs="Sakkal Majalla"/>
          <w:sz w:val="32"/>
          <w:szCs w:val="32"/>
          <w:rtl/>
          <w:lang w:bidi="ar-DZ"/>
        </w:rPr>
        <w:t>إلى</w:t>
      </w:r>
      <w:r w:rsidRPr="004A395F">
        <w:rPr>
          <w:rFonts w:ascii="Sakkal Majalla" w:hAnsi="Sakkal Majalla" w:cs="Sakkal Majalla"/>
          <w:sz w:val="32"/>
          <w:szCs w:val="32"/>
          <w:rtl/>
          <w:lang w:bidi="ar-DZ"/>
        </w:rPr>
        <w:t xml:space="preserve"> عنصر الشفافية.</w:t>
      </w:r>
    </w:p>
    <w:p w:rsidR="00FC0CD4" w:rsidRPr="004A395F" w:rsidRDefault="004B6CFB" w:rsidP="004A395F">
      <w:pPr>
        <w:tabs>
          <w:tab w:val="left" w:pos="1901"/>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وأوردت</w:t>
      </w:r>
      <w:r w:rsidR="00FC0CD4" w:rsidRPr="004A395F">
        <w:rPr>
          <w:rFonts w:ascii="Sakkal Majalla" w:hAnsi="Sakkal Majalla" w:cs="Sakkal Majalla"/>
          <w:sz w:val="32"/>
          <w:szCs w:val="32"/>
          <w:rtl/>
          <w:lang w:bidi="ar-DZ"/>
        </w:rPr>
        <w:t xml:space="preserve"> المنظمة استثناءات على ه</w:t>
      </w:r>
      <w:r w:rsidRPr="004A395F">
        <w:rPr>
          <w:rFonts w:ascii="Sakkal Majalla" w:hAnsi="Sakkal Majalla" w:cs="Sakkal Majalla"/>
          <w:sz w:val="32"/>
          <w:szCs w:val="32"/>
          <w:rtl/>
          <w:lang w:bidi="ar-DZ"/>
        </w:rPr>
        <w:t>ذا المبدأ بالنسبة للدول النامية</w:t>
      </w:r>
      <w:r w:rsidR="00FC0CD4" w:rsidRPr="004A395F">
        <w:rPr>
          <w:rFonts w:ascii="Sakkal Majalla" w:hAnsi="Sakkal Majalla" w:cs="Sakkal Majalla"/>
          <w:sz w:val="32"/>
          <w:szCs w:val="32"/>
          <w:rtl/>
          <w:lang w:bidi="ar-DZ"/>
        </w:rPr>
        <w:t>، بحيث عليها اللجوء استخ</w:t>
      </w:r>
      <w:r w:rsidRPr="004A395F">
        <w:rPr>
          <w:rFonts w:ascii="Sakkal Majalla" w:hAnsi="Sakkal Majalla" w:cs="Sakkal Majalla"/>
          <w:sz w:val="32"/>
          <w:szCs w:val="32"/>
          <w:rtl/>
          <w:lang w:bidi="ar-DZ"/>
        </w:rPr>
        <w:t>دام القيود الكمية في ثلاث حالات</w:t>
      </w:r>
      <w:r w:rsidR="00FC0CD4" w:rsidRPr="004A395F">
        <w:rPr>
          <w:rFonts w:ascii="Sakkal Majalla" w:hAnsi="Sakkal Majalla" w:cs="Sakkal Majalla"/>
          <w:sz w:val="32"/>
          <w:szCs w:val="32"/>
          <w:rtl/>
          <w:lang w:bidi="ar-DZ"/>
        </w:rPr>
        <w:t>:</w:t>
      </w:r>
    </w:p>
    <w:p w:rsidR="00FC0CD4" w:rsidRPr="004A395F" w:rsidRDefault="004B6CFB" w:rsidP="004A395F">
      <w:pPr>
        <w:pStyle w:val="Paragraphedeliste"/>
        <w:numPr>
          <w:ilvl w:val="0"/>
          <w:numId w:val="12"/>
        </w:numPr>
        <w:tabs>
          <w:tab w:val="left" w:pos="566"/>
        </w:tabs>
        <w:bidi/>
        <w:spacing w:after="0" w:line="360" w:lineRule="auto"/>
        <w:ind w:left="0" w:firstLine="0"/>
        <w:jc w:val="both"/>
        <w:rPr>
          <w:rFonts w:ascii="Sakkal Majalla" w:hAnsi="Sakkal Majalla" w:cs="Sakkal Majalla"/>
          <w:sz w:val="32"/>
          <w:szCs w:val="32"/>
          <w:lang w:bidi="ar-DZ"/>
        </w:rPr>
      </w:pPr>
      <w:r w:rsidRPr="004A395F">
        <w:rPr>
          <w:rFonts w:ascii="Sakkal Majalla" w:hAnsi="Sakkal Majalla" w:cs="Sakkal Majalla"/>
          <w:sz w:val="32"/>
          <w:szCs w:val="32"/>
          <w:rtl/>
          <w:lang w:bidi="ar-DZ"/>
        </w:rPr>
        <w:t>إذا</w:t>
      </w:r>
      <w:r w:rsidR="00FC0CD4" w:rsidRPr="004A395F">
        <w:rPr>
          <w:rFonts w:ascii="Sakkal Majalla" w:hAnsi="Sakkal Majalla" w:cs="Sakkal Majalla"/>
          <w:sz w:val="32"/>
          <w:szCs w:val="32"/>
          <w:rtl/>
          <w:lang w:bidi="ar-DZ"/>
        </w:rPr>
        <w:t xml:space="preserve"> كانت تعاني من خلل في ميزان </w:t>
      </w:r>
      <w:proofErr w:type="spellStart"/>
      <w:r w:rsidR="00FC0CD4" w:rsidRPr="004A395F">
        <w:rPr>
          <w:rFonts w:ascii="Sakkal Majalla" w:hAnsi="Sakkal Majalla" w:cs="Sakkal Majalla"/>
          <w:sz w:val="32"/>
          <w:szCs w:val="32"/>
          <w:rtl/>
          <w:lang w:bidi="ar-DZ"/>
        </w:rPr>
        <w:t>مدفوعاتها</w:t>
      </w:r>
      <w:proofErr w:type="spellEnd"/>
      <w:r w:rsidRPr="004A395F">
        <w:rPr>
          <w:rFonts w:ascii="Sakkal Majalla" w:hAnsi="Sakkal Majalla" w:cs="Sakkal Majalla"/>
          <w:sz w:val="32"/>
          <w:szCs w:val="32"/>
          <w:rtl/>
          <w:lang w:bidi="ar-DZ"/>
        </w:rPr>
        <w:t>.</w:t>
      </w:r>
    </w:p>
    <w:p w:rsidR="00FC0CD4" w:rsidRPr="004A395F" w:rsidRDefault="00FD6951" w:rsidP="004A395F">
      <w:pPr>
        <w:pStyle w:val="Paragraphedeliste"/>
        <w:numPr>
          <w:ilvl w:val="0"/>
          <w:numId w:val="12"/>
        </w:numPr>
        <w:tabs>
          <w:tab w:val="left" w:pos="566"/>
        </w:tabs>
        <w:bidi/>
        <w:spacing w:after="0" w:line="360" w:lineRule="auto"/>
        <w:ind w:left="0" w:firstLine="0"/>
        <w:jc w:val="both"/>
        <w:rPr>
          <w:rFonts w:ascii="Sakkal Majalla" w:hAnsi="Sakkal Majalla" w:cs="Sakkal Majalla"/>
          <w:sz w:val="32"/>
          <w:szCs w:val="32"/>
          <w:lang w:bidi="ar-DZ"/>
        </w:rPr>
      </w:pPr>
      <w:r w:rsidRPr="004A395F">
        <w:rPr>
          <w:rFonts w:ascii="Sakkal Majalla" w:hAnsi="Sakkal Majalla" w:cs="Sakkal Majalla"/>
          <w:sz w:val="32"/>
          <w:szCs w:val="32"/>
          <w:rtl/>
          <w:lang w:bidi="ar-DZ"/>
        </w:rPr>
        <w:t>إذا كانت</w:t>
      </w:r>
      <w:r w:rsidR="00FC0CD4" w:rsidRPr="004A395F">
        <w:rPr>
          <w:rFonts w:ascii="Sakkal Majalla" w:hAnsi="Sakkal Majalla" w:cs="Sakkal Majalla"/>
          <w:sz w:val="32"/>
          <w:szCs w:val="32"/>
          <w:rtl/>
          <w:lang w:bidi="ar-DZ"/>
        </w:rPr>
        <w:t xml:space="preserve"> بصدد إجراء </w:t>
      </w:r>
      <w:r w:rsidR="004B6CFB" w:rsidRPr="004A395F">
        <w:rPr>
          <w:rFonts w:ascii="Sakkal Majalla" w:hAnsi="Sakkal Majalla" w:cs="Sakkal Majalla"/>
          <w:sz w:val="32"/>
          <w:szCs w:val="32"/>
          <w:rtl/>
          <w:lang w:bidi="ar-DZ"/>
        </w:rPr>
        <w:t>إصلاحات</w:t>
      </w:r>
      <w:r w:rsidR="00FC0CD4" w:rsidRPr="004A395F">
        <w:rPr>
          <w:rFonts w:ascii="Sakkal Majalla" w:hAnsi="Sakkal Majalla" w:cs="Sakkal Majalla"/>
          <w:sz w:val="32"/>
          <w:szCs w:val="32"/>
          <w:rtl/>
          <w:lang w:bidi="ar-DZ"/>
        </w:rPr>
        <w:t xml:space="preserve"> هيكلية في عمليات </w:t>
      </w:r>
      <w:r w:rsidR="003240C0" w:rsidRPr="004A395F">
        <w:rPr>
          <w:rFonts w:ascii="Sakkal Majalla" w:hAnsi="Sakkal Majalla" w:cs="Sakkal Majalla" w:hint="cs"/>
          <w:sz w:val="32"/>
          <w:szCs w:val="32"/>
          <w:rtl/>
          <w:lang w:bidi="ar-DZ"/>
        </w:rPr>
        <w:t>إنتاجها.</w:t>
      </w:r>
    </w:p>
    <w:p w:rsidR="00FC0CD4" w:rsidRPr="004A395F" w:rsidRDefault="00FD6951" w:rsidP="004A395F">
      <w:pPr>
        <w:pStyle w:val="Paragraphedeliste"/>
        <w:numPr>
          <w:ilvl w:val="0"/>
          <w:numId w:val="12"/>
        </w:numPr>
        <w:tabs>
          <w:tab w:val="left" w:pos="566"/>
        </w:tabs>
        <w:bidi/>
        <w:spacing w:after="0" w:line="360" w:lineRule="auto"/>
        <w:ind w:left="0" w:firstLine="0"/>
        <w:jc w:val="both"/>
        <w:rPr>
          <w:rFonts w:ascii="Sakkal Majalla" w:hAnsi="Sakkal Majalla" w:cs="Sakkal Majalla"/>
          <w:sz w:val="32"/>
          <w:szCs w:val="32"/>
          <w:lang w:bidi="ar-DZ"/>
        </w:rPr>
      </w:pPr>
      <w:r w:rsidRPr="004A395F">
        <w:rPr>
          <w:rFonts w:ascii="Sakkal Majalla" w:hAnsi="Sakkal Majalla" w:cs="Sakkal Majalla"/>
          <w:sz w:val="32"/>
          <w:szCs w:val="32"/>
          <w:rtl/>
          <w:lang w:bidi="ar-DZ"/>
        </w:rPr>
        <w:t>إذا كانت</w:t>
      </w:r>
      <w:r w:rsidR="00FC0CD4" w:rsidRPr="004A395F">
        <w:rPr>
          <w:rFonts w:ascii="Sakkal Majalla" w:hAnsi="Sakkal Majalla" w:cs="Sakkal Majalla"/>
          <w:sz w:val="32"/>
          <w:szCs w:val="32"/>
          <w:rtl/>
          <w:lang w:bidi="ar-DZ"/>
        </w:rPr>
        <w:t xml:space="preserve"> بحاجة لتنشيط صناعة محلية أو </w:t>
      </w:r>
      <w:proofErr w:type="gramStart"/>
      <w:r w:rsidR="00FC0CD4" w:rsidRPr="004A395F">
        <w:rPr>
          <w:rFonts w:ascii="Sakkal Majalla" w:hAnsi="Sakkal Majalla" w:cs="Sakkal Majalla"/>
          <w:sz w:val="32"/>
          <w:szCs w:val="32"/>
          <w:rtl/>
          <w:lang w:bidi="ar-DZ"/>
        </w:rPr>
        <w:t>الترويج</w:t>
      </w:r>
      <w:proofErr w:type="gramEnd"/>
      <w:r w:rsidR="00FC0CD4" w:rsidRPr="004A395F">
        <w:rPr>
          <w:rFonts w:ascii="Sakkal Majalla" w:hAnsi="Sakkal Majalla" w:cs="Sakkal Majalla"/>
          <w:sz w:val="32"/>
          <w:szCs w:val="32"/>
          <w:rtl/>
          <w:lang w:bidi="ar-DZ"/>
        </w:rPr>
        <w:t xml:space="preserve"> </w:t>
      </w:r>
      <w:r w:rsidR="003240C0" w:rsidRPr="004A395F">
        <w:rPr>
          <w:rFonts w:ascii="Sakkal Majalla" w:hAnsi="Sakkal Majalla" w:cs="Sakkal Majalla" w:hint="cs"/>
          <w:sz w:val="32"/>
          <w:szCs w:val="32"/>
          <w:rtl/>
          <w:lang w:bidi="ar-DZ"/>
        </w:rPr>
        <w:t>لها.</w:t>
      </w:r>
    </w:p>
    <w:p w:rsidR="00FD6951" w:rsidRPr="004A395F" w:rsidRDefault="00FD6951" w:rsidP="004A395F">
      <w:pPr>
        <w:tabs>
          <w:tab w:val="left" w:pos="566"/>
        </w:tabs>
        <w:bidi/>
        <w:spacing w:after="0" w:line="360" w:lineRule="auto"/>
        <w:ind w:left="360"/>
        <w:jc w:val="both"/>
        <w:rPr>
          <w:rFonts w:ascii="Sakkal Majalla" w:hAnsi="Sakkal Majalla" w:cs="Sakkal Majalla"/>
          <w:sz w:val="32"/>
          <w:szCs w:val="32"/>
          <w:rtl/>
          <w:lang w:bidi="ar-DZ"/>
        </w:rPr>
      </w:pPr>
    </w:p>
    <w:p w:rsidR="00FC0CD4" w:rsidRPr="004A395F" w:rsidRDefault="00E61646" w:rsidP="004A395F">
      <w:pPr>
        <w:tabs>
          <w:tab w:val="left" w:pos="566"/>
        </w:tabs>
        <w:bidi/>
        <w:spacing w:after="0" w:line="36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5.1.2</w:t>
      </w:r>
      <w:r w:rsidR="004C1BEC" w:rsidRPr="004A395F">
        <w:rPr>
          <w:rFonts w:ascii="Sakkal Majalla" w:hAnsi="Sakkal Majalla" w:cs="Sakkal Majalla"/>
          <w:b/>
          <w:bCs/>
          <w:sz w:val="32"/>
          <w:szCs w:val="32"/>
          <w:rtl/>
          <w:lang w:bidi="ar-DZ"/>
        </w:rPr>
        <w:t xml:space="preserve">. </w:t>
      </w:r>
      <w:r w:rsidR="004B6CFB" w:rsidRPr="004A395F">
        <w:rPr>
          <w:rFonts w:ascii="Sakkal Majalla" w:hAnsi="Sakkal Majalla" w:cs="Sakkal Majalla"/>
          <w:b/>
          <w:bCs/>
          <w:sz w:val="32"/>
          <w:szCs w:val="32"/>
          <w:rtl/>
          <w:lang w:bidi="ar-DZ"/>
        </w:rPr>
        <w:t xml:space="preserve">. </w:t>
      </w:r>
      <w:r w:rsidR="00FC0CD4" w:rsidRPr="004A395F">
        <w:rPr>
          <w:rFonts w:ascii="Sakkal Majalla" w:hAnsi="Sakkal Majalla" w:cs="Sakkal Majalla"/>
          <w:b/>
          <w:bCs/>
          <w:sz w:val="32"/>
          <w:szCs w:val="32"/>
          <w:rtl/>
          <w:lang w:bidi="ar-DZ"/>
        </w:rPr>
        <w:t xml:space="preserve">مبدأ التعهد لتجنب سياسة </w:t>
      </w:r>
      <w:r w:rsidR="003240C0" w:rsidRPr="004A395F">
        <w:rPr>
          <w:rFonts w:ascii="Sakkal Majalla" w:hAnsi="Sakkal Majalla" w:cs="Sakkal Majalla" w:hint="cs"/>
          <w:b/>
          <w:bCs/>
          <w:sz w:val="32"/>
          <w:szCs w:val="32"/>
          <w:rtl/>
          <w:lang w:bidi="ar-DZ"/>
        </w:rPr>
        <w:t>الإغراق:</w:t>
      </w:r>
    </w:p>
    <w:p w:rsidR="004B6CFB" w:rsidRPr="004A395F" w:rsidRDefault="00401239" w:rsidP="004A395F">
      <w:pPr>
        <w:tabs>
          <w:tab w:val="left" w:pos="1901"/>
        </w:tabs>
        <w:spacing w:after="0" w:line="360" w:lineRule="auto"/>
        <w:jc w:val="both"/>
        <w:rPr>
          <w:rFonts w:ascii="Sakkal Majalla" w:hAnsi="Sakkal Majalla" w:cs="Sakkal Majalla"/>
          <w:b/>
          <w:bCs/>
          <w:sz w:val="32"/>
          <w:szCs w:val="32"/>
          <w:lang w:val="en-US" w:bidi="ar-DZ"/>
        </w:rPr>
      </w:pPr>
      <w:r w:rsidRPr="004A395F">
        <w:rPr>
          <w:rFonts w:ascii="Sakkal Majalla" w:hAnsi="Sakkal Majalla" w:cs="Sakkal Majalla"/>
          <w:b/>
          <w:bCs/>
          <w:sz w:val="32"/>
          <w:szCs w:val="32"/>
          <w:lang w:val="en-US" w:bidi="ar-DZ"/>
        </w:rPr>
        <w:t xml:space="preserve">The </w:t>
      </w:r>
      <w:proofErr w:type="spellStart"/>
      <w:r w:rsidRPr="004A395F">
        <w:rPr>
          <w:rFonts w:ascii="Sakkal Majalla" w:hAnsi="Sakkal Majalla" w:cs="Sakkal Majalla"/>
          <w:b/>
          <w:bCs/>
          <w:sz w:val="32"/>
          <w:szCs w:val="32"/>
          <w:lang w:val="en-US" w:bidi="ar-DZ"/>
        </w:rPr>
        <w:t>Princip</w:t>
      </w:r>
      <w:proofErr w:type="spellEnd"/>
      <w:r w:rsidRPr="004A395F">
        <w:rPr>
          <w:rFonts w:ascii="Sakkal Majalla" w:hAnsi="Sakkal Majalla" w:cs="Sakkal Majalla"/>
          <w:b/>
          <w:bCs/>
          <w:sz w:val="32"/>
          <w:szCs w:val="32"/>
          <w:lang w:val="en-US" w:bidi="ar-DZ"/>
        </w:rPr>
        <w:t xml:space="preserve"> </w:t>
      </w:r>
      <w:proofErr w:type="gramStart"/>
      <w:r w:rsidRPr="004A395F">
        <w:rPr>
          <w:rFonts w:ascii="Sakkal Majalla" w:hAnsi="Sakkal Majalla" w:cs="Sakkal Majalla"/>
          <w:b/>
          <w:bCs/>
          <w:sz w:val="32"/>
          <w:szCs w:val="32"/>
          <w:lang w:val="en-US" w:bidi="ar-DZ"/>
        </w:rPr>
        <w:t>Of</w:t>
      </w:r>
      <w:proofErr w:type="gramEnd"/>
      <w:r w:rsidRPr="004A395F">
        <w:rPr>
          <w:rFonts w:ascii="Sakkal Majalla" w:hAnsi="Sakkal Majalla" w:cs="Sakkal Majalla"/>
          <w:b/>
          <w:bCs/>
          <w:sz w:val="32"/>
          <w:szCs w:val="32"/>
          <w:lang w:val="en-US" w:bidi="ar-DZ"/>
        </w:rPr>
        <w:t xml:space="preserve"> Commitment To Avoid Dumping</w:t>
      </w:r>
    </w:p>
    <w:p w:rsidR="00E34B15" w:rsidRDefault="00AA293A" w:rsidP="004A395F">
      <w:pPr>
        <w:tabs>
          <w:tab w:val="right" w:pos="566"/>
        </w:tabs>
        <w:bidi/>
        <w:spacing w:after="0" w:line="360" w:lineRule="auto"/>
        <w:jc w:val="both"/>
        <w:rPr>
          <w:rFonts w:ascii="Sakkal Majalla" w:hAnsi="Sakkal Majalla" w:cs="Sakkal Majalla"/>
          <w:sz w:val="32"/>
          <w:szCs w:val="32"/>
          <w:rtl/>
          <w:lang w:bidi="ar-DZ"/>
        </w:rPr>
      </w:pPr>
      <w:proofErr w:type="gramStart"/>
      <w:r w:rsidRPr="004A395F">
        <w:rPr>
          <w:rFonts w:ascii="Sakkal Majalla" w:hAnsi="Sakkal Majalla" w:cs="Sakkal Majalla"/>
          <w:sz w:val="32"/>
          <w:szCs w:val="32"/>
          <w:rtl/>
          <w:lang w:bidi="ar-DZ"/>
        </w:rPr>
        <w:t>حتى</w:t>
      </w:r>
      <w:proofErr w:type="gramEnd"/>
      <w:r w:rsidRPr="004A395F">
        <w:rPr>
          <w:rFonts w:ascii="Sakkal Majalla" w:hAnsi="Sakkal Majalla" w:cs="Sakkal Majalla"/>
          <w:sz w:val="32"/>
          <w:szCs w:val="32"/>
          <w:rtl/>
          <w:lang w:bidi="ar-DZ"/>
        </w:rPr>
        <w:t xml:space="preserve"> ن</w:t>
      </w:r>
      <w:r w:rsidR="00E34B15" w:rsidRPr="004A395F">
        <w:rPr>
          <w:rFonts w:ascii="Sakkal Majalla" w:hAnsi="Sakkal Majalla" w:cs="Sakkal Majalla"/>
          <w:sz w:val="32"/>
          <w:szCs w:val="32"/>
          <w:rtl/>
          <w:lang w:bidi="ar-DZ"/>
        </w:rPr>
        <w:t>عرف أن منتجا ما مغرقا: نقارن بين سعرين، سعر التصدير وسعر الاستهلاك، فإذا نتج أن سعر التصدير أدنى من سعر الاستهلاك، كان هناك هامش إغراق ي</w:t>
      </w:r>
      <w:r w:rsidRPr="004A395F">
        <w:rPr>
          <w:rFonts w:ascii="Sakkal Majalla" w:hAnsi="Sakkal Majalla" w:cs="Sakkal Majalla"/>
          <w:sz w:val="32"/>
          <w:szCs w:val="32"/>
          <w:rtl/>
          <w:lang w:bidi="ar-DZ"/>
        </w:rPr>
        <w:t>ت</w:t>
      </w:r>
      <w:r w:rsidR="00E34B15" w:rsidRPr="004A395F">
        <w:rPr>
          <w:rFonts w:ascii="Sakkal Majalla" w:hAnsi="Sakkal Majalla" w:cs="Sakkal Majalla"/>
          <w:sz w:val="32"/>
          <w:szCs w:val="32"/>
          <w:rtl/>
          <w:lang w:bidi="ar-DZ"/>
        </w:rPr>
        <w:t xml:space="preserve">زايد </w:t>
      </w:r>
      <w:r w:rsidRPr="004A395F">
        <w:rPr>
          <w:rFonts w:ascii="Sakkal Majalla" w:hAnsi="Sakkal Majalla" w:cs="Sakkal Majalla"/>
          <w:sz w:val="32"/>
          <w:szCs w:val="32"/>
          <w:rtl/>
          <w:lang w:bidi="ar-DZ"/>
        </w:rPr>
        <w:t>كلما</w:t>
      </w:r>
      <w:r w:rsidR="00E34B15" w:rsidRPr="004A395F">
        <w:rPr>
          <w:rFonts w:ascii="Sakkal Majalla" w:hAnsi="Sakkal Majalla" w:cs="Sakkal Majalla"/>
          <w:sz w:val="32"/>
          <w:szCs w:val="32"/>
          <w:rtl/>
          <w:lang w:bidi="ar-DZ"/>
        </w:rPr>
        <w:t xml:space="preserve"> تزايد </w:t>
      </w:r>
      <w:r w:rsidRPr="004A395F">
        <w:rPr>
          <w:rFonts w:ascii="Sakkal Majalla" w:hAnsi="Sakkal Majalla" w:cs="Sakkal Majalla"/>
          <w:sz w:val="32"/>
          <w:szCs w:val="32"/>
          <w:rtl/>
          <w:lang w:bidi="ar-DZ"/>
        </w:rPr>
        <w:t>الفرق</w:t>
      </w:r>
      <w:r w:rsidR="00E34B15" w:rsidRPr="004A395F">
        <w:rPr>
          <w:rFonts w:ascii="Sakkal Majalla" w:hAnsi="Sakkal Majalla" w:cs="Sakkal Majalla"/>
          <w:sz w:val="32"/>
          <w:szCs w:val="32"/>
          <w:rtl/>
          <w:lang w:bidi="ar-DZ"/>
        </w:rPr>
        <w:t xml:space="preserve"> بين السعرين</w:t>
      </w:r>
      <w:r w:rsidRPr="004A395F">
        <w:rPr>
          <w:rFonts w:ascii="Sakkal Majalla" w:hAnsi="Sakkal Majalla" w:cs="Sakkal Majalla"/>
          <w:sz w:val="32"/>
          <w:szCs w:val="32"/>
          <w:rtl/>
          <w:lang w:bidi="ar-DZ"/>
        </w:rPr>
        <w:t>.</w:t>
      </w:r>
    </w:p>
    <w:p w:rsidR="004B6BFB" w:rsidRPr="004B6BFB" w:rsidRDefault="004B6BFB" w:rsidP="004B6BFB">
      <w:pPr>
        <w:tabs>
          <w:tab w:val="right" w:pos="566"/>
        </w:tabs>
        <w:bidi/>
        <w:spacing w:after="0" w:line="360" w:lineRule="auto"/>
        <w:jc w:val="both"/>
        <w:rPr>
          <w:rFonts w:ascii="Sakkal Majalla" w:hAnsi="Sakkal Majalla" w:cs="Sakkal Majalla"/>
          <w:sz w:val="32"/>
          <w:szCs w:val="32"/>
          <w:rtl/>
          <w:lang w:bidi="ar-DZ"/>
        </w:rPr>
      </w:pPr>
      <w:r w:rsidRPr="004B6BFB">
        <w:rPr>
          <w:rFonts w:ascii="Sakkal Majalla" w:hAnsi="Sakkal Majalla" w:cs="Sakkal Majalla" w:hint="cs"/>
          <w:sz w:val="32"/>
          <w:szCs w:val="32"/>
          <w:rtl/>
          <w:lang w:bidi="ar-DZ"/>
        </w:rPr>
        <w:t>وهناك من يعرفه بانه" حالة من التمييز في تسعير منتج ما، عندما يباع هذا المنتج في سوق بلد مستورد بسعر يقل ن سعر بيعه في سوق البلد المصدر".</w:t>
      </w:r>
    </w:p>
    <w:p w:rsidR="004B6BFB" w:rsidRPr="004B6BFB" w:rsidRDefault="004B6BFB" w:rsidP="004B6BFB">
      <w:pPr>
        <w:tabs>
          <w:tab w:val="right" w:pos="566"/>
        </w:tabs>
        <w:bidi/>
        <w:spacing w:after="0" w:line="360" w:lineRule="auto"/>
        <w:jc w:val="both"/>
        <w:rPr>
          <w:rFonts w:ascii="Sakkal Majalla" w:hAnsi="Sakkal Majalla" w:cs="Sakkal Majalla"/>
          <w:sz w:val="32"/>
          <w:szCs w:val="32"/>
          <w:rtl/>
          <w:lang w:bidi="ar-DZ"/>
        </w:rPr>
      </w:pPr>
      <w:r w:rsidRPr="004B6BFB">
        <w:rPr>
          <w:rFonts w:ascii="Sakkal Majalla" w:hAnsi="Sakkal Majalla" w:cs="Sakkal Majalla" w:hint="cs"/>
          <w:sz w:val="32"/>
          <w:szCs w:val="32"/>
          <w:rtl/>
          <w:lang w:bidi="ar-DZ"/>
        </w:rPr>
        <w:t>بحيث يمكن ان يصل سعر المبيع في الدولة المستوردة إلى مستويات منخفضة جدا أو إلى ما دون التكلفة وكل ذلك عن قصد.</w:t>
      </w:r>
    </w:p>
    <w:p w:rsidR="00E34B15" w:rsidRPr="004A395F" w:rsidRDefault="00E34B15"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وقد حاربت الجات وبعدها المنظمة هذه السياسة، لأنها تتسبب في أضرار للصناعات محلية </w:t>
      </w:r>
      <w:r w:rsidR="00AA293A" w:rsidRPr="004A395F">
        <w:rPr>
          <w:rFonts w:ascii="Sakkal Majalla" w:hAnsi="Sakkal Majalla" w:cs="Sakkal Majalla"/>
          <w:sz w:val="32"/>
          <w:szCs w:val="32"/>
          <w:rtl/>
          <w:lang w:bidi="ar-DZ"/>
        </w:rPr>
        <w:t>للدولة</w:t>
      </w:r>
      <w:r w:rsidRPr="004A395F">
        <w:rPr>
          <w:rFonts w:ascii="Sakkal Majalla" w:hAnsi="Sakkal Majalla" w:cs="Sakkal Majalla"/>
          <w:sz w:val="32"/>
          <w:szCs w:val="32"/>
          <w:rtl/>
          <w:lang w:bidi="ar-DZ"/>
        </w:rPr>
        <w:t xml:space="preserve"> التي تستقبل المنتوج المصدر إليها.</w:t>
      </w:r>
    </w:p>
    <w:p w:rsidR="00AA293A" w:rsidRPr="004A395F" w:rsidRDefault="00AA293A" w:rsidP="004A395F">
      <w:pPr>
        <w:tabs>
          <w:tab w:val="right" w:pos="566"/>
        </w:tabs>
        <w:bidi/>
        <w:spacing w:after="0" w:line="360" w:lineRule="auto"/>
        <w:jc w:val="both"/>
        <w:rPr>
          <w:rFonts w:ascii="Sakkal Majalla" w:hAnsi="Sakkal Majalla" w:cs="Sakkal Majalla"/>
          <w:sz w:val="32"/>
          <w:szCs w:val="32"/>
          <w:rtl/>
          <w:lang w:bidi="ar-DZ"/>
        </w:rPr>
      </w:pPr>
    </w:p>
    <w:p w:rsidR="00E34B15" w:rsidRPr="004A395F" w:rsidRDefault="005A6251" w:rsidP="00A22EBD">
      <w:pPr>
        <w:tabs>
          <w:tab w:val="right" w:pos="566"/>
        </w:tabs>
        <w:bidi/>
        <w:spacing w:after="0" w:line="360" w:lineRule="auto"/>
        <w:jc w:val="both"/>
        <w:rPr>
          <w:rFonts w:ascii="Sakkal Majalla" w:hAnsi="Sakkal Majalla" w:cs="Sakkal Majalla"/>
          <w:b/>
          <w:bCs/>
          <w:sz w:val="32"/>
          <w:szCs w:val="32"/>
          <w:rtl/>
          <w:lang w:bidi="ar-DZ"/>
        </w:rPr>
      </w:pPr>
      <w:r w:rsidRPr="004A395F">
        <w:rPr>
          <w:rFonts w:ascii="Sakkal Majalla" w:hAnsi="Sakkal Majalla" w:cs="Sakkal Majalla"/>
          <w:b/>
          <w:bCs/>
          <w:sz w:val="32"/>
          <w:szCs w:val="32"/>
          <w:rtl/>
          <w:lang w:bidi="ar-DZ"/>
        </w:rPr>
        <w:t>2</w:t>
      </w:r>
      <w:r w:rsidR="00AA293A" w:rsidRPr="004A395F">
        <w:rPr>
          <w:rFonts w:ascii="Sakkal Majalla" w:hAnsi="Sakkal Majalla" w:cs="Sakkal Majalla"/>
          <w:b/>
          <w:bCs/>
          <w:sz w:val="32"/>
          <w:szCs w:val="32"/>
          <w:rtl/>
          <w:lang w:bidi="ar-DZ"/>
        </w:rPr>
        <w:t xml:space="preserve">.2. </w:t>
      </w:r>
      <w:r w:rsidR="00E34B15" w:rsidRPr="004A395F">
        <w:rPr>
          <w:rFonts w:ascii="Sakkal Majalla" w:hAnsi="Sakkal Majalla" w:cs="Sakkal Majalla"/>
          <w:b/>
          <w:bCs/>
          <w:sz w:val="32"/>
          <w:szCs w:val="32"/>
          <w:rtl/>
          <w:lang w:bidi="ar-DZ"/>
        </w:rPr>
        <w:t>وظيفة المنظمة العالمية للتجارة في مراجعة السياسات التجارية للدول وتسوية المنازعات إليها</w:t>
      </w:r>
    </w:p>
    <w:p w:rsidR="003615BC" w:rsidRPr="004A395F" w:rsidRDefault="003615BC" w:rsidP="004A395F">
      <w:pPr>
        <w:tabs>
          <w:tab w:val="right" w:pos="566"/>
        </w:tabs>
        <w:bidi/>
        <w:spacing w:after="0" w:line="360" w:lineRule="auto"/>
        <w:jc w:val="both"/>
        <w:rPr>
          <w:rFonts w:ascii="Sakkal Majalla" w:hAnsi="Sakkal Majalla" w:cs="Sakkal Majalla"/>
          <w:b/>
          <w:bCs/>
          <w:sz w:val="32"/>
          <w:szCs w:val="32"/>
          <w:rtl/>
          <w:lang w:bidi="ar-DZ"/>
        </w:rPr>
      </w:pPr>
    </w:p>
    <w:p w:rsidR="002207E1" w:rsidRPr="004A395F" w:rsidRDefault="005A6251" w:rsidP="00A22EBD">
      <w:pPr>
        <w:tabs>
          <w:tab w:val="right" w:pos="566"/>
        </w:tabs>
        <w:bidi/>
        <w:spacing w:after="0" w:line="360" w:lineRule="auto"/>
        <w:jc w:val="both"/>
        <w:rPr>
          <w:rFonts w:ascii="Sakkal Majalla" w:hAnsi="Sakkal Majalla" w:cs="Sakkal Majalla"/>
          <w:b/>
          <w:bCs/>
          <w:sz w:val="32"/>
          <w:szCs w:val="32"/>
          <w:rtl/>
          <w:lang w:bidi="ar-DZ"/>
        </w:rPr>
      </w:pPr>
      <w:r w:rsidRPr="004A395F">
        <w:rPr>
          <w:rFonts w:ascii="Sakkal Majalla" w:hAnsi="Sakkal Majalla" w:cs="Sakkal Majalla"/>
          <w:b/>
          <w:bCs/>
          <w:sz w:val="32"/>
          <w:szCs w:val="32"/>
          <w:rtl/>
          <w:lang w:bidi="ar-DZ"/>
        </w:rPr>
        <w:t>1.2.2.</w:t>
      </w:r>
      <w:r w:rsidR="002207E1" w:rsidRPr="004A395F">
        <w:rPr>
          <w:rFonts w:ascii="Sakkal Majalla" w:hAnsi="Sakkal Majalla" w:cs="Sakkal Majalla"/>
          <w:b/>
          <w:bCs/>
          <w:sz w:val="32"/>
          <w:szCs w:val="32"/>
          <w:rtl/>
          <w:lang w:bidi="ar-DZ"/>
        </w:rPr>
        <w:t xml:space="preserve"> وظيفة المنظمة العالمية للتجارة في مراجعة السياسة التجارية للدول</w:t>
      </w:r>
    </w:p>
    <w:p w:rsidR="00917788" w:rsidRPr="004A395F" w:rsidRDefault="00B53735"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r w:rsidR="005A6251" w:rsidRPr="004A395F">
        <w:rPr>
          <w:rFonts w:ascii="Sakkal Majalla" w:hAnsi="Sakkal Majalla" w:cs="Sakkal Majalla"/>
          <w:sz w:val="32"/>
          <w:szCs w:val="32"/>
          <w:rtl/>
          <w:lang w:bidi="ar-DZ"/>
        </w:rPr>
        <w:t>تتم</w:t>
      </w:r>
      <w:r w:rsidR="00EA23CC" w:rsidRPr="004A395F">
        <w:rPr>
          <w:rFonts w:ascii="Sakkal Majalla" w:hAnsi="Sakkal Majalla" w:cs="Sakkal Majalla"/>
          <w:sz w:val="32"/>
          <w:szCs w:val="32"/>
          <w:rtl/>
          <w:lang w:bidi="ar-DZ"/>
        </w:rPr>
        <w:t xml:space="preserve"> مراجعة السياسة التجارية للدول عن طريق عرض هذه ال</w:t>
      </w:r>
      <w:r w:rsidR="005A6251" w:rsidRPr="004A395F">
        <w:rPr>
          <w:rFonts w:ascii="Sakkal Majalla" w:hAnsi="Sakkal Majalla" w:cs="Sakkal Majalla"/>
          <w:sz w:val="32"/>
          <w:szCs w:val="32"/>
          <w:rtl/>
          <w:lang w:bidi="ar-DZ"/>
        </w:rPr>
        <w:t>أ</w:t>
      </w:r>
      <w:r w:rsidR="00EA23CC" w:rsidRPr="004A395F">
        <w:rPr>
          <w:rFonts w:ascii="Sakkal Majalla" w:hAnsi="Sakkal Majalla" w:cs="Sakkal Majalla"/>
          <w:sz w:val="32"/>
          <w:szCs w:val="32"/>
          <w:rtl/>
          <w:lang w:bidi="ar-DZ"/>
        </w:rPr>
        <w:t>خيرة بصفة دورية لسياساتها وممارساتها التجارية، وفقا لرزنامة منظمة</w:t>
      </w:r>
      <w:r w:rsidR="00917788" w:rsidRPr="004A395F">
        <w:rPr>
          <w:rFonts w:ascii="Sakkal Majalla" w:hAnsi="Sakkal Majalla" w:cs="Sakkal Majalla"/>
          <w:sz w:val="32"/>
          <w:szCs w:val="32"/>
          <w:rtl/>
          <w:lang w:bidi="ar-DZ"/>
        </w:rPr>
        <w:t xml:space="preserve">، بحيث تخضع أول أربع كيانات تجارية من حيث مقدار حصتها مكن التجارة الدولية لاستعراض سياستها في هذا الإطار مرة كل سنتين، بينما تستعرض الكيانات ال16 التي تليها مرة كل أربع سنوات، في حين يخضع بقية الأعضاء للاستعراض مرة كل 6 سنوات. </w:t>
      </w:r>
    </w:p>
    <w:p w:rsidR="002057D3" w:rsidRDefault="00EA23CC"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ويتمثل الهدف من آلية المراجعة الدورية للسياسة التجارية في التحقق من مدى تنفيذ الدول للأعضاء </w:t>
      </w:r>
      <w:r w:rsidR="005A6251" w:rsidRPr="004A395F">
        <w:rPr>
          <w:rFonts w:ascii="Sakkal Majalla" w:hAnsi="Sakkal Majalla" w:cs="Sakkal Majalla"/>
          <w:sz w:val="32"/>
          <w:szCs w:val="32"/>
          <w:rtl/>
          <w:lang w:bidi="ar-DZ"/>
        </w:rPr>
        <w:t>للالتزامات والتعهدات</w:t>
      </w:r>
      <w:r w:rsidRPr="004A395F">
        <w:rPr>
          <w:rFonts w:ascii="Sakkal Majalla" w:hAnsi="Sakkal Majalla" w:cs="Sakkal Majalla"/>
          <w:sz w:val="32"/>
          <w:szCs w:val="32"/>
          <w:rtl/>
          <w:lang w:bidi="ar-DZ"/>
        </w:rPr>
        <w:t xml:space="preserve"> التي تنص عليها اتفاقات المنظمة </w:t>
      </w:r>
      <w:r w:rsidR="002057D3" w:rsidRPr="004A395F">
        <w:rPr>
          <w:rFonts w:ascii="Sakkal Majalla" w:hAnsi="Sakkal Majalla" w:cs="Sakkal Majalla"/>
          <w:sz w:val="32"/>
          <w:szCs w:val="32"/>
          <w:rtl/>
          <w:lang w:bidi="ar-DZ"/>
        </w:rPr>
        <w:t xml:space="preserve">لعالمية للتجارة، </w:t>
      </w:r>
      <w:proofErr w:type="gramStart"/>
      <w:r w:rsidR="002057D3" w:rsidRPr="004A395F">
        <w:rPr>
          <w:rFonts w:ascii="Sakkal Majalla" w:hAnsi="Sakkal Majalla" w:cs="Sakkal Majalla"/>
          <w:sz w:val="32"/>
          <w:szCs w:val="32"/>
          <w:rtl/>
          <w:lang w:bidi="ar-DZ"/>
        </w:rPr>
        <w:t xml:space="preserve">وهو </w:t>
      </w:r>
      <w:r w:rsidR="005A6251" w:rsidRPr="004A395F">
        <w:rPr>
          <w:rFonts w:ascii="Sakkal Majalla" w:hAnsi="Sakkal Majalla" w:cs="Sakkal Majalla"/>
          <w:sz w:val="32"/>
          <w:szCs w:val="32"/>
          <w:rtl/>
          <w:lang w:bidi="ar-DZ"/>
        </w:rPr>
        <w:t xml:space="preserve"> ما</w:t>
      </w:r>
      <w:proofErr w:type="gramEnd"/>
      <w:r w:rsidR="005A6251" w:rsidRPr="004A395F">
        <w:rPr>
          <w:rFonts w:ascii="Sakkal Majalla" w:hAnsi="Sakkal Majalla" w:cs="Sakkal Majalla"/>
          <w:sz w:val="32"/>
          <w:szCs w:val="32"/>
          <w:rtl/>
          <w:lang w:bidi="ar-DZ"/>
        </w:rPr>
        <w:t xml:space="preserve"> يساعد </w:t>
      </w:r>
      <w:r w:rsidR="002057D3" w:rsidRPr="004A395F">
        <w:rPr>
          <w:rFonts w:ascii="Sakkal Majalla" w:hAnsi="Sakkal Majalla" w:cs="Sakkal Majalla"/>
          <w:sz w:val="32"/>
          <w:szCs w:val="32"/>
          <w:rtl/>
          <w:lang w:bidi="ar-DZ"/>
        </w:rPr>
        <w:t>هذه الأخيرة على أداء وظيفتها في تحقيق الشفافية.</w:t>
      </w:r>
    </w:p>
    <w:p w:rsidR="00336152" w:rsidRPr="004A395F" w:rsidRDefault="00336152" w:rsidP="00336152">
      <w:pPr>
        <w:tabs>
          <w:tab w:val="right" w:pos="566"/>
        </w:tabs>
        <w:bidi/>
        <w:spacing w:after="0" w:line="360" w:lineRule="auto"/>
        <w:jc w:val="both"/>
        <w:rPr>
          <w:rFonts w:ascii="Sakkal Majalla" w:hAnsi="Sakkal Majalla" w:cs="Sakkal Majalla"/>
          <w:sz w:val="32"/>
          <w:szCs w:val="32"/>
          <w:lang w:bidi="ar-DZ"/>
        </w:rPr>
      </w:pPr>
    </w:p>
    <w:p w:rsidR="002057D3" w:rsidRPr="004A395F" w:rsidRDefault="005A6251" w:rsidP="00A22EBD">
      <w:pPr>
        <w:pStyle w:val="Paragraphedeliste"/>
        <w:tabs>
          <w:tab w:val="right" w:pos="566"/>
        </w:tabs>
        <w:bidi/>
        <w:spacing w:after="0" w:line="360" w:lineRule="auto"/>
        <w:ind w:left="0"/>
        <w:jc w:val="both"/>
        <w:rPr>
          <w:rFonts w:ascii="Sakkal Majalla" w:hAnsi="Sakkal Majalla" w:cs="Sakkal Majalla"/>
          <w:b/>
          <w:bCs/>
          <w:sz w:val="32"/>
          <w:szCs w:val="32"/>
          <w:rtl/>
          <w:lang w:bidi="ar-DZ"/>
        </w:rPr>
      </w:pPr>
      <w:r w:rsidRPr="004A395F">
        <w:rPr>
          <w:rFonts w:ascii="Sakkal Majalla" w:hAnsi="Sakkal Majalla" w:cs="Sakkal Majalla"/>
          <w:b/>
          <w:bCs/>
          <w:sz w:val="32"/>
          <w:szCs w:val="32"/>
          <w:rtl/>
          <w:lang w:bidi="ar-DZ"/>
        </w:rPr>
        <w:lastRenderedPageBreak/>
        <w:t xml:space="preserve">2.2.2. </w:t>
      </w:r>
      <w:r w:rsidR="002057D3" w:rsidRPr="004A395F">
        <w:rPr>
          <w:rFonts w:ascii="Sakkal Majalla" w:hAnsi="Sakkal Majalla" w:cs="Sakkal Majalla"/>
          <w:b/>
          <w:bCs/>
          <w:sz w:val="32"/>
          <w:szCs w:val="32"/>
          <w:rtl/>
          <w:lang w:bidi="ar-DZ"/>
        </w:rPr>
        <w:t xml:space="preserve"> وظيفة المنظمة العالمية للتجارة في تسوية المنازعات</w:t>
      </w:r>
    </w:p>
    <w:p w:rsidR="002057D3" w:rsidRPr="004A395F" w:rsidRDefault="002057D3" w:rsidP="004A395F">
      <w:pPr>
        <w:pStyle w:val="Paragraphedeliste"/>
        <w:tabs>
          <w:tab w:val="right" w:pos="566"/>
        </w:tabs>
        <w:bidi/>
        <w:spacing w:after="0" w:line="360" w:lineRule="auto"/>
        <w:ind w:left="0"/>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لتوضيح هذه الوظيفة نتطرق للعناصر التالية:</w:t>
      </w:r>
    </w:p>
    <w:p w:rsidR="002057D3" w:rsidRPr="00BB11EE" w:rsidRDefault="00DC08FC" w:rsidP="00A33F4E">
      <w:pPr>
        <w:tabs>
          <w:tab w:val="right" w:pos="566"/>
        </w:tabs>
        <w:bidi/>
        <w:spacing w:after="0" w:line="360" w:lineRule="auto"/>
        <w:ind w:left="360"/>
        <w:jc w:val="both"/>
        <w:rPr>
          <w:rFonts w:ascii="Sakkal Majalla" w:hAnsi="Sakkal Majalla" w:cs="Sakkal Majalla"/>
          <w:b/>
          <w:bCs/>
          <w:sz w:val="36"/>
          <w:szCs w:val="36"/>
          <w:lang w:bidi="ar-DZ"/>
        </w:rPr>
      </w:pPr>
      <w:r>
        <w:rPr>
          <w:rFonts w:ascii="Sakkal Majalla" w:hAnsi="Sakkal Majalla" w:cs="Sakkal Majalla" w:hint="cs"/>
          <w:b/>
          <w:bCs/>
          <w:sz w:val="36"/>
          <w:szCs w:val="36"/>
          <w:rtl/>
          <w:lang w:bidi="ar-DZ"/>
        </w:rPr>
        <w:t>1.2.2.2</w:t>
      </w:r>
      <w:r w:rsidR="00A33F4E">
        <w:rPr>
          <w:rFonts w:ascii="Sakkal Majalla" w:hAnsi="Sakkal Majalla" w:cs="Sakkal Majalla" w:hint="cs"/>
          <w:b/>
          <w:bCs/>
          <w:sz w:val="36"/>
          <w:szCs w:val="36"/>
          <w:rtl/>
          <w:lang w:bidi="ar-DZ"/>
        </w:rPr>
        <w:t xml:space="preserve">. </w:t>
      </w:r>
      <w:r w:rsidR="007B3763" w:rsidRPr="00BB11EE">
        <w:rPr>
          <w:rFonts w:ascii="Sakkal Majalla" w:hAnsi="Sakkal Majalla" w:cs="Sakkal Majalla"/>
          <w:b/>
          <w:bCs/>
          <w:sz w:val="36"/>
          <w:szCs w:val="36"/>
          <w:rtl/>
          <w:lang w:bidi="ar-DZ"/>
        </w:rPr>
        <w:t>خصائص وأهداف نظام تسوية المنازعات لمنظمة التجارة العالمية</w:t>
      </w:r>
    </w:p>
    <w:p w:rsidR="00723650" w:rsidRPr="00A33F4E" w:rsidRDefault="005245D3" w:rsidP="00A33F4E">
      <w:pPr>
        <w:tabs>
          <w:tab w:val="right" w:pos="566"/>
        </w:tabs>
        <w:bidi/>
        <w:spacing w:after="0" w:line="360" w:lineRule="auto"/>
        <w:ind w:left="360"/>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1.1.2.2.2</w:t>
      </w:r>
      <w:r w:rsidR="00A33F4E">
        <w:rPr>
          <w:rFonts w:ascii="Sakkal Majalla" w:hAnsi="Sakkal Majalla" w:cs="Sakkal Majalla" w:hint="cs"/>
          <w:b/>
          <w:bCs/>
          <w:sz w:val="32"/>
          <w:szCs w:val="32"/>
          <w:rtl/>
          <w:lang w:bidi="ar-DZ"/>
        </w:rPr>
        <w:t xml:space="preserve">. </w:t>
      </w:r>
      <w:r w:rsidR="00723650" w:rsidRPr="00A33F4E">
        <w:rPr>
          <w:rFonts w:ascii="Sakkal Majalla" w:hAnsi="Sakkal Majalla" w:cs="Sakkal Majalla"/>
          <w:b/>
          <w:bCs/>
          <w:sz w:val="32"/>
          <w:szCs w:val="32"/>
          <w:rtl/>
          <w:lang w:bidi="ar-DZ"/>
        </w:rPr>
        <w:t>خصائص نظام تسوية المنازعات في المنظمة العالمية للتجارة:</w:t>
      </w:r>
    </w:p>
    <w:p w:rsidR="00723650" w:rsidRPr="004A395F" w:rsidRDefault="00723650"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يمكن استخلاص </w:t>
      </w:r>
      <w:proofErr w:type="gramStart"/>
      <w:r w:rsidRPr="004A395F">
        <w:rPr>
          <w:rFonts w:ascii="Sakkal Majalla" w:hAnsi="Sakkal Majalla" w:cs="Sakkal Majalla"/>
          <w:sz w:val="32"/>
          <w:szCs w:val="32"/>
          <w:rtl/>
          <w:lang w:bidi="ar-DZ"/>
        </w:rPr>
        <w:t>عدد</w:t>
      </w:r>
      <w:proofErr w:type="gramEnd"/>
      <w:r w:rsidRPr="004A395F">
        <w:rPr>
          <w:rFonts w:ascii="Sakkal Majalla" w:hAnsi="Sakkal Majalla" w:cs="Sakkal Majalla"/>
          <w:sz w:val="32"/>
          <w:szCs w:val="32"/>
          <w:rtl/>
          <w:lang w:bidi="ar-DZ"/>
        </w:rPr>
        <w:t xml:space="preserve"> من الخصائص التي تميز نظام التسوية، نذكر أهمها:</w:t>
      </w:r>
    </w:p>
    <w:p w:rsidR="00723650" w:rsidRPr="004A395F" w:rsidRDefault="00723650" w:rsidP="004A395F">
      <w:pPr>
        <w:pStyle w:val="Paragraphedeliste"/>
        <w:numPr>
          <w:ilvl w:val="0"/>
          <w:numId w:val="15"/>
        </w:numPr>
        <w:tabs>
          <w:tab w:val="right" w:pos="566"/>
        </w:tabs>
        <w:bidi/>
        <w:spacing w:after="0" w:line="360" w:lineRule="auto"/>
        <w:ind w:left="0" w:firstLine="0"/>
        <w:jc w:val="both"/>
        <w:rPr>
          <w:rFonts w:ascii="Sakkal Majalla" w:hAnsi="Sakkal Majalla" w:cs="Sakkal Majalla"/>
          <w:b/>
          <w:bCs/>
          <w:sz w:val="32"/>
          <w:szCs w:val="32"/>
          <w:lang w:bidi="ar-DZ"/>
        </w:rPr>
      </w:pPr>
      <w:proofErr w:type="gramStart"/>
      <w:r w:rsidRPr="004A395F">
        <w:rPr>
          <w:rFonts w:ascii="Sakkal Majalla" w:hAnsi="Sakkal Majalla" w:cs="Sakkal Majalla"/>
          <w:b/>
          <w:bCs/>
          <w:sz w:val="32"/>
          <w:szCs w:val="32"/>
          <w:rtl/>
          <w:lang w:bidi="ar-DZ"/>
        </w:rPr>
        <w:t>نظام</w:t>
      </w:r>
      <w:proofErr w:type="gramEnd"/>
      <w:r w:rsidRPr="004A395F">
        <w:rPr>
          <w:rFonts w:ascii="Sakkal Majalla" w:hAnsi="Sakkal Majalla" w:cs="Sakkal Majalla"/>
          <w:b/>
          <w:bCs/>
          <w:sz w:val="32"/>
          <w:szCs w:val="32"/>
          <w:rtl/>
          <w:lang w:bidi="ar-DZ"/>
        </w:rPr>
        <w:t xml:space="preserve"> شامل:</w:t>
      </w:r>
    </w:p>
    <w:p w:rsidR="00723650" w:rsidRPr="004A395F" w:rsidRDefault="00723650"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يقصد بهذه الخاصية، بأنه نظام لتسوية المنازعات يختص بالنظر في جميع النزاعات الناتجة عن تطبيق القواعد التي </w:t>
      </w:r>
      <w:r w:rsidR="005A6251" w:rsidRPr="004A395F">
        <w:rPr>
          <w:rFonts w:ascii="Sakkal Majalla" w:hAnsi="Sakkal Majalla" w:cs="Sakkal Majalla"/>
          <w:sz w:val="32"/>
          <w:szCs w:val="32"/>
          <w:rtl/>
          <w:lang w:bidi="ar-DZ"/>
        </w:rPr>
        <w:t>ت</w:t>
      </w:r>
      <w:r w:rsidRPr="004A395F">
        <w:rPr>
          <w:rFonts w:ascii="Sakkal Majalla" w:hAnsi="Sakkal Majalla" w:cs="Sakkal Majalla"/>
          <w:sz w:val="32"/>
          <w:szCs w:val="32"/>
          <w:rtl/>
          <w:lang w:bidi="ar-DZ"/>
        </w:rPr>
        <w:t xml:space="preserve">حتويها اتفاقياتها بين </w:t>
      </w:r>
      <w:r w:rsidR="008A3AB1" w:rsidRPr="004A395F">
        <w:rPr>
          <w:rFonts w:ascii="Sakkal Majalla" w:hAnsi="Sakkal Majalla" w:cs="Sakkal Majalla"/>
          <w:sz w:val="32"/>
          <w:szCs w:val="32"/>
          <w:rtl/>
          <w:lang w:bidi="ar-DZ"/>
        </w:rPr>
        <w:t xml:space="preserve">الدول الأعضاء فيها، كما أنه من جهة أخرى </w:t>
      </w:r>
      <w:r w:rsidR="005A6251" w:rsidRPr="004A395F">
        <w:rPr>
          <w:rFonts w:ascii="Sakkal Majalla" w:hAnsi="Sakkal Majalla" w:cs="Sakkal Majalla"/>
          <w:sz w:val="32"/>
          <w:szCs w:val="32"/>
          <w:rtl/>
          <w:lang w:bidi="ar-DZ"/>
        </w:rPr>
        <w:t>يتيح</w:t>
      </w:r>
      <w:r w:rsidR="008A3AB1" w:rsidRPr="004A395F">
        <w:rPr>
          <w:rFonts w:ascii="Sakkal Majalla" w:hAnsi="Sakkal Majalla" w:cs="Sakkal Majalla"/>
          <w:sz w:val="32"/>
          <w:szCs w:val="32"/>
          <w:rtl/>
          <w:lang w:bidi="ar-DZ"/>
        </w:rPr>
        <w:t xml:space="preserve"> لهذه الدول الاستناد في شكاواهم </w:t>
      </w:r>
      <w:r w:rsidR="005A6251" w:rsidRPr="004A395F">
        <w:rPr>
          <w:rFonts w:ascii="Sakkal Majalla" w:hAnsi="Sakkal Majalla" w:cs="Sakkal Majalla"/>
          <w:sz w:val="32"/>
          <w:szCs w:val="32"/>
          <w:rtl/>
          <w:lang w:bidi="ar-DZ"/>
        </w:rPr>
        <w:t xml:space="preserve">على </w:t>
      </w:r>
      <w:r w:rsidR="008A3AB1" w:rsidRPr="004A395F">
        <w:rPr>
          <w:rFonts w:ascii="Sakkal Majalla" w:hAnsi="Sakkal Majalla" w:cs="Sakkal Majalla"/>
          <w:sz w:val="32"/>
          <w:szCs w:val="32"/>
          <w:rtl/>
          <w:lang w:bidi="ar-DZ"/>
        </w:rPr>
        <w:t>أي من الاتفاقات التجارية متعددة الأطراف وعديدة الأطراف بصفة نسبية.</w:t>
      </w:r>
    </w:p>
    <w:p w:rsidR="008A3AB1" w:rsidRPr="004A395F" w:rsidRDefault="008A3AB1" w:rsidP="004A395F">
      <w:pPr>
        <w:pStyle w:val="Paragraphedeliste"/>
        <w:numPr>
          <w:ilvl w:val="0"/>
          <w:numId w:val="15"/>
        </w:numPr>
        <w:tabs>
          <w:tab w:val="right" w:pos="566"/>
        </w:tabs>
        <w:bidi/>
        <w:spacing w:after="0" w:line="360" w:lineRule="auto"/>
        <w:ind w:left="0" w:firstLine="0"/>
        <w:jc w:val="both"/>
        <w:rPr>
          <w:rFonts w:ascii="Sakkal Majalla" w:hAnsi="Sakkal Majalla" w:cs="Sakkal Majalla"/>
          <w:b/>
          <w:bCs/>
          <w:sz w:val="32"/>
          <w:szCs w:val="32"/>
          <w:lang w:bidi="ar-DZ"/>
        </w:rPr>
      </w:pPr>
      <w:proofErr w:type="gramStart"/>
      <w:r w:rsidRPr="004A395F">
        <w:rPr>
          <w:rFonts w:ascii="Sakkal Majalla" w:hAnsi="Sakkal Majalla" w:cs="Sakkal Majalla"/>
          <w:b/>
          <w:bCs/>
          <w:sz w:val="32"/>
          <w:szCs w:val="32"/>
          <w:rtl/>
          <w:lang w:bidi="ar-DZ"/>
        </w:rPr>
        <w:t>نظام</w:t>
      </w:r>
      <w:proofErr w:type="gramEnd"/>
      <w:r w:rsidRPr="004A395F">
        <w:rPr>
          <w:rFonts w:ascii="Sakkal Majalla" w:hAnsi="Sakkal Majalla" w:cs="Sakkal Majalla"/>
          <w:b/>
          <w:bCs/>
          <w:sz w:val="32"/>
          <w:szCs w:val="32"/>
          <w:rtl/>
          <w:lang w:bidi="ar-DZ"/>
        </w:rPr>
        <w:t xml:space="preserve"> منازعات يطبق فقط بين الدول</w:t>
      </w:r>
      <w:r w:rsidR="00B130B1" w:rsidRPr="004A395F">
        <w:rPr>
          <w:rFonts w:ascii="Sakkal Majalla" w:hAnsi="Sakkal Majalla" w:cs="Sakkal Majalla"/>
          <w:b/>
          <w:bCs/>
          <w:sz w:val="32"/>
          <w:szCs w:val="32"/>
          <w:rtl/>
          <w:lang w:bidi="ar-DZ"/>
        </w:rPr>
        <w:t xml:space="preserve"> الأعضاء</w:t>
      </w:r>
      <w:r w:rsidRPr="004A395F">
        <w:rPr>
          <w:rFonts w:ascii="Sakkal Majalla" w:hAnsi="Sakkal Majalla" w:cs="Sakkal Majalla"/>
          <w:b/>
          <w:bCs/>
          <w:sz w:val="32"/>
          <w:szCs w:val="32"/>
          <w:rtl/>
          <w:lang w:bidi="ar-DZ"/>
        </w:rPr>
        <w:t>:</w:t>
      </w:r>
    </w:p>
    <w:p w:rsidR="005A6251" w:rsidRPr="004A395F" w:rsidRDefault="008A3AB1" w:rsidP="004A395F">
      <w:pPr>
        <w:tabs>
          <w:tab w:val="right" w:pos="566"/>
        </w:tabs>
        <w:bidi/>
        <w:spacing w:after="0" w:line="360" w:lineRule="auto"/>
        <w:jc w:val="both"/>
        <w:rPr>
          <w:rFonts w:ascii="Sakkal Majalla" w:hAnsi="Sakkal Majalla" w:cs="Sakkal Majalla"/>
          <w:sz w:val="32"/>
          <w:szCs w:val="32"/>
          <w:rtl/>
          <w:lang w:bidi="ar-DZ"/>
        </w:rPr>
      </w:pPr>
      <w:proofErr w:type="gramStart"/>
      <w:r w:rsidRPr="004A395F">
        <w:rPr>
          <w:rFonts w:ascii="Sakkal Majalla" w:hAnsi="Sakkal Majalla" w:cs="Sakkal Majalla"/>
          <w:sz w:val="32"/>
          <w:szCs w:val="32"/>
          <w:rtl/>
          <w:lang w:bidi="ar-DZ"/>
        </w:rPr>
        <w:t>ويقصد</w:t>
      </w:r>
      <w:proofErr w:type="gramEnd"/>
      <w:r w:rsidRPr="004A395F">
        <w:rPr>
          <w:rFonts w:ascii="Sakkal Majalla" w:hAnsi="Sakkal Majalla" w:cs="Sakkal Majalla"/>
          <w:sz w:val="32"/>
          <w:szCs w:val="32"/>
          <w:rtl/>
          <w:lang w:bidi="ar-DZ"/>
        </w:rPr>
        <w:t xml:space="preserve"> بهذه </w:t>
      </w:r>
      <w:r w:rsidR="00B130B1" w:rsidRPr="004A395F">
        <w:rPr>
          <w:rFonts w:ascii="Sakkal Majalla" w:hAnsi="Sakkal Majalla" w:cs="Sakkal Majalla"/>
          <w:sz w:val="32"/>
          <w:szCs w:val="32"/>
          <w:rtl/>
          <w:lang w:bidi="ar-DZ"/>
        </w:rPr>
        <w:t>الخاصية أن نظام تسوية المنازعات لمنظمة التجارة العالمية يطبق فقط على الدول الأعضاء فيها حيث لا يجوز للدول غير الأعضا</w:t>
      </w:r>
      <w:r w:rsidR="00475354" w:rsidRPr="004A395F">
        <w:rPr>
          <w:rFonts w:ascii="Sakkal Majalla" w:hAnsi="Sakkal Majalla" w:cs="Sakkal Majalla"/>
          <w:sz w:val="32"/>
          <w:szCs w:val="32"/>
          <w:rtl/>
          <w:lang w:bidi="ar-DZ"/>
        </w:rPr>
        <w:t>ء اللجوء إلى هذا النظام</w:t>
      </w:r>
      <w:r w:rsidR="005A6251" w:rsidRPr="004A395F">
        <w:rPr>
          <w:rFonts w:ascii="Sakkal Majalla" w:hAnsi="Sakkal Majalla" w:cs="Sakkal Majalla"/>
          <w:sz w:val="32"/>
          <w:szCs w:val="32"/>
          <w:rtl/>
          <w:lang w:bidi="ar-DZ"/>
        </w:rPr>
        <w:t>.</w:t>
      </w:r>
    </w:p>
    <w:p w:rsidR="00BD4EE0" w:rsidRPr="004A395F" w:rsidRDefault="00475354"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وقد تعرضت هذه الخاصية لانتقادات شديدة من المختصين،</w:t>
      </w:r>
      <w:r w:rsidR="00BD4EE0" w:rsidRPr="004A395F">
        <w:rPr>
          <w:rFonts w:ascii="Sakkal Majalla" w:hAnsi="Sakkal Majalla" w:cs="Sakkal Majalla"/>
          <w:sz w:val="32"/>
          <w:szCs w:val="32"/>
          <w:rtl/>
          <w:lang w:bidi="ar-DZ"/>
        </w:rPr>
        <w:t xml:space="preserve"> من جانبين:</w:t>
      </w:r>
    </w:p>
    <w:p w:rsidR="0056668D" w:rsidRPr="004A395F" w:rsidRDefault="00475354"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proofErr w:type="gramStart"/>
      <w:r w:rsidRPr="004A395F">
        <w:rPr>
          <w:rFonts w:ascii="Sakkal Majalla" w:hAnsi="Sakkal Majalla" w:cs="Sakkal Majalla"/>
          <w:sz w:val="32"/>
          <w:szCs w:val="32"/>
          <w:rtl/>
          <w:lang w:bidi="ar-DZ"/>
        </w:rPr>
        <w:t>بحيث</w:t>
      </w:r>
      <w:proofErr w:type="gramEnd"/>
      <w:r w:rsidRPr="004A395F">
        <w:rPr>
          <w:rFonts w:ascii="Sakkal Majalla" w:hAnsi="Sakkal Majalla" w:cs="Sakkal Majalla"/>
          <w:sz w:val="32"/>
          <w:szCs w:val="32"/>
          <w:rtl/>
          <w:lang w:bidi="ar-DZ"/>
        </w:rPr>
        <w:t xml:space="preserve"> يرى هؤلاء </w:t>
      </w:r>
      <w:r w:rsidR="004B6BFB" w:rsidRPr="004A395F">
        <w:rPr>
          <w:rFonts w:ascii="Sakkal Majalla" w:hAnsi="Sakkal Majalla" w:cs="Sakkal Majalla" w:hint="cs"/>
          <w:sz w:val="32"/>
          <w:szCs w:val="32"/>
          <w:rtl/>
          <w:lang w:bidi="ar-DZ"/>
        </w:rPr>
        <w:t>أن قيام</w:t>
      </w:r>
      <w:r w:rsidRPr="004A395F">
        <w:rPr>
          <w:rFonts w:ascii="Sakkal Majalla" w:hAnsi="Sakkal Majalla" w:cs="Sakkal Majalla"/>
          <w:sz w:val="32"/>
          <w:szCs w:val="32"/>
          <w:rtl/>
          <w:lang w:bidi="ar-DZ"/>
        </w:rPr>
        <w:t xml:space="preserve"> منظمة التجارة العالمية يحصر تطبيق نظامها لتسوية المنازعات </w:t>
      </w:r>
      <w:r w:rsidR="00BD4EE0" w:rsidRPr="004A395F">
        <w:rPr>
          <w:rFonts w:ascii="Sakkal Majalla" w:hAnsi="Sakkal Majalla" w:cs="Sakkal Majalla"/>
          <w:sz w:val="32"/>
          <w:szCs w:val="32"/>
          <w:rtl/>
          <w:lang w:bidi="ar-DZ"/>
        </w:rPr>
        <w:t xml:space="preserve">على </w:t>
      </w:r>
      <w:r w:rsidRPr="004A395F">
        <w:rPr>
          <w:rFonts w:ascii="Sakkal Majalla" w:hAnsi="Sakkal Majalla" w:cs="Sakkal Majalla"/>
          <w:sz w:val="32"/>
          <w:szCs w:val="32"/>
          <w:rtl/>
          <w:lang w:bidi="ar-DZ"/>
        </w:rPr>
        <w:t>الدول الأعضاء فيها فقط، وعلى كيانات الدول بصفة خاصة، يطرح العديد الإشكاليات على رأسها: است</w:t>
      </w:r>
      <w:r w:rsidR="00BD4EE0" w:rsidRPr="004A395F">
        <w:rPr>
          <w:rFonts w:ascii="Sakkal Majalla" w:hAnsi="Sakkal Majalla" w:cs="Sakkal Majalla"/>
          <w:sz w:val="32"/>
          <w:szCs w:val="32"/>
          <w:rtl/>
          <w:lang w:bidi="ar-DZ"/>
        </w:rPr>
        <w:t>بع</w:t>
      </w:r>
      <w:r w:rsidRPr="004A395F">
        <w:rPr>
          <w:rFonts w:ascii="Sakkal Majalla" w:hAnsi="Sakkal Majalla" w:cs="Sakkal Majalla"/>
          <w:sz w:val="32"/>
          <w:szCs w:val="32"/>
          <w:rtl/>
          <w:lang w:bidi="ar-DZ"/>
        </w:rPr>
        <w:t>اد الفاعلين الخواص</w:t>
      </w:r>
      <w:r w:rsidR="00BD4EE0" w:rsidRPr="004A395F">
        <w:rPr>
          <w:rFonts w:ascii="Sakkal Majalla" w:hAnsi="Sakkal Majalla" w:cs="Sakkal Majalla"/>
          <w:sz w:val="32"/>
          <w:szCs w:val="32"/>
          <w:rtl/>
          <w:lang w:bidi="ar-DZ"/>
        </w:rPr>
        <w:t>.</w:t>
      </w:r>
    </w:p>
    <w:p w:rsidR="00771C1D" w:rsidRPr="004A395F" w:rsidRDefault="00BD4EE0"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من الجانب الآخر، </w:t>
      </w:r>
      <w:r w:rsidR="00771C1D" w:rsidRPr="004A395F">
        <w:rPr>
          <w:rFonts w:ascii="Sakkal Majalla" w:hAnsi="Sakkal Majalla" w:cs="Sakkal Majalla"/>
          <w:sz w:val="32"/>
          <w:szCs w:val="32"/>
          <w:rtl/>
          <w:lang w:bidi="ar-DZ"/>
        </w:rPr>
        <w:t xml:space="preserve">يرى المختصون، أن هذا الحل لا يخدم قواعد القانون </w:t>
      </w:r>
      <w:r w:rsidR="004B6BFB" w:rsidRPr="004A395F">
        <w:rPr>
          <w:rFonts w:ascii="Sakkal Majalla" w:hAnsi="Sakkal Majalla" w:cs="Sakkal Majalla" w:hint="cs"/>
          <w:sz w:val="32"/>
          <w:szCs w:val="32"/>
          <w:rtl/>
          <w:lang w:bidi="ar-DZ"/>
        </w:rPr>
        <w:t>الدولي للأعمال</w:t>
      </w:r>
      <w:r w:rsidR="00D71649" w:rsidRPr="004A395F">
        <w:rPr>
          <w:rFonts w:ascii="Sakkal Majalla" w:hAnsi="Sakkal Majalla" w:cs="Sakkal Majalla"/>
          <w:sz w:val="32"/>
          <w:szCs w:val="32"/>
          <w:rtl/>
          <w:lang w:bidi="ar-DZ"/>
        </w:rPr>
        <w:t xml:space="preserve"> </w:t>
      </w:r>
      <w:r w:rsidR="00771C1D" w:rsidRPr="004A395F">
        <w:rPr>
          <w:rFonts w:ascii="Sakkal Majalla" w:hAnsi="Sakkal Majalla" w:cs="Sakkal Majalla"/>
          <w:sz w:val="32"/>
          <w:szCs w:val="32"/>
          <w:rtl/>
          <w:lang w:bidi="ar-DZ"/>
        </w:rPr>
        <w:t xml:space="preserve">ومبدأ توحيد قواعد التجارة الدولية، وذلك لأن نظام التنازع في هذه الأخيرة بطبيعته ليس نظاما </w:t>
      </w:r>
      <w:r w:rsidR="0041177F" w:rsidRPr="004A395F">
        <w:rPr>
          <w:rFonts w:ascii="Sakkal Majalla" w:hAnsi="Sakkal Majalla" w:cs="Sakkal Majalla"/>
          <w:sz w:val="32"/>
          <w:szCs w:val="32"/>
          <w:rtl/>
          <w:lang w:bidi="ar-DZ"/>
        </w:rPr>
        <w:t xml:space="preserve">بين الدول، لأن التجار </w:t>
      </w:r>
      <w:r w:rsidR="00771C1D" w:rsidRPr="004A395F">
        <w:rPr>
          <w:rFonts w:ascii="Sakkal Majalla" w:hAnsi="Sakkal Majalla" w:cs="Sakkal Majalla"/>
          <w:sz w:val="32"/>
          <w:szCs w:val="32"/>
          <w:rtl/>
          <w:lang w:bidi="ar-DZ"/>
        </w:rPr>
        <w:t xml:space="preserve">فيه ليسوا دولا، وإنما خواص </w:t>
      </w:r>
      <w:r w:rsidR="00D71649" w:rsidRPr="004A395F">
        <w:rPr>
          <w:rFonts w:ascii="Sakkal Majalla" w:hAnsi="Sakkal Majalla" w:cs="Sakkal Majalla"/>
          <w:sz w:val="32"/>
          <w:szCs w:val="32"/>
          <w:rtl/>
          <w:lang w:bidi="ar-DZ"/>
        </w:rPr>
        <w:t>و</w:t>
      </w:r>
      <w:r w:rsidR="00771C1D" w:rsidRPr="004A395F">
        <w:rPr>
          <w:rFonts w:ascii="Sakkal Majalla" w:hAnsi="Sakkal Majalla" w:cs="Sakkal Majalla"/>
          <w:sz w:val="32"/>
          <w:szCs w:val="32"/>
          <w:rtl/>
          <w:lang w:bidi="ar-DZ"/>
        </w:rPr>
        <w:t>فاعلون اقتصاديون، وأنهم هم من يخرقون قواعد النظام التجاري الدولي وليس</w:t>
      </w:r>
      <w:r w:rsidR="0041177F" w:rsidRPr="004A395F">
        <w:rPr>
          <w:rFonts w:ascii="Sakkal Majalla" w:hAnsi="Sakkal Majalla" w:cs="Sakkal Majalla"/>
          <w:sz w:val="32"/>
          <w:szCs w:val="32"/>
          <w:rtl/>
          <w:lang w:bidi="ar-DZ"/>
        </w:rPr>
        <w:t xml:space="preserve"> </w:t>
      </w:r>
      <w:r w:rsidR="00D71649" w:rsidRPr="004A395F">
        <w:rPr>
          <w:rFonts w:ascii="Sakkal Majalla" w:hAnsi="Sakkal Majalla" w:cs="Sakkal Majalla"/>
          <w:sz w:val="32"/>
          <w:szCs w:val="32"/>
          <w:rtl/>
          <w:lang w:bidi="ar-DZ"/>
        </w:rPr>
        <w:t>ال</w:t>
      </w:r>
      <w:r w:rsidR="0041177F" w:rsidRPr="004A395F">
        <w:rPr>
          <w:rFonts w:ascii="Sakkal Majalla" w:hAnsi="Sakkal Majalla" w:cs="Sakkal Majalla"/>
          <w:sz w:val="32"/>
          <w:szCs w:val="32"/>
          <w:rtl/>
          <w:lang w:bidi="ar-DZ"/>
        </w:rPr>
        <w:t>دول، وهكذا يقع الضرر عليهم أكثر  ممّا يقع على دولهم.</w:t>
      </w:r>
    </w:p>
    <w:p w:rsidR="00E93B30" w:rsidRDefault="0041177F"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lastRenderedPageBreak/>
        <w:t xml:space="preserve">وبهذه الطريقة الاقصائية التي يعتمدها نظام تسوية المنازعات للمنظمة العالمية للتجارة، سوف ينشأ نوع جديد وخفي من الحماية الدبلوماسية، لأن هؤلاء الفاعلين الاقتصاديين </w:t>
      </w:r>
      <w:r w:rsidR="004B6BFB" w:rsidRPr="004A395F">
        <w:rPr>
          <w:rFonts w:ascii="Sakkal Majalla" w:hAnsi="Sakkal Majalla" w:cs="Sakkal Majalla" w:hint="cs"/>
          <w:sz w:val="32"/>
          <w:szCs w:val="32"/>
          <w:rtl/>
          <w:lang w:bidi="ar-DZ"/>
        </w:rPr>
        <w:t>سيلجؤون</w:t>
      </w:r>
      <w:r w:rsidRPr="004A395F">
        <w:rPr>
          <w:rFonts w:ascii="Sakkal Majalla" w:hAnsi="Sakkal Majalla" w:cs="Sakkal Majalla"/>
          <w:sz w:val="32"/>
          <w:szCs w:val="32"/>
          <w:rtl/>
          <w:lang w:bidi="ar-DZ"/>
        </w:rPr>
        <w:t xml:space="preserve"> إلى </w:t>
      </w:r>
      <w:r w:rsidR="007C7AB2" w:rsidRPr="004A395F">
        <w:rPr>
          <w:rFonts w:ascii="Sakkal Majalla" w:hAnsi="Sakkal Majalla" w:cs="Sakkal Majalla"/>
          <w:sz w:val="32"/>
          <w:szCs w:val="32"/>
          <w:rtl/>
          <w:lang w:bidi="ar-DZ"/>
        </w:rPr>
        <w:t>دولهم للضغط عليها من أجل استخدام جهاز تسوية منازعات في المنظمة، خاصة إذا اتخذ هؤلاء الفاعلون شكل الشركات متعددة الجنسيات أو عابرة للدول، ممّا سيجعل قانون التسوية الخاص بالمنظمة أداة في يد الجماعات الاقتصادية الضاغطة العملاقة لمحاربة قوانين أجنبية لدول أخرى لا تخدم مصالحها.</w:t>
      </w:r>
    </w:p>
    <w:p w:rsidR="00336152" w:rsidRPr="004A395F" w:rsidRDefault="00336152" w:rsidP="00336152">
      <w:pPr>
        <w:tabs>
          <w:tab w:val="right" w:pos="566"/>
        </w:tabs>
        <w:bidi/>
        <w:spacing w:after="0" w:line="360" w:lineRule="auto"/>
        <w:jc w:val="both"/>
        <w:rPr>
          <w:rFonts w:ascii="Sakkal Majalla" w:hAnsi="Sakkal Majalla" w:cs="Sakkal Majalla"/>
          <w:sz w:val="32"/>
          <w:szCs w:val="32"/>
          <w:rtl/>
          <w:lang w:bidi="ar-DZ"/>
        </w:rPr>
      </w:pPr>
    </w:p>
    <w:p w:rsidR="007C7AB2" w:rsidRPr="004A395F" w:rsidRDefault="00D71649" w:rsidP="004A395F">
      <w:pPr>
        <w:tabs>
          <w:tab w:val="right" w:pos="566"/>
        </w:tabs>
        <w:bidi/>
        <w:spacing w:after="0" w:line="360" w:lineRule="auto"/>
        <w:jc w:val="both"/>
        <w:rPr>
          <w:rFonts w:ascii="Sakkal Majalla" w:hAnsi="Sakkal Majalla" w:cs="Sakkal Majalla"/>
          <w:b/>
          <w:bCs/>
          <w:sz w:val="32"/>
          <w:szCs w:val="32"/>
          <w:rtl/>
          <w:lang w:bidi="ar-DZ"/>
        </w:rPr>
      </w:pPr>
      <w:r w:rsidRPr="004A395F">
        <w:rPr>
          <w:rFonts w:ascii="Sakkal Majalla" w:hAnsi="Sakkal Majalla" w:cs="Sakkal Majalla"/>
          <w:b/>
          <w:bCs/>
          <w:sz w:val="32"/>
          <w:szCs w:val="32"/>
          <w:rtl/>
          <w:lang w:bidi="ar-DZ"/>
        </w:rPr>
        <w:t xml:space="preserve">ج. </w:t>
      </w:r>
      <w:r w:rsidR="007C7AB2" w:rsidRPr="004A395F">
        <w:rPr>
          <w:rFonts w:ascii="Sakkal Majalla" w:hAnsi="Sakkal Majalla" w:cs="Sakkal Majalla"/>
          <w:b/>
          <w:bCs/>
          <w:sz w:val="32"/>
          <w:szCs w:val="32"/>
          <w:rtl/>
          <w:lang w:bidi="ar-DZ"/>
        </w:rPr>
        <w:t xml:space="preserve">نظام </w:t>
      </w:r>
      <w:r w:rsidRPr="004A395F">
        <w:rPr>
          <w:rFonts w:ascii="Sakkal Majalla" w:hAnsi="Sakkal Majalla" w:cs="Sakkal Majalla"/>
          <w:b/>
          <w:bCs/>
          <w:sz w:val="32"/>
          <w:szCs w:val="32"/>
          <w:rtl/>
          <w:lang w:bidi="ar-DZ"/>
        </w:rPr>
        <w:t>ي</w:t>
      </w:r>
      <w:r w:rsidR="007C7AB2" w:rsidRPr="004A395F">
        <w:rPr>
          <w:rFonts w:ascii="Sakkal Majalla" w:hAnsi="Sakkal Majalla" w:cs="Sakkal Majalla"/>
          <w:b/>
          <w:bCs/>
          <w:sz w:val="32"/>
          <w:szCs w:val="32"/>
          <w:rtl/>
          <w:lang w:bidi="ar-DZ"/>
        </w:rPr>
        <w:t xml:space="preserve">منح العديد </w:t>
      </w:r>
      <w:proofErr w:type="gramStart"/>
      <w:r w:rsidR="007C7AB2" w:rsidRPr="004A395F">
        <w:rPr>
          <w:rFonts w:ascii="Sakkal Majalla" w:hAnsi="Sakkal Majalla" w:cs="Sakkal Majalla"/>
          <w:b/>
          <w:bCs/>
          <w:sz w:val="32"/>
          <w:szCs w:val="32"/>
          <w:rtl/>
          <w:lang w:bidi="ar-DZ"/>
        </w:rPr>
        <w:t>من</w:t>
      </w:r>
      <w:proofErr w:type="gramEnd"/>
      <w:r w:rsidR="007C7AB2" w:rsidRPr="004A395F">
        <w:rPr>
          <w:rFonts w:ascii="Sakkal Majalla" w:hAnsi="Sakkal Majalla" w:cs="Sakkal Majalla"/>
          <w:b/>
          <w:bCs/>
          <w:sz w:val="32"/>
          <w:szCs w:val="32"/>
          <w:rtl/>
          <w:lang w:bidi="ar-DZ"/>
        </w:rPr>
        <w:t xml:space="preserve"> طرف تسوية المنازعات:</w:t>
      </w:r>
    </w:p>
    <w:p w:rsidR="007C7AB2" w:rsidRPr="004A395F" w:rsidRDefault="007C7AB2"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حيث </w:t>
      </w:r>
      <w:r w:rsidR="00D71649" w:rsidRPr="004A395F">
        <w:rPr>
          <w:rFonts w:ascii="Sakkal Majalla" w:hAnsi="Sakkal Majalla" w:cs="Sakkal Majalla"/>
          <w:sz w:val="32"/>
          <w:szCs w:val="32"/>
          <w:rtl/>
          <w:lang w:bidi="ar-DZ"/>
        </w:rPr>
        <w:t>ي</w:t>
      </w:r>
      <w:r w:rsidRPr="004A395F">
        <w:rPr>
          <w:rFonts w:ascii="Sakkal Majalla" w:hAnsi="Sakkal Majalla" w:cs="Sakkal Majalla"/>
          <w:sz w:val="32"/>
          <w:szCs w:val="32"/>
          <w:rtl/>
          <w:lang w:bidi="ar-DZ"/>
        </w:rPr>
        <w:t xml:space="preserve">قدم نظام تسوية </w:t>
      </w:r>
      <w:proofErr w:type="gramStart"/>
      <w:r w:rsidRPr="004A395F">
        <w:rPr>
          <w:rFonts w:ascii="Sakkal Majalla" w:hAnsi="Sakkal Majalla" w:cs="Sakkal Majalla"/>
          <w:sz w:val="32"/>
          <w:szCs w:val="32"/>
          <w:rtl/>
          <w:lang w:bidi="ar-DZ"/>
        </w:rPr>
        <w:t>المنازعات</w:t>
      </w:r>
      <w:proofErr w:type="gramEnd"/>
      <w:r w:rsidRPr="004A395F">
        <w:rPr>
          <w:rFonts w:ascii="Sakkal Majalla" w:hAnsi="Sakkal Majalla" w:cs="Sakkal Majalla"/>
          <w:sz w:val="32"/>
          <w:szCs w:val="32"/>
          <w:rtl/>
          <w:lang w:bidi="ar-DZ"/>
        </w:rPr>
        <w:t xml:space="preserve"> في منظمة التجارة العالمية نوعين من وسائل التسوية:</w:t>
      </w:r>
    </w:p>
    <w:p w:rsidR="007C7AB2" w:rsidRPr="004A395F" w:rsidRDefault="007C7AB2" w:rsidP="004A395F">
      <w:pPr>
        <w:pStyle w:val="Paragraphedeliste"/>
        <w:numPr>
          <w:ilvl w:val="0"/>
          <w:numId w:val="5"/>
        </w:numPr>
        <w:tabs>
          <w:tab w:val="right" w:pos="566"/>
        </w:tabs>
        <w:bidi/>
        <w:spacing w:after="0" w:line="360" w:lineRule="auto"/>
        <w:jc w:val="both"/>
        <w:rPr>
          <w:rFonts w:ascii="Sakkal Majalla" w:hAnsi="Sakkal Majalla" w:cs="Sakkal Majalla"/>
          <w:sz w:val="32"/>
          <w:szCs w:val="32"/>
          <w:rtl/>
          <w:lang w:bidi="ar-DZ"/>
        </w:rPr>
      </w:pPr>
      <w:proofErr w:type="gramStart"/>
      <w:r w:rsidRPr="004A395F">
        <w:rPr>
          <w:rFonts w:ascii="Sakkal Majalla" w:hAnsi="Sakkal Majalla" w:cs="Sakkal Majalla"/>
          <w:b/>
          <w:bCs/>
          <w:sz w:val="32"/>
          <w:szCs w:val="32"/>
          <w:rtl/>
          <w:lang w:bidi="ar-DZ"/>
        </w:rPr>
        <w:t>طرق</w:t>
      </w:r>
      <w:proofErr w:type="gramEnd"/>
      <w:r w:rsidRPr="004A395F">
        <w:rPr>
          <w:rFonts w:ascii="Sakkal Majalla" w:hAnsi="Sakkal Majalla" w:cs="Sakkal Majalla"/>
          <w:b/>
          <w:bCs/>
          <w:sz w:val="32"/>
          <w:szCs w:val="32"/>
          <w:rtl/>
          <w:lang w:bidi="ar-DZ"/>
        </w:rPr>
        <w:t xml:space="preserve"> تسوية دبلوماسية ( ودية )</w:t>
      </w:r>
      <w:r w:rsidR="00FC6993" w:rsidRPr="004A395F">
        <w:rPr>
          <w:rFonts w:ascii="Sakkal Majalla" w:hAnsi="Sakkal Majalla" w:cs="Sakkal Majalla"/>
          <w:b/>
          <w:bCs/>
          <w:sz w:val="32"/>
          <w:szCs w:val="32"/>
          <w:rtl/>
          <w:lang w:bidi="ar-DZ"/>
        </w:rPr>
        <w:t>:</w:t>
      </w:r>
      <w:r w:rsidRPr="004A395F">
        <w:rPr>
          <w:rFonts w:ascii="Sakkal Majalla" w:hAnsi="Sakkal Majalla" w:cs="Sakkal Majalla"/>
          <w:sz w:val="32"/>
          <w:szCs w:val="32"/>
          <w:rtl/>
          <w:lang w:bidi="ar-DZ"/>
        </w:rPr>
        <w:t xml:space="preserve"> و</w:t>
      </w:r>
      <w:r w:rsidR="00D71649" w:rsidRPr="004A395F">
        <w:rPr>
          <w:rFonts w:ascii="Sakkal Majalla" w:hAnsi="Sakkal Majalla" w:cs="Sakkal Majalla"/>
          <w:sz w:val="32"/>
          <w:szCs w:val="32"/>
          <w:rtl/>
          <w:lang w:bidi="ar-DZ"/>
        </w:rPr>
        <w:t>ت</w:t>
      </w:r>
      <w:r w:rsidRPr="004A395F">
        <w:rPr>
          <w:rFonts w:ascii="Sakkal Majalla" w:hAnsi="Sakkal Majalla" w:cs="Sakkal Majalla"/>
          <w:sz w:val="32"/>
          <w:szCs w:val="32"/>
          <w:rtl/>
          <w:lang w:bidi="ar-DZ"/>
        </w:rPr>
        <w:t>تمثل في: المشاورات، والوسائل البديلة التي تتمثل بدورها في: المساعي الحميدة، الوساطة والتوفيق</w:t>
      </w:r>
      <w:r w:rsidR="006B4829" w:rsidRPr="004A395F">
        <w:rPr>
          <w:rFonts w:ascii="Sakkal Majalla" w:hAnsi="Sakkal Majalla" w:cs="Sakkal Majalla"/>
          <w:sz w:val="32"/>
          <w:szCs w:val="32"/>
          <w:rtl/>
          <w:lang w:bidi="ar-DZ"/>
        </w:rPr>
        <w:t>.</w:t>
      </w:r>
    </w:p>
    <w:p w:rsidR="006B4829" w:rsidRPr="004A395F" w:rsidRDefault="006B4829" w:rsidP="004A395F">
      <w:pPr>
        <w:pStyle w:val="Paragraphedeliste"/>
        <w:numPr>
          <w:ilvl w:val="0"/>
          <w:numId w:val="5"/>
        </w:numPr>
        <w:tabs>
          <w:tab w:val="right" w:pos="566"/>
        </w:tabs>
        <w:bidi/>
        <w:spacing w:after="0" w:line="360" w:lineRule="auto"/>
        <w:jc w:val="both"/>
        <w:rPr>
          <w:rFonts w:ascii="Sakkal Majalla" w:hAnsi="Sakkal Majalla" w:cs="Sakkal Majalla"/>
          <w:sz w:val="32"/>
          <w:szCs w:val="32"/>
          <w:lang w:bidi="ar-DZ"/>
        </w:rPr>
      </w:pPr>
      <w:r w:rsidRPr="004A395F">
        <w:rPr>
          <w:rFonts w:ascii="Sakkal Majalla" w:hAnsi="Sakkal Majalla" w:cs="Sakkal Majalla"/>
          <w:b/>
          <w:bCs/>
          <w:sz w:val="32"/>
          <w:szCs w:val="32"/>
          <w:rtl/>
          <w:lang w:bidi="ar-DZ"/>
        </w:rPr>
        <w:t>طرق تسوية غير دبلوماسية ( قضائية )</w:t>
      </w:r>
      <w:r w:rsidR="00FC6993" w:rsidRPr="004A395F">
        <w:rPr>
          <w:rFonts w:ascii="Sakkal Majalla" w:hAnsi="Sakkal Majalla" w:cs="Sakkal Majalla"/>
          <w:b/>
          <w:bCs/>
          <w:sz w:val="32"/>
          <w:szCs w:val="32"/>
          <w:rtl/>
          <w:lang w:bidi="ar-DZ"/>
        </w:rPr>
        <w:t>:</w:t>
      </w:r>
      <w:r w:rsidRPr="004A395F">
        <w:rPr>
          <w:rFonts w:ascii="Sakkal Majalla" w:hAnsi="Sakkal Majalla" w:cs="Sakkal Majalla"/>
          <w:sz w:val="32"/>
          <w:szCs w:val="32"/>
          <w:rtl/>
          <w:lang w:bidi="ar-DZ"/>
        </w:rPr>
        <w:t xml:space="preserve"> وتتمثل </w:t>
      </w:r>
      <w:proofErr w:type="gramStart"/>
      <w:r w:rsidRPr="004A395F">
        <w:rPr>
          <w:rFonts w:ascii="Sakkal Majalla" w:hAnsi="Sakkal Majalla" w:cs="Sakkal Majalla"/>
          <w:sz w:val="32"/>
          <w:szCs w:val="32"/>
          <w:rtl/>
          <w:lang w:bidi="ar-DZ"/>
        </w:rPr>
        <w:t>في</w:t>
      </w:r>
      <w:proofErr w:type="gramEnd"/>
      <w:r w:rsidRPr="004A395F">
        <w:rPr>
          <w:rFonts w:ascii="Sakkal Majalla" w:hAnsi="Sakkal Majalla" w:cs="Sakkal Majalla"/>
          <w:sz w:val="32"/>
          <w:szCs w:val="32"/>
          <w:rtl/>
          <w:lang w:bidi="ar-DZ"/>
        </w:rPr>
        <w:t>: التحكيم والمراجعة من خلال الاستئناف.</w:t>
      </w:r>
    </w:p>
    <w:p w:rsidR="00D71649" w:rsidRPr="004A395F" w:rsidRDefault="00D71649" w:rsidP="004A395F">
      <w:pPr>
        <w:tabs>
          <w:tab w:val="right" w:pos="566"/>
        </w:tabs>
        <w:bidi/>
        <w:spacing w:after="0" w:line="360" w:lineRule="auto"/>
        <w:jc w:val="both"/>
        <w:rPr>
          <w:rFonts w:ascii="Sakkal Majalla" w:hAnsi="Sakkal Majalla" w:cs="Sakkal Majalla"/>
          <w:sz w:val="32"/>
          <w:szCs w:val="32"/>
          <w:rtl/>
          <w:lang w:bidi="ar-DZ"/>
        </w:rPr>
      </w:pPr>
    </w:p>
    <w:p w:rsidR="006B4829" w:rsidRPr="00A33F4E" w:rsidRDefault="00D327AB" w:rsidP="00DC08FC">
      <w:pPr>
        <w:tabs>
          <w:tab w:val="right" w:pos="566"/>
        </w:tabs>
        <w:bidi/>
        <w:spacing w:after="0" w:line="360" w:lineRule="auto"/>
        <w:ind w:left="360"/>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2</w:t>
      </w:r>
      <w:r w:rsidR="005245D3">
        <w:rPr>
          <w:rFonts w:ascii="Sakkal Majalla" w:hAnsi="Sakkal Majalla" w:cs="Sakkal Majalla" w:hint="cs"/>
          <w:b/>
          <w:bCs/>
          <w:sz w:val="32"/>
          <w:szCs w:val="32"/>
          <w:rtl/>
          <w:lang w:bidi="ar-DZ"/>
        </w:rPr>
        <w:t>.1.2.2.2</w:t>
      </w:r>
      <w:r w:rsidR="00A33F4E" w:rsidRPr="00DC08FC">
        <w:rPr>
          <w:rFonts w:ascii="Sakkal Majalla" w:hAnsi="Sakkal Majalla" w:cs="Sakkal Majalla" w:hint="cs"/>
          <w:b/>
          <w:bCs/>
          <w:sz w:val="36"/>
          <w:szCs w:val="36"/>
          <w:rtl/>
          <w:lang w:bidi="ar-DZ"/>
        </w:rPr>
        <w:t xml:space="preserve">. </w:t>
      </w:r>
      <w:r w:rsidR="006B4829" w:rsidRPr="00DC08FC">
        <w:rPr>
          <w:rFonts w:ascii="Sakkal Majalla" w:hAnsi="Sakkal Majalla" w:cs="Sakkal Majalla"/>
          <w:b/>
          <w:bCs/>
          <w:sz w:val="36"/>
          <w:szCs w:val="36"/>
          <w:rtl/>
          <w:lang w:bidi="ar-DZ"/>
        </w:rPr>
        <w:t>أهداف نظام تسوية المنازعات في المنظمة العالمية للتجارة</w:t>
      </w:r>
    </w:p>
    <w:p w:rsidR="006B4829" w:rsidRPr="004A395F" w:rsidRDefault="006B4829"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وت</w:t>
      </w:r>
      <w:r w:rsidR="00D71649" w:rsidRPr="004A395F">
        <w:rPr>
          <w:rFonts w:ascii="Sakkal Majalla" w:hAnsi="Sakkal Majalla" w:cs="Sakkal Majalla"/>
          <w:sz w:val="32"/>
          <w:szCs w:val="32"/>
          <w:rtl/>
          <w:lang w:bidi="ar-DZ"/>
        </w:rPr>
        <w:t>ت</w:t>
      </w:r>
      <w:r w:rsidRPr="004A395F">
        <w:rPr>
          <w:rFonts w:ascii="Sakkal Majalla" w:hAnsi="Sakkal Majalla" w:cs="Sakkal Majalla"/>
          <w:sz w:val="32"/>
          <w:szCs w:val="32"/>
          <w:rtl/>
          <w:lang w:bidi="ar-DZ"/>
        </w:rPr>
        <w:t xml:space="preserve">مثل </w:t>
      </w:r>
      <w:proofErr w:type="gramStart"/>
      <w:r w:rsidR="003240C0" w:rsidRPr="004A395F">
        <w:rPr>
          <w:rFonts w:ascii="Sakkal Majalla" w:hAnsi="Sakkal Majalla" w:cs="Sakkal Majalla" w:hint="cs"/>
          <w:sz w:val="32"/>
          <w:szCs w:val="32"/>
          <w:rtl/>
          <w:lang w:bidi="ar-DZ"/>
        </w:rPr>
        <w:t>أهمها</w:t>
      </w:r>
      <w:proofErr w:type="gramEnd"/>
      <w:r w:rsidR="003240C0" w:rsidRPr="004A395F">
        <w:rPr>
          <w:rFonts w:ascii="Sakkal Majalla" w:hAnsi="Sakkal Majalla" w:cs="Sakkal Majalla" w:hint="cs"/>
          <w:sz w:val="32"/>
          <w:szCs w:val="32"/>
          <w:rtl/>
          <w:lang w:bidi="ar-DZ"/>
        </w:rPr>
        <w:t xml:space="preserve"> فيما</w:t>
      </w:r>
      <w:r w:rsidR="00FC5E34" w:rsidRPr="004A395F">
        <w:rPr>
          <w:rFonts w:ascii="Sakkal Majalla" w:hAnsi="Sakkal Majalla" w:cs="Sakkal Majalla"/>
          <w:sz w:val="32"/>
          <w:szCs w:val="32"/>
          <w:rtl/>
          <w:lang w:bidi="ar-DZ"/>
        </w:rPr>
        <w:t xml:space="preserve"> يلي:</w:t>
      </w:r>
    </w:p>
    <w:p w:rsidR="00FC5E34" w:rsidRPr="004A395F" w:rsidRDefault="00D71649" w:rsidP="004A395F">
      <w:pPr>
        <w:tabs>
          <w:tab w:val="right" w:pos="566"/>
        </w:tabs>
        <w:bidi/>
        <w:spacing w:after="0" w:line="360" w:lineRule="auto"/>
        <w:jc w:val="both"/>
        <w:rPr>
          <w:rFonts w:ascii="Sakkal Majalla" w:hAnsi="Sakkal Majalla" w:cs="Sakkal Majalla"/>
          <w:b/>
          <w:bCs/>
          <w:sz w:val="32"/>
          <w:szCs w:val="32"/>
          <w:rtl/>
          <w:lang w:bidi="ar-DZ"/>
        </w:rPr>
      </w:pPr>
      <w:r w:rsidRPr="004A395F">
        <w:rPr>
          <w:rFonts w:ascii="Sakkal Majalla" w:hAnsi="Sakkal Majalla" w:cs="Sakkal Majalla"/>
          <w:b/>
          <w:bCs/>
          <w:sz w:val="32"/>
          <w:szCs w:val="32"/>
          <w:rtl/>
          <w:lang w:bidi="ar-DZ"/>
        </w:rPr>
        <w:t xml:space="preserve">أ/ </w:t>
      </w:r>
      <w:proofErr w:type="gramStart"/>
      <w:r w:rsidR="00FC5E34" w:rsidRPr="004A395F">
        <w:rPr>
          <w:rFonts w:ascii="Sakkal Majalla" w:hAnsi="Sakkal Majalla" w:cs="Sakkal Majalla"/>
          <w:b/>
          <w:bCs/>
          <w:sz w:val="32"/>
          <w:szCs w:val="32"/>
          <w:rtl/>
          <w:lang w:bidi="ar-DZ"/>
        </w:rPr>
        <w:t>تحديد</w:t>
      </w:r>
      <w:proofErr w:type="gramEnd"/>
      <w:r w:rsidR="00FC5E34" w:rsidRPr="004A395F">
        <w:rPr>
          <w:rFonts w:ascii="Sakkal Majalla" w:hAnsi="Sakkal Majalla" w:cs="Sakkal Majalla"/>
          <w:b/>
          <w:bCs/>
          <w:sz w:val="32"/>
          <w:szCs w:val="32"/>
          <w:rtl/>
          <w:lang w:bidi="ar-DZ"/>
        </w:rPr>
        <w:t xml:space="preserve"> جهاز واحد ودائم للإشراف على تسوية المنازعات التجارية بين الدول الأعضاء:</w:t>
      </w:r>
    </w:p>
    <w:p w:rsidR="00FC5E34" w:rsidRPr="004A395F" w:rsidRDefault="00D71649"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r w:rsidR="00FC5E34" w:rsidRPr="004A395F">
        <w:rPr>
          <w:rFonts w:ascii="Sakkal Majalla" w:hAnsi="Sakkal Majalla" w:cs="Sakkal Majalla"/>
          <w:sz w:val="32"/>
          <w:szCs w:val="32"/>
          <w:rtl/>
          <w:lang w:bidi="ar-DZ"/>
        </w:rPr>
        <w:t xml:space="preserve">حددت وثيقة تفاهم التسوية للمنظمة جهازا وحيدا يتولى مهمة تسوية المنازعات التجارية بين الدول الأعضاء، وهو ما سيضمن تنفيذ الأحكام </w:t>
      </w:r>
      <w:r w:rsidRPr="004A395F">
        <w:rPr>
          <w:rFonts w:ascii="Sakkal Majalla" w:hAnsi="Sakkal Majalla" w:cs="Sakkal Majalla"/>
          <w:sz w:val="32"/>
          <w:szCs w:val="32"/>
          <w:rtl/>
          <w:lang w:bidi="ar-DZ"/>
        </w:rPr>
        <w:t>الموحدة</w:t>
      </w:r>
      <w:r w:rsidR="00FC5E34" w:rsidRPr="004A395F">
        <w:rPr>
          <w:rFonts w:ascii="Sakkal Majalla" w:hAnsi="Sakkal Majalla" w:cs="Sakkal Majalla"/>
          <w:sz w:val="32"/>
          <w:szCs w:val="32"/>
          <w:rtl/>
          <w:lang w:bidi="ar-DZ"/>
        </w:rPr>
        <w:t xml:space="preserve"> التي أقرها تفاهم التسوية حول هذه المنازعات، ممّا </w:t>
      </w:r>
      <w:r w:rsidRPr="004A395F">
        <w:rPr>
          <w:rFonts w:ascii="Sakkal Majalla" w:hAnsi="Sakkal Majalla" w:cs="Sakkal Majalla"/>
          <w:sz w:val="32"/>
          <w:szCs w:val="32"/>
          <w:rtl/>
          <w:lang w:bidi="ar-DZ"/>
        </w:rPr>
        <w:t xml:space="preserve">يسهم </w:t>
      </w:r>
      <w:r w:rsidR="00FC5E34" w:rsidRPr="004A395F">
        <w:rPr>
          <w:rFonts w:ascii="Sakkal Majalla" w:hAnsi="Sakkal Majalla" w:cs="Sakkal Majalla"/>
          <w:sz w:val="32"/>
          <w:szCs w:val="32"/>
          <w:rtl/>
          <w:lang w:bidi="ar-DZ"/>
        </w:rPr>
        <w:t>بطريقة مباشرة في تحقيق هدف توحيد القواعد في إطار بلورة القانون الدولي للأعمال.</w:t>
      </w:r>
    </w:p>
    <w:p w:rsidR="00FC5E34" w:rsidRPr="004A395F" w:rsidRDefault="00D71649" w:rsidP="004A395F">
      <w:pPr>
        <w:tabs>
          <w:tab w:val="right" w:pos="566"/>
        </w:tabs>
        <w:bidi/>
        <w:spacing w:after="0" w:line="360" w:lineRule="auto"/>
        <w:jc w:val="both"/>
        <w:rPr>
          <w:rFonts w:ascii="Sakkal Majalla" w:hAnsi="Sakkal Majalla" w:cs="Sakkal Majalla"/>
          <w:b/>
          <w:bCs/>
          <w:sz w:val="32"/>
          <w:szCs w:val="32"/>
          <w:rtl/>
          <w:lang w:bidi="ar-DZ"/>
        </w:rPr>
      </w:pPr>
      <w:r w:rsidRPr="004A395F">
        <w:rPr>
          <w:rFonts w:ascii="Sakkal Majalla" w:hAnsi="Sakkal Majalla" w:cs="Sakkal Majalla"/>
          <w:b/>
          <w:bCs/>
          <w:sz w:val="32"/>
          <w:szCs w:val="32"/>
          <w:rtl/>
          <w:lang w:bidi="ar-DZ"/>
        </w:rPr>
        <w:t xml:space="preserve">ب/ </w:t>
      </w:r>
      <w:r w:rsidR="00FC5E34" w:rsidRPr="004A395F">
        <w:rPr>
          <w:rFonts w:ascii="Sakkal Majalla" w:hAnsi="Sakkal Majalla" w:cs="Sakkal Majalla"/>
          <w:b/>
          <w:bCs/>
          <w:sz w:val="32"/>
          <w:szCs w:val="32"/>
          <w:rtl/>
          <w:lang w:bidi="ar-DZ"/>
        </w:rPr>
        <w:t>وضع مراحل للتسوية مرتبة بطريقة تصاعدية:</w:t>
      </w:r>
    </w:p>
    <w:p w:rsidR="00D71649" w:rsidRPr="004A395F" w:rsidRDefault="00D71649"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r w:rsidR="00FC5E34" w:rsidRPr="004A395F">
        <w:rPr>
          <w:rFonts w:ascii="Sakkal Majalla" w:hAnsi="Sakkal Majalla" w:cs="Sakkal Majalla"/>
          <w:sz w:val="32"/>
          <w:szCs w:val="32"/>
          <w:rtl/>
          <w:lang w:bidi="ar-DZ"/>
        </w:rPr>
        <w:t>يظهر الترتيب التصاعدي لمراحل التسوية التي يعتمدها ن</w:t>
      </w:r>
      <w:r w:rsidRPr="004A395F">
        <w:rPr>
          <w:rFonts w:ascii="Sakkal Majalla" w:hAnsi="Sakkal Majalla" w:cs="Sakkal Majalla"/>
          <w:sz w:val="32"/>
          <w:szCs w:val="32"/>
          <w:rtl/>
          <w:lang w:bidi="ar-DZ"/>
        </w:rPr>
        <w:t>ظ</w:t>
      </w:r>
      <w:r w:rsidR="00FC5E34" w:rsidRPr="004A395F">
        <w:rPr>
          <w:rFonts w:ascii="Sakkal Majalla" w:hAnsi="Sakkal Majalla" w:cs="Sakkal Majalla"/>
          <w:sz w:val="32"/>
          <w:szCs w:val="32"/>
          <w:rtl/>
          <w:lang w:bidi="ar-DZ"/>
        </w:rPr>
        <w:t>ام تسوية المنازعات في المنظمة من خلال</w:t>
      </w:r>
      <w:r w:rsidRPr="004A395F">
        <w:rPr>
          <w:rFonts w:ascii="Sakkal Majalla" w:hAnsi="Sakkal Majalla" w:cs="Sakkal Majalla"/>
          <w:sz w:val="32"/>
          <w:szCs w:val="32"/>
          <w:rtl/>
          <w:lang w:bidi="ar-DZ"/>
        </w:rPr>
        <w:t>:</w:t>
      </w:r>
    </w:p>
    <w:p w:rsidR="00D11146" w:rsidRPr="004A395F" w:rsidRDefault="00FC5E34"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lastRenderedPageBreak/>
        <w:t xml:space="preserve"> بداية </w:t>
      </w:r>
      <w:r w:rsidR="00D71649" w:rsidRPr="004A395F">
        <w:rPr>
          <w:rFonts w:ascii="Sakkal Majalla" w:hAnsi="Sakkal Majalla" w:cs="Sakkal Majalla"/>
          <w:sz w:val="32"/>
          <w:szCs w:val="32"/>
          <w:rtl/>
          <w:lang w:bidi="ar-DZ"/>
        </w:rPr>
        <w:t>إ</w:t>
      </w:r>
      <w:r w:rsidRPr="004A395F">
        <w:rPr>
          <w:rFonts w:ascii="Sakkal Majalla" w:hAnsi="Sakkal Majalla" w:cs="Sakkal Majalla"/>
          <w:sz w:val="32"/>
          <w:szCs w:val="32"/>
          <w:rtl/>
          <w:lang w:bidi="ar-DZ"/>
        </w:rPr>
        <w:t xml:space="preserve">لزام وثيقة التفاهم كل عضو قبل رفع </w:t>
      </w:r>
      <w:r w:rsidR="00D71649" w:rsidRPr="004A395F">
        <w:rPr>
          <w:rFonts w:ascii="Sakkal Majalla" w:hAnsi="Sakkal Majalla" w:cs="Sakkal Majalla"/>
          <w:sz w:val="32"/>
          <w:szCs w:val="32"/>
          <w:rtl/>
          <w:lang w:bidi="ar-DZ"/>
        </w:rPr>
        <w:t>قضية</w:t>
      </w:r>
      <w:r w:rsidRPr="004A395F">
        <w:rPr>
          <w:rFonts w:ascii="Sakkal Majalla" w:hAnsi="Sakkal Majalla" w:cs="Sakkal Majalla"/>
          <w:sz w:val="32"/>
          <w:szCs w:val="32"/>
          <w:rtl/>
          <w:lang w:bidi="ar-DZ"/>
        </w:rPr>
        <w:t xml:space="preserve"> ما، أن ينظر بحكمة في جدوى المقاضاة وفقا لإجراءات التسوية.</w:t>
      </w:r>
      <w:r w:rsidR="00AF2E80" w:rsidRPr="004A395F">
        <w:rPr>
          <w:rFonts w:ascii="Sakkal Majalla" w:hAnsi="Sakkal Majalla" w:cs="Sakkal Majalla"/>
          <w:sz w:val="32"/>
          <w:szCs w:val="32"/>
          <w:rtl/>
          <w:lang w:bidi="ar-DZ"/>
        </w:rPr>
        <w:t xml:space="preserve"> </w:t>
      </w:r>
      <w:r w:rsidR="00D71649" w:rsidRPr="004A395F">
        <w:rPr>
          <w:rFonts w:ascii="Sakkal Majalla" w:hAnsi="Sakkal Majalla" w:cs="Sakkal Majalla"/>
          <w:sz w:val="32"/>
          <w:szCs w:val="32"/>
          <w:rtl/>
          <w:lang w:bidi="ar-DZ"/>
        </w:rPr>
        <w:t>ث</w:t>
      </w:r>
      <w:r w:rsidR="00AF2E80" w:rsidRPr="004A395F">
        <w:rPr>
          <w:rFonts w:ascii="Sakkal Majalla" w:hAnsi="Sakkal Majalla" w:cs="Sakkal Majalla"/>
          <w:sz w:val="32"/>
          <w:szCs w:val="32"/>
          <w:rtl/>
          <w:lang w:bidi="ar-DZ"/>
        </w:rPr>
        <w:t xml:space="preserve">م لجوء العضو إلى </w:t>
      </w:r>
      <w:r w:rsidR="00D71649" w:rsidRPr="004A395F">
        <w:rPr>
          <w:rFonts w:ascii="Sakkal Majalla" w:hAnsi="Sakkal Majalla" w:cs="Sakkal Majalla"/>
          <w:sz w:val="32"/>
          <w:szCs w:val="32"/>
          <w:rtl/>
          <w:lang w:bidi="ar-DZ"/>
        </w:rPr>
        <w:t>التسوية</w:t>
      </w:r>
      <w:r w:rsidR="00AF2E80" w:rsidRPr="004A395F">
        <w:rPr>
          <w:rFonts w:ascii="Sakkal Majalla" w:hAnsi="Sakkal Majalla" w:cs="Sakkal Majalla"/>
          <w:sz w:val="32"/>
          <w:szCs w:val="32"/>
          <w:rtl/>
          <w:lang w:bidi="ar-DZ"/>
        </w:rPr>
        <w:t xml:space="preserve"> الودية للنزاع قبل اللجوء </w:t>
      </w:r>
      <w:proofErr w:type="gramStart"/>
      <w:r w:rsidR="00AF2E80" w:rsidRPr="004A395F">
        <w:rPr>
          <w:rFonts w:ascii="Sakkal Majalla" w:hAnsi="Sakkal Majalla" w:cs="Sakkal Majalla"/>
          <w:sz w:val="32"/>
          <w:szCs w:val="32"/>
          <w:rtl/>
          <w:lang w:bidi="ar-DZ"/>
        </w:rPr>
        <w:t>إلى</w:t>
      </w:r>
      <w:proofErr w:type="gramEnd"/>
      <w:r w:rsidR="00AF2E80" w:rsidRPr="004A395F">
        <w:rPr>
          <w:rFonts w:ascii="Sakkal Majalla" w:hAnsi="Sakkal Majalla" w:cs="Sakkal Majalla"/>
          <w:sz w:val="32"/>
          <w:szCs w:val="32"/>
          <w:rtl/>
          <w:lang w:bidi="ar-DZ"/>
        </w:rPr>
        <w:t xml:space="preserve"> فرق التحك</w:t>
      </w:r>
      <w:r w:rsidR="00D71649" w:rsidRPr="004A395F">
        <w:rPr>
          <w:rFonts w:ascii="Sakkal Majalla" w:hAnsi="Sakkal Majalla" w:cs="Sakkal Majalla"/>
          <w:sz w:val="32"/>
          <w:szCs w:val="32"/>
          <w:rtl/>
          <w:lang w:bidi="ar-DZ"/>
        </w:rPr>
        <w:t>ي</w:t>
      </w:r>
      <w:r w:rsidR="00AF2E80" w:rsidRPr="004A395F">
        <w:rPr>
          <w:rFonts w:ascii="Sakkal Majalla" w:hAnsi="Sakkal Majalla" w:cs="Sakkal Majalla"/>
          <w:sz w:val="32"/>
          <w:szCs w:val="32"/>
          <w:rtl/>
          <w:lang w:bidi="ar-DZ"/>
        </w:rPr>
        <w:t>م.</w:t>
      </w:r>
    </w:p>
    <w:p w:rsidR="00AF2E80" w:rsidRPr="004A395F" w:rsidRDefault="00D71649"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proofErr w:type="gramStart"/>
      <w:r w:rsidR="00AF2E80" w:rsidRPr="004A395F">
        <w:rPr>
          <w:rFonts w:ascii="Sakkal Majalla" w:hAnsi="Sakkal Majalla" w:cs="Sakkal Majalla"/>
          <w:sz w:val="32"/>
          <w:szCs w:val="32"/>
          <w:rtl/>
          <w:lang w:bidi="ar-DZ"/>
        </w:rPr>
        <w:t>وأخيرا</w:t>
      </w:r>
      <w:proofErr w:type="gramEnd"/>
      <w:r w:rsidR="00AF2E80" w:rsidRPr="004A395F">
        <w:rPr>
          <w:rFonts w:ascii="Sakkal Majalla" w:hAnsi="Sakkal Majalla" w:cs="Sakkal Majalla"/>
          <w:sz w:val="32"/>
          <w:szCs w:val="32"/>
          <w:rtl/>
          <w:lang w:bidi="ar-DZ"/>
        </w:rPr>
        <w:t xml:space="preserve"> وفي حال عجز حل النزاع وديا، يسمح للعضو باللجوء إلى فرق التحكيم الخاصة بالمنظمة.</w:t>
      </w:r>
    </w:p>
    <w:p w:rsidR="00AF2E80" w:rsidRPr="004A395F" w:rsidRDefault="00D71649" w:rsidP="004A395F">
      <w:pPr>
        <w:tabs>
          <w:tab w:val="right" w:pos="566"/>
        </w:tabs>
        <w:bidi/>
        <w:spacing w:after="0" w:line="360" w:lineRule="auto"/>
        <w:jc w:val="both"/>
        <w:rPr>
          <w:rFonts w:ascii="Sakkal Majalla" w:hAnsi="Sakkal Majalla" w:cs="Sakkal Majalla"/>
          <w:b/>
          <w:bCs/>
          <w:sz w:val="32"/>
          <w:szCs w:val="32"/>
          <w:rtl/>
          <w:lang w:bidi="ar-DZ"/>
        </w:rPr>
      </w:pPr>
      <w:r w:rsidRPr="004A395F">
        <w:rPr>
          <w:rFonts w:ascii="Sakkal Majalla" w:hAnsi="Sakkal Majalla" w:cs="Sakkal Majalla"/>
          <w:b/>
          <w:bCs/>
          <w:sz w:val="32"/>
          <w:szCs w:val="32"/>
          <w:rtl/>
          <w:lang w:bidi="ar-DZ"/>
        </w:rPr>
        <w:t xml:space="preserve">ج/ </w:t>
      </w:r>
      <w:r w:rsidR="00AF2E80" w:rsidRPr="004A395F">
        <w:rPr>
          <w:rFonts w:ascii="Sakkal Majalla" w:hAnsi="Sakkal Majalla" w:cs="Sakkal Majalla"/>
          <w:b/>
          <w:bCs/>
          <w:sz w:val="32"/>
          <w:szCs w:val="32"/>
          <w:rtl/>
          <w:lang w:bidi="ar-DZ"/>
        </w:rPr>
        <w:t xml:space="preserve">حظر اتخاذ تدابير انتقامية </w:t>
      </w:r>
      <w:proofErr w:type="gramStart"/>
      <w:r w:rsidR="00AF2E80" w:rsidRPr="004A395F">
        <w:rPr>
          <w:rFonts w:ascii="Sakkal Majalla" w:hAnsi="Sakkal Majalla" w:cs="Sakkal Majalla"/>
          <w:b/>
          <w:bCs/>
          <w:sz w:val="32"/>
          <w:szCs w:val="32"/>
          <w:rtl/>
          <w:lang w:bidi="ar-DZ"/>
        </w:rPr>
        <w:t>من</w:t>
      </w:r>
      <w:proofErr w:type="gramEnd"/>
      <w:r w:rsidR="00AF2E80" w:rsidRPr="004A395F">
        <w:rPr>
          <w:rFonts w:ascii="Sakkal Majalla" w:hAnsi="Sakkal Majalla" w:cs="Sakkal Majalla"/>
          <w:b/>
          <w:bCs/>
          <w:sz w:val="32"/>
          <w:szCs w:val="32"/>
          <w:rtl/>
          <w:lang w:bidi="ar-DZ"/>
        </w:rPr>
        <w:t xml:space="preserve"> جانب واحد:</w:t>
      </w:r>
    </w:p>
    <w:p w:rsidR="00AF2E80" w:rsidRDefault="00C3321C"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r w:rsidR="00AF2E80" w:rsidRPr="004A395F">
        <w:rPr>
          <w:rFonts w:ascii="Sakkal Majalla" w:hAnsi="Sakkal Majalla" w:cs="Sakkal Majalla"/>
          <w:sz w:val="32"/>
          <w:szCs w:val="32"/>
          <w:rtl/>
          <w:lang w:bidi="ar-DZ"/>
        </w:rPr>
        <w:t xml:space="preserve">يمنع على أي دولة عضو اللجوء لاتخاذ تدابير انتقامية أحادية الجانب ضد الدولة </w:t>
      </w:r>
      <w:r w:rsidRPr="004A395F">
        <w:rPr>
          <w:rFonts w:ascii="Sakkal Majalla" w:hAnsi="Sakkal Majalla" w:cs="Sakkal Majalla"/>
          <w:sz w:val="32"/>
          <w:szCs w:val="32"/>
          <w:rtl/>
          <w:lang w:bidi="ar-DZ"/>
        </w:rPr>
        <w:t>ال</w:t>
      </w:r>
      <w:r w:rsidR="00AF2E80" w:rsidRPr="004A395F">
        <w:rPr>
          <w:rFonts w:ascii="Sakkal Majalla" w:hAnsi="Sakkal Majalla" w:cs="Sakkal Majalla"/>
          <w:sz w:val="32"/>
          <w:szCs w:val="32"/>
          <w:rtl/>
          <w:lang w:bidi="ar-DZ"/>
        </w:rPr>
        <w:t xml:space="preserve">عضو التي مست مصالحها حتى تحصل على حقوقها، بحيث لا يكون الحل إلا </w:t>
      </w:r>
      <w:r w:rsidRPr="004A395F">
        <w:rPr>
          <w:rFonts w:ascii="Sakkal Majalla" w:hAnsi="Sakkal Majalla" w:cs="Sakkal Majalla"/>
          <w:sz w:val="32"/>
          <w:szCs w:val="32"/>
          <w:rtl/>
          <w:lang w:bidi="ar-DZ"/>
        </w:rPr>
        <w:t xml:space="preserve">عن طريق </w:t>
      </w:r>
      <w:r w:rsidR="00AF2E80" w:rsidRPr="004A395F">
        <w:rPr>
          <w:rFonts w:ascii="Sakkal Majalla" w:hAnsi="Sakkal Majalla" w:cs="Sakkal Majalla"/>
          <w:sz w:val="32"/>
          <w:szCs w:val="32"/>
          <w:rtl/>
          <w:lang w:bidi="ar-DZ"/>
        </w:rPr>
        <w:t xml:space="preserve">اللجوء </w:t>
      </w:r>
      <w:r w:rsidR="002F779F" w:rsidRPr="004A395F">
        <w:rPr>
          <w:rFonts w:ascii="Sakkal Majalla" w:hAnsi="Sakkal Majalla" w:cs="Sakkal Majalla"/>
          <w:sz w:val="32"/>
          <w:szCs w:val="32"/>
          <w:rtl/>
          <w:lang w:bidi="ar-DZ"/>
        </w:rPr>
        <w:t>للقواعد</w:t>
      </w:r>
      <w:r w:rsidR="00AF2E80" w:rsidRPr="004A395F">
        <w:rPr>
          <w:rFonts w:ascii="Sakkal Majalla" w:hAnsi="Sakkal Majalla" w:cs="Sakkal Majalla"/>
          <w:sz w:val="32"/>
          <w:szCs w:val="32"/>
          <w:rtl/>
          <w:lang w:bidi="ar-DZ"/>
        </w:rPr>
        <w:t xml:space="preserve"> والإجراءات الموحدة التي </w:t>
      </w:r>
      <w:r w:rsidRPr="004A395F">
        <w:rPr>
          <w:rFonts w:ascii="Sakkal Majalla" w:hAnsi="Sakkal Majalla" w:cs="Sakkal Majalla"/>
          <w:sz w:val="32"/>
          <w:szCs w:val="32"/>
          <w:rtl/>
          <w:lang w:bidi="ar-DZ"/>
        </w:rPr>
        <w:t>تتضمنها</w:t>
      </w:r>
      <w:r w:rsidR="002F779F" w:rsidRPr="004A395F">
        <w:rPr>
          <w:rFonts w:ascii="Sakkal Majalla" w:hAnsi="Sakkal Majalla" w:cs="Sakkal Majalla"/>
          <w:sz w:val="32"/>
          <w:szCs w:val="32"/>
          <w:rtl/>
          <w:lang w:bidi="ar-DZ"/>
        </w:rPr>
        <w:t xml:space="preserve"> وثيقة تفاهم التسوية في المنظمة</w:t>
      </w:r>
      <w:r w:rsidRPr="004A395F">
        <w:rPr>
          <w:rFonts w:ascii="Sakkal Majalla" w:hAnsi="Sakkal Majalla" w:cs="Sakkal Majalla"/>
          <w:sz w:val="32"/>
          <w:szCs w:val="32"/>
          <w:rtl/>
          <w:lang w:bidi="ar-DZ"/>
        </w:rPr>
        <w:t>.</w:t>
      </w:r>
    </w:p>
    <w:p w:rsidR="004D751B" w:rsidRPr="004A395F" w:rsidRDefault="004D751B" w:rsidP="004A395F">
      <w:pPr>
        <w:tabs>
          <w:tab w:val="right" w:pos="566"/>
        </w:tabs>
        <w:bidi/>
        <w:spacing w:after="0" w:line="360" w:lineRule="auto"/>
        <w:jc w:val="both"/>
        <w:rPr>
          <w:rFonts w:ascii="Sakkal Majalla" w:hAnsi="Sakkal Majalla" w:cs="Sakkal Majalla"/>
          <w:sz w:val="32"/>
          <w:szCs w:val="32"/>
          <w:rtl/>
          <w:lang w:bidi="ar-DZ"/>
        </w:rPr>
      </w:pPr>
    </w:p>
    <w:p w:rsidR="002F779F" w:rsidRPr="004A395F" w:rsidRDefault="00220F79" w:rsidP="00A33F4E">
      <w:pPr>
        <w:tabs>
          <w:tab w:val="right" w:pos="566"/>
        </w:tabs>
        <w:bidi/>
        <w:spacing w:after="0" w:line="360" w:lineRule="auto"/>
        <w:jc w:val="both"/>
        <w:rPr>
          <w:rFonts w:ascii="Sakkal Majalla" w:hAnsi="Sakkal Majalla" w:cs="Sakkal Majalla"/>
          <w:b/>
          <w:bCs/>
          <w:sz w:val="32"/>
          <w:szCs w:val="32"/>
          <w:rtl/>
          <w:lang w:bidi="ar-DZ"/>
        </w:rPr>
      </w:pPr>
      <w:r>
        <w:rPr>
          <w:rFonts w:ascii="Sakkal Majalla" w:hAnsi="Sakkal Majalla" w:cs="Sakkal Majalla" w:hint="cs"/>
          <w:b/>
          <w:bCs/>
          <w:sz w:val="36"/>
          <w:szCs w:val="36"/>
          <w:rtl/>
          <w:lang w:bidi="ar-DZ"/>
        </w:rPr>
        <w:t>2.2.2.2</w:t>
      </w:r>
      <w:r w:rsidR="00A33F4E">
        <w:rPr>
          <w:rFonts w:ascii="Sakkal Majalla" w:hAnsi="Sakkal Majalla" w:cs="Sakkal Majalla" w:hint="cs"/>
          <w:b/>
          <w:bCs/>
          <w:sz w:val="32"/>
          <w:szCs w:val="32"/>
          <w:rtl/>
          <w:lang w:bidi="ar-DZ"/>
        </w:rPr>
        <w:t xml:space="preserve">. </w:t>
      </w:r>
      <w:r w:rsidR="002F779F" w:rsidRPr="004A395F">
        <w:rPr>
          <w:rFonts w:ascii="Sakkal Majalla" w:hAnsi="Sakkal Majalla" w:cs="Sakkal Majalla"/>
          <w:b/>
          <w:bCs/>
          <w:sz w:val="32"/>
          <w:szCs w:val="32"/>
          <w:rtl/>
          <w:lang w:bidi="ar-DZ"/>
        </w:rPr>
        <w:t>جهاز تسوية المنازعات في المنظمة العالمية للتجارة</w:t>
      </w:r>
    </w:p>
    <w:p w:rsidR="006B4829" w:rsidRPr="004A395F" w:rsidRDefault="004D751B"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r w:rsidR="002F779F" w:rsidRPr="004A395F">
        <w:rPr>
          <w:rFonts w:ascii="Sakkal Majalla" w:hAnsi="Sakkal Majalla" w:cs="Sakkal Majalla"/>
          <w:sz w:val="32"/>
          <w:szCs w:val="32"/>
          <w:rtl/>
          <w:lang w:bidi="ar-DZ"/>
        </w:rPr>
        <w:t xml:space="preserve">يتمثل الجهاز الذي </w:t>
      </w:r>
      <w:r w:rsidR="00A05ED8" w:rsidRPr="004A395F">
        <w:rPr>
          <w:rFonts w:ascii="Sakkal Majalla" w:hAnsi="Sakkal Majalla" w:cs="Sakkal Majalla"/>
          <w:sz w:val="32"/>
          <w:szCs w:val="32"/>
          <w:rtl/>
          <w:lang w:bidi="ar-DZ"/>
        </w:rPr>
        <w:t>يتولى تسوية المنازعات التجارية بين الدول الأعضاء في المنظمة في جهاز تسوية المنازعات الذي يباشر مهامه من خلال المجلس العام للمنظمة طبقا لنص المادة 4/3  من اتفاقية مراكش للمنظمة العالمية للتجارة.</w:t>
      </w:r>
    </w:p>
    <w:p w:rsidR="00A05ED8" w:rsidRPr="004A395F" w:rsidRDefault="00A05ED8" w:rsidP="004A395F">
      <w:pPr>
        <w:tabs>
          <w:tab w:val="right" w:pos="566"/>
          <w:tab w:val="left" w:pos="7871"/>
        </w:tabs>
        <w:bidi/>
        <w:spacing w:after="0" w:line="360" w:lineRule="auto"/>
        <w:jc w:val="both"/>
        <w:rPr>
          <w:rFonts w:ascii="Sakkal Majalla" w:hAnsi="Sakkal Majalla" w:cs="Sakkal Majalla"/>
          <w:sz w:val="32"/>
          <w:szCs w:val="32"/>
          <w:rtl/>
          <w:lang w:bidi="ar-DZ"/>
        </w:rPr>
      </w:pPr>
      <w:proofErr w:type="gramStart"/>
      <w:r w:rsidRPr="004A395F">
        <w:rPr>
          <w:rFonts w:ascii="Sakkal Majalla" w:hAnsi="Sakkal Majalla" w:cs="Sakkal Majalla"/>
          <w:sz w:val="32"/>
          <w:szCs w:val="32"/>
          <w:rtl/>
          <w:lang w:bidi="ar-DZ"/>
        </w:rPr>
        <w:t>ويتكون</w:t>
      </w:r>
      <w:proofErr w:type="gramEnd"/>
      <w:r w:rsidRPr="004A395F">
        <w:rPr>
          <w:rFonts w:ascii="Sakkal Majalla" w:hAnsi="Sakkal Majalla" w:cs="Sakkal Majalla"/>
          <w:sz w:val="32"/>
          <w:szCs w:val="32"/>
          <w:rtl/>
          <w:lang w:bidi="ar-DZ"/>
        </w:rPr>
        <w:t xml:space="preserve"> جهاز </w:t>
      </w:r>
      <w:r w:rsidR="004D751B" w:rsidRPr="004A395F">
        <w:rPr>
          <w:rFonts w:ascii="Sakkal Majalla" w:hAnsi="Sakkal Majalla" w:cs="Sakkal Majalla"/>
          <w:sz w:val="32"/>
          <w:szCs w:val="32"/>
          <w:rtl/>
          <w:lang w:bidi="ar-DZ"/>
        </w:rPr>
        <w:t>التسوية</w:t>
      </w:r>
      <w:r w:rsidRPr="004A395F">
        <w:rPr>
          <w:rFonts w:ascii="Sakkal Majalla" w:hAnsi="Sakkal Majalla" w:cs="Sakkal Majalla"/>
          <w:sz w:val="32"/>
          <w:szCs w:val="32"/>
          <w:rtl/>
          <w:lang w:bidi="ar-DZ"/>
        </w:rPr>
        <w:t xml:space="preserve"> في المنظمة من جميع الأعضاء فيها، ويجتمع كلما دعت الضرورة لذلك.</w:t>
      </w:r>
    </w:p>
    <w:p w:rsidR="00171BA5" w:rsidRPr="004A395F" w:rsidRDefault="004D751B"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    </w:t>
      </w:r>
      <w:r w:rsidR="00171BA5" w:rsidRPr="004A395F">
        <w:rPr>
          <w:rFonts w:ascii="Sakkal Majalla" w:hAnsi="Sakkal Majalla" w:cs="Sakkal Majalla"/>
          <w:sz w:val="32"/>
          <w:szCs w:val="32"/>
          <w:rtl/>
          <w:lang w:bidi="ar-DZ"/>
        </w:rPr>
        <w:t xml:space="preserve">ويختص هذا الجهاز بالنظر إلزاميا في جميع المنازعات </w:t>
      </w:r>
      <w:proofErr w:type="gramStart"/>
      <w:r w:rsidR="00171BA5" w:rsidRPr="004A395F">
        <w:rPr>
          <w:rFonts w:ascii="Sakkal Majalla" w:hAnsi="Sakkal Majalla" w:cs="Sakkal Majalla"/>
          <w:sz w:val="32"/>
          <w:szCs w:val="32"/>
          <w:rtl/>
          <w:lang w:bidi="ar-DZ"/>
        </w:rPr>
        <w:t>المتعلقة</w:t>
      </w:r>
      <w:proofErr w:type="gramEnd"/>
      <w:r w:rsidR="00171BA5" w:rsidRPr="004A395F">
        <w:rPr>
          <w:rFonts w:ascii="Sakkal Majalla" w:hAnsi="Sakkal Majalla" w:cs="Sakkal Majalla"/>
          <w:sz w:val="32"/>
          <w:szCs w:val="32"/>
          <w:rtl/>
          <w:lang w:bidi="ar-DZ"/>
        </w:rPr>
        <w:t xml:space="preserve"> بتنفيذ الاتفاقيات متعددة الأطراف ( التجارة في السلع والخدمات وحقوق الفكرية).</w:t>
      </w:r>
    </w:p>
    <w:p w:rsidR="00171BA5" w:rsidRPr="004A395F" w:rsidRDefault="00171BA5" w:rsidP="004A395F">
      <w:pPr>
        <w:tabs>
          <w:tab w:val="right" w:pos="566"/>
        </w:tabs>
        <w:bidi/>
        <w:spacing w:after="0" w:line="360" w:lineRule="auto"/>
        <w:jc w:val="both"/>
        <w:rPr>
          <w:rFonts w:ascii="Sakkal Majalla" w:hAnsi="Sakkal Majalla" w:cs="Sakkal Majalla"/>
          <w:sz w:val="32"/>
          <w:szCs w:val="32"/>
          <w:rtl/>
          <w:lang w:bidi="ar-DZ"/>
        </w:rPr>
      </w:pPr>
      <w:r w:rsidRPr="004A395F">
        <w:rPr>
          <w:rFonts w:ascii="Sakkal Majalla" w:hAnsi="Sakkal Majalla" w:cs="Sakkal Majalla"/>
          <w:sz w:val="32"/>
          <w:szCs w:val="32"/>
          <w:rtl/>
          <w:lang w:bidi="ar-DZ"/>
        </w:rPr>
        <w:t xml:space="preserve">كما يختص اختياريا بالمنازعات المتعلقة بتنفيذ الاتفاقيات عديدة الأطراف ( اتفاق التجارة </w:t>
      </w:r>
      <w:r w:rsidR="002E72A2" w:rsidRPr="004A395F">
        <w:rPr>
          <w:rFonts w:ascii="Sakkal Majalla" w:hAnsi="Sakkal Majalla" w:cs="Sakkal Majalla"/>
          <w:sz w:val="32"/>
          <w:szCs w:val="32"/>
          <w:rtl/>
          <w:lang w:bidi="ar-DZ"/>
        </w:rPr>
        <w:t xml:space="preserve"> في </w:t>
      </w:r>
      <w:r w:rsidRPr="004A395F">
        <w:rPr>
          <w:rFonts w:ascii="Sakkal Majalla" w:hAnsi="Sakkal Majalla" w:cs="Sakkal Majalla"/>
          <w:sz w:val="32"/>
          <w:szCs w:val="32"/>
          <w:rtl/>
          <w:lang w:bidi="ar-DZ"/>
        </w:rPr>
        <w:t xml:space="preserve">الطائرات المدنية، المشتريات الحكومية، منتجات الألبان ولحوم الأبقار)، بحيث يستلزم </w:t>
      </w:r>
      <w:r w:rsidR="002E72A2" w:rsidRPr="004A395F">
        <w:rPr>
          <w:rFonts w:ascii="Sakkal Majalla" w:hAnsi="Sakkal Majalla" w:cs="Sakkal Majalla"/>
          <w:sz w:val="32"/>
          <w:szCs w:val="32"/>
          <w:rtl/>
          <w:lang w:bidi="ar-DZ"/>
        </w:rPr>
        <w:t>موافقة</w:t>
      </w:r>
      <w:r w:rsidRPr="004A395F">
        <w:rPr>
          <w:rFonts w:ascii="Sakkal Majalla" w:hAnsi="Sakkal Majalla" w:cs="Sakkal Majalla"/>
          <w:sz w:val="32"/>
          <w:szCs w:val="32"/>
          <w:rtl/>
          <w:lang w:bidi="ar-DZ"/>
        </w:rPr>
        <w:t xml:space="preserve"> الدول الأطراف في كل اتفاقية منها على قرار يتضمن شروط تطبيق قواعد مذكرة  </w:t>
      </w:r>
      <w:r w:rsidR="002E72A2" w:rsidRPr="004A395F">
        <w:rPr>
          <w:rFonts w:ascii="Sakkal Majalla" w:hAnsi="Sakkal Majalla" w:cs="Sakkal Majalla"/>
          <w:sz w:val="32"/>
          <w:szCs w:val="32"/>
          <w:rtl/>
          <w:lang w:bidi="ar-DZ"/>
        </w:rPr>
        <w:t xml:space="preserve"> التفاهم </w:t>
      </w:r>
      <w:r w:rsidRPr="004A395F">
        <w:rPr>
          <w:rFonts w:ascii="Sakkal Majalla" w:hAnsi="Sakkal Majalla" w:cs="Sakkal Majalla"/>
          <w:sz w:val="32"/>
          <w:szCs w:val="32"/>
          <w:rtl/>
          <w:lang w:bidi="ar-DZ"/>
        </w:rPr>
        <w:t>على ما ينشأ بينهم من نزاعات.</w:t>
      </w:r>
    </w:p>
    <w:p w:rsidR="00EA7A7C" w:rsidRDefault="00EA7A7C" w:rsidP="00EA7A7C">
      <w:pPr>
        <w:bidi/>
        <w:spacing w:line="360" w:lineRule="auto"/>
        <w:jc w:val="both"/>
        <w:rPr>
          <w:rFonts w:ascii="Sakkal Majalla" w:hAnsi="Sakkal Majalla" w:cs="Sakkal Majalla"/>
          <w:sz w:val="32"/>
          <w:szCs w:val="32"/>
          <w:rtl/>
          <w:lang w:bidi="ar-DZ"/>
        </w:rPr>
      </w:pPr>
    </w:p>
    <w:p w:rsidR="00EA7A7C" w:rsidRDefault="00EA7A7C" w:rsidP="00EA7A7C">
      <w:pPr>
        <w:bidi/>
        <w:spacing w:line="360" w:lineRule="auto"/>
        <w:jc w:val="both"/>
        <w:rPr>
          <w:rFonts w:ascii="Sakkal Majalla" w:hAnsi="Sakkal Majalla" w:cs="Sakkal Majalla"/>
          <w:sz w:val="32"/>
          <w:szCs w:val="32"/>
          <w:rtl/>
          <w:lang w:bidi="ar-DZ"/>
        </w:rPr>
      </w:pPr>
    </w:p>
    <w:p w:rsidR="00336152" w:rsidRDefault="00336152" w:rsidP="00336152">
      <w:pPr>
        <w:bidi/>
        <w:spacing w:line="360" w:lineRule="auto"/>
        <w:jc w:val="both"/>
        <w:rPr>
          <w:rFonts w:ascii="Sakkal Majalla" w:hAnsi="Sakkal Majalla" w:cs="Sakkal Majalla"/>
          <w:sz w:val="32"/>
          <w:szCs w:val="32"/>
          <w:rtl/>
          <w:lang w:bidi="ar-DZ"/>
        </w:rPr>
      </w:pPr>
    </w:p>
    <w:p w:rsidR="00FC48E1" w:rsidRPr="00336152" w:rsidRDefault="00FC48E1" w:rsidP="00336152">
      <w:pPr>
        <w:bidi/>
        <w:spacing w:line="360" w:lineRule="auto"/>
        <w:jc w:val="both"/>
        <w:rPr>
          <w:rFonts w:ascii="Sakkal Majalla" w:hAnsi="Sakkal Majalla" w:cs="Sakkal Majalla"/>
          <w:b/>
          <w:bCs/>
          <w:sz w:val="32"/>
          <w:szCs w:val="32"/>
          <w:rtl/>
        </w:rPr>
      </w:pPr>
      <w:proofErr w:type="gramStart"/>
      <w:r w:rsidRPr="00EA7A7C">
        <w:rPr>
          <w:rFonts w:ascii="Sakkal Majalla" w:hAnsi="Sakkal Majalla" w:cs="Sakkal Majalla"/>
          <w:b/>
          <w:bCs/>
          <w:sz w:val="32"/>
          <w:szCs w:val="32"/>
          <w:rtl/>
        </w:rPr>
        <w:lastRenderedPageBreak/>
        <w:t>الفصل</w:t>
      </w:r>
      <w:proofErr w:type="gramEnd"/>
      <w:r w:rsidRPr="00EA7A7C">
        <w:rPr>
          <w:rFonts w:ascii="Sakkal Majalla" w:hAnsi="Sakkal Majalla" w:cs="Sakkal Majalla"/>
          <w:b/>
          <w:bCs/>
          <w:sz w:val="32"/>
          <w:szCs w:val="32"/>
          <w:rtl/>
        </w:rPr>
        <w:t xml:space="preserve"> </w:t>
      </w:r>
      <w:r w:rsidRPr="00EA7A7C">
        <w:rPr>
          <w:rFonts w:ascii="Sakkal Majalla" w:hAnsi="Sakkal Majalla" w:cs="Sakkal Majalla" w:hint="cs"/>
          <w:b/>
          <w:bCs/>
          <w:sz w:val="32"/>
          <w:szCs w:val="32"/>
          <w:rtl/>
        </w:rPr>
        <w:t>الرابع:</w:t>
      </w:r>
      <w:r w:rsidRPr="00EA7A7C">
        <w:rPr>
          <w:rFonts w:ascii="Sakkal Majalla" w:hAnsi="Sakkal Majalla" w:cs="Sakkal Majalla"/>
          <w:b/>
          <w:bCs/>
          <w:sz w:val="32"/>
          <w:szCs w:val="32"/>
          <w:rtl/>
        </w:rPr>
        <w:t xml:space="preserve"> العقود التجارية الدولية </w:t>
      </w:r>
    </w:p>
    <w:p w:rsidR="00FC48E1" w:rsidRPr="00EA7A7C" w:rsidRDefault="00FC48E1" w:rsidP="00336152">
      <w:pPr>
        <w:bidi/>
        <w:spacing w:line="360" w:lineRule="auto"/>
        <w:jc w:val="both"/>
        <w:rPr>
          <w:rFonts w:ascii="Sakkal Majalla" w:hAnsi="Sakkal Majalla" w:cs="Sakkal Majalla"/>
          <w:b/>
          <w:bCs/>
          <w:sz w:val="32"/>
          <w:szCs w:val="32"/>
          <w:rtl/>
        </w:rPr>
      </w:pPr>
      <w:r w:rsidRPr="00EA7A7C">
        <w:rPr>
          <w:rFonts w:ascii="Sakkal Majalla" w:hAnsi="Sakkal Majalla" w:cs="Sakkal Majalla"/>
          <w:b/>
          <w:bCs/>
          <w:sz w:val="32"/>
          <w:szCs w:val="32"/>
        </w:rPr>
        <w:t> </w:t>
      </w:r>
      <w:proofErr w:type="gramStart"/>
      <w:r w:rsidRPr="00EA7A7C">
        <w:rPr>
          <w:rFonts w:ascii="Sakkal Majalla" w:hAnsi="Sakkal Majalla" w:cs="Sakkal Majalla"/>
          <w:b/>
          <w:bCs/>
          <w:sz w:val="32"/>
          <w:szCs w:val="32"/>
          <w:rtl/>
        </w:rPr>
        <w:t>المبحث</w:t>
      </w:r>
      <w:proofErr w:type="gramEnd"/>
      <w:r w:rsidRPr="00EA7A7C">
        <w:rPr>
          <w:rFonts w:ascii="Sakkal Majalla" w:hAnsi="Sakkal Majalla" w:cs="Sakkal Majalla"/>
          <w:b/>
          <w:bCs/>
          <w:sz w:val="32"/>
          <w:szCs w:val="32"/>
          <w:rtl/>
        </w:rPr>
        <w:t xml:space="preserve"> </w:t>
      </w:r>
      <w:r w:rsidRPr="00EA7A7C">
        <w:rPr>
          <w:rFonts w:ascii="Sakkal Majalla" w:hAnsi="Sakkal Majalla" w:cs="Sakkal Majalla" w:hint="cs"/>
          <w:b/>
          <w:bCs/>
          <w:sz w:val="32"/>
          <w:szCs w:val="32"/>
          <w:rtl/>
        </w:rPr>
        <w:t>الأول:</w:t>
      </w:r>
      <w:r w:rsidRPr="00EA7A7C">
        <w:rPr>
          <w:rFonts w:ascii="Sakkal Majalla" w:hAnsi="Sakkal Majalla" w:cs="Sakkal Majalla"/>
          <w:b/>
          <w:bCs/>
          <w:sz w:val="32"/>
          <w:szCs w:val="32"/>
          <w:rtl/>
        </w:rPr>
        <w:t xml:space="preserve"> العقود التجارية الدولية </w:t>
      </w:r>
      <w:r w:rsidRPr="00EA7A7C">
        <w:rPr>
          <w:rFonts w:ascii="Sakkal Majalla" w:hAnsi="Sakkal Majalla" w:cs="Sakkal Majalla" w:hint="cs"/>
          <w:b/>
          <w:bCs/>
          <w:sz w:val="32"/>
          <w:szCs w:val="32"/>
          <w:rtl/>
        </w:rPr>
        <w:t>(التعريف والطبيعة القانونية</w:t>
      </w:r>
      <w:r w:rsidRPr="00EA7A7C">
        <w:rPr>
          <w:rFonts w:ascii="Sakkal Majalla" w:hAnsi="Sakkal Majalla" w:cs="Sakkal Majalla"/>
          <w:b/>
          <w:bCs/>
          <w:sz w:val="32"/>
          <w:szCs w:val="32"/>
          <w:rtl/>
        </w:rPr>
        <w:t xml:space="preserve"> ) </w:t>
      </w:r>
    </w:p>
    <w:p w:rsidR="00FC48E1" w:rsidRPr="00EA7A7C" w:rsidRDefault="00FC48E1" w:rsidP="00EA7A7C">
      <w:p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Pr>
        <w:t> </w:t>
      </w:r>
      <w:r w:rsidRPr="00EA7A7C">
        <w:rPr>
          <w:rFonts w:ascii="Sakkal Majalla" w:hAnsi="Sakkal Majalla" w:cs="Sakkal Majalla"/>
          <w:sz w:val="32"/>
          <w:szCs w:val="32"/>
          <w:rtl/>
        </w:rPr>
        <w:t xml:space="preserve">يرى الفقه أن عقود التجارة الدولية باعتبارها عقود مركبة وطويلة </w:t>
      </w:r>
      <w:r w:rsidRPr="00EA7A7C">
        <w:rPr>
          <w:rFonts w:ascii="Sakkal Majalla" w:hAnsi="Sakkal Majalla" w:cs="Sakkal Majalla" w:hint="cs"/>
          <w:sz w:val="32"/>
          <w:szCs w:val="32"/>
          <w:rtl/>
        </w:rPr>
        <w:t>الأجل، تثير</w:t>
      </w:r>
      <w:r w:rsidRPr="00EA7A7C">
        <w:rPr>
          <w:rFonts w:ascii="Sakkal Majalla" w:hAnsi="Sakkal Majalla" w:cs="Sakkal Majalla"/>
          <w:sz w:val="32"/>
          <w:szCs w:val="32"/>
          <w:rtl/>
        </w:rPr>
        <w:t xml:space="preserve"> العديد من الاشكاليات التي تتوسع </w:t>
      </w:r>
      <w:r w:rsidRPr="00EA7A7C">
        <w:rPr>
          <w:rFonts w:ascii="Sakkal Majalla" w:hAnsi="Sakkal Majalla" w:cs="Sakkal Majalla" w:hint="cs"/>
          <w:sz w:val="32"/>
          <w:szCs w:val="32"/>
          <w:rtl/>
        </w:rPr>
        <w:t>وتتنوع،</w:t>
      </w:r>
      <w:r w:rsidRPr="00EA7A7C">
        <w:rPr>
          <w:rFonts w:ascii="Sakkal Majalla" w:hAnsi="Sakkal Majalla" w:cs="Sakkal Majalla"/>
          <w:sz w:val="32"/>
          <w:szCs w:val="32"/>
          <w:rtl/>
        </w:rPr>
        <w:t xml:space="preserve"> خاصة مع غياب قواعد وطنية داخلية تتوافق </w:t>
      </w:r>
      <w:r w:rsidRPr="00EA7A7C">
        <w:rPr>
          <w:rFonts w:ascii="Sakkal Majalla" w:hAnsi="Sakkal Majalla" w:cs="Sakkal Majalla" w:hint="cs"/>
          <w:sz w:val="32"/>
          <w:szCs w:val="32"/>
          <w:rtl/>
        </w:rPr>
        <w:t>وخصوصياتها</w:t>
      </w:r>
      <w:r w:rsidRPr="00EA7A7C">
        <w:rPr>
          <w:rFonts w:ascii="Sakkal Majalla" w:hAnsi="Sakkal Majalla" w:cs="Sakkal Majalla"/>
          <w:sz w:val="32"/>
          <w:szCs w:val="32"/>
        </w:rPr>
        <w:t>.</w:t>
      </w:r>
    </w:p>
    <w:p w:rsidR="00FC48E1" w:rsidRPr="00EA7A7C" w:rsidRDefault="00FC48E1" w:rsidP="00EA7A7C">
      <w:p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Pr>
        <w:t> </w:t>
      </w:r>
      <w:r w:rsidRPr="00EA7A7C">
        <w:rPr>
          <w:rFonts w:ascii="Sakkal Majalla" w:hAnsi="Sakkal Majalla" w:cs="Sakkal Majalla"/>
          <w:sz w:val="32"/>
          <w:szCs w:val="32"/>
          <w:rtl/>
        </w:rPr>
        <w:t xml:space="preserve">من أهم الاشكاليات التي تطرحها عقود التجارة </w:t>
      </w:r>
      <w:r w:rsidRPr="00EA7A7C">
        <w:rPr>
          <w:rFonts w:ascii="Sakkal Majalla" w:hAnsi="Sakkal Majalla" w:cs="Sakkal Majalla" w:hint="cs"/>
          <w:sz w:val="32"/>
          <w:szCs w:val="32"/>
          <w:rtl/>
        </w:rPr>
        <w:t>الدولية،</w:t>
      </w:r>
      <w:r w:rsidRPr="00EA7A7C">
        <w:rPr>
          <w:rFonts w:ascii="Sakkal Majalla" w:hAnsi="Sakkal Majalla" w:cs="Sakkal Majalla"/>
          <w:sz w:val="32"/>
          <w:szCs w:val="32"/>
          <w:rtl/>
        </w:rPr>
        <w:t xml:space="preserve"> ما يتعلق بتحديد مفهومها حيث لم يتمكن الفقه من وضع تعريف جامع واحد </w:t>
      </w:r>
      <w:r w:rsidRPr="00EA7A7C">
        <w:rPr>
          <w:rFonts w:ascii="Sakkal Majalla" w:hAnsi="Sakkal Majalla" w:cs="Sakkal Majalla" w:hint="cs"/>
          <w:sz w:val="32"/>
          <w:szCs w:val="32"/>
          <w:rtl/>
        </w:rPr>
        <w:t>لها،</w:t>
      </w:r>
      <w:r w:rsidRPr="00EA7A7C">
        <w:rPr>
          <w:rFonts w:ascii="Sakkal Majalla" w:hAnsi="Sakkal Majalla" w:cs="Sakkal Majalla"/>
          <w:sz w:val="32"/>
          <w:szCs w:val="32"/>
          <w:rtl/>
        </w:rPr>
        <w:t> وانقسم في ذلك الاتجاهات مختلفة وهو ما سنحاول التطرق له في هذا الجزء من محاضراتنا</w:t>
      </w:r>
      <w:r w:rsidRPr="00EA7A7C">
        <w:rPr>
          <w:rFonts w:ascii="Sakkal Majalla" w:hAnsi="Sakkal Majalla" w:cs="Sakkal Majalla"/>
          <w:sz w:val="32"/>
          <w:szCs w:val="32"/>
        </w:rPr>
        <w:t>.</w:t>
      </w:r>
    </w:p>
    <w:p w:rsidR="00FC48E1" w:rsidRPr="00EA7A7C" w:rsidRDefault="00FC48E1" w:rsidP="00EA7A7C">
      <w:pPr>
        <w:bidi/>
        <w:spacing w:line="360" w:lineRule="auto"/>
        <w:jc w:val="both"/>
        <w:rPr>
          <w:rFonts w:ascii="Sakkal Majalla" w:hAnsi="Sakkal Majalla" w:cs="Sakkal Majalla"/>
          <w:b/>
          <w:bCs/>
          <w:sz w:val="32"/>
          <w:szCs w:val="32"/>
          <w:rtl/>
        </w:rPr>
      </w:pPr>
      <w:r w:rsidRPr="00EA7A7C">
        <w:rPr>
          <w:rFonts w:ascii="Sakkal Majalla" w:hAnsi="Sakkal Majalla" w:cs="Sakkal Majalla"/>
          <w:b/>
          <w:bCs/>
          <w:sz w:val="32"/>
          <w:szCs w:val="32"/>
        </w:rPr>
        <w:t> </w:t>
      </w:r>
      <w:proofErr w:type="gramStart"/>
      <w:r w:rsidRPr="00EA7A7C">
        <w:rPr>
          <w:rFonts w:ascii="Sakkal Majalla" w:hAnsi="Sakkal Majalla" w:cs="Sakkal Majalla"/>
          <w:b/>
          <w:bCs/>
          <w:sz w:val="32"/>
          <w:szCs w:val="32"/>
          <w:rtl/>
        </w:rPr>
        <w:t>المطلب</w:t>
      </w:r>
      <w:proofErr w:type="gramEnd"/>
      <w:r w:rsidRPr="00EA7A7C">
        <w:rPr>
          <w:rFonts w:ascii="Sakkal Majalla" w:hAnsi="Sakkal Majalla" w:cs="Sakkal Majalla"/>
          <w:b/>
          <w:bCs/>
          <w:sz w:val="32"/>
          <w:szCs w:val="32"/>
          <w:rtl/>
        </w:rPr>
        <w:t xml:space="preserve"> </w:t>
      </w:r>
      <w:r w:rsidRPr="00EA7A7C">
        <w:rPr>
          <w:rFonts w:ascii="Sakkal Majalla" w:hAnsi="Sakkal Majalla" w:cs="Sakkal Majalla" w:hint="cs"/>
          <w:b/>
          <w:bCs/>
          <w:sz w:val="32"/>
          <w:szCs w:val="32"/>
          <w:rtl/>
        </w:rPr>
        <w:t>الأول:</w:t>
      </w:r>
      <w:r w:rsidRPr="00EA7A7C">
        <w:rPr>
          <w:rFonts w:ascii="Sakkal Majalla" w:hAnsi="Sakkal Majalla" w:cs="Sakkal Majalla"/>
          <w:b/>
          <w:bCs/>
          <w:sz w:val="32"/>
          <w:szCs w:val="32"/>
          <w:rtl/>
        </w:rPr>
        <w:t xml:space="preserve"> مفهوم العقد التجاري </w:t>
      </w:r>
      <w:r w:rsidRPr="00EA7A7C">
        <w:rPr>
          <w:rFonts w:ascii="Sakkal Majalla" w:hAnsi="Sakkal Majalla" w:cs="Sakkal Majalla" w:hint="cs"/>
          <w:b/>
          <w:bCs/>
          <w:sz w:val="32"/>
          <w:szCs w:val="32"/>
          <w:rtl/>
        </w:rPr>
        <w:t>الدولي</w:t>
      </w:r>
    </w:p>
    <w:p w:rsidR="00FC48E1" w:rsidRPr="00EA7A7C" w:rsidRDefault="00FC48E1" w:rsidP="00EA7A7C">
      <w:p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tl/>
        </w:rPr>
        <w:t> </w:t>
      </w:r>
      <w:r w:rsidR="00EA7A7C">
        <w:rPr>
          <w:rFonts w:ascii="Sakkal Majalla" w:hAnsi="Sakkal Majalla" w:cs="Sakkal Majalla" w:hint="cs"/>
          <w:sz w:val="32"/>
          <w:szCs w:val="32"/>
          <w:rtl/>
        </w:rPr>
        <w:t xml:space="preserve">فيما يلي </w:t>
      </w:r>
      <w:proofErr w:type="gramStart"/>
      <w:r w:rsidR="00EA7A7C">
        <w:rPr>
          <w:rFonts w:ascii="Sakkal Majalla" w:hAnsi="Sakkal Majalla" w:cs="Sakkal Majalla" w:hint="cs"/>
          <w:sz w:val="32"/>
          <w:szCs w:val="32"/>
          <w:rtl/>
        </w:rPr>
        <w:t>نتعرض</w:t>
      </w:r>
      <w:proofErr w:type="gramEnd"/>
      <w:r w:rsidRPr="00EA7A7C">
        <w:rPr>
          <w:rFonts w:ascii="Sakkal Majalla" w:hAnsi="Sakkal Majalla" w:cs="Sakkal Majalla"/>
          <w:sz w:val="32"/>
          <w:szCs w:val="32"/>
          <w:rtl/>
        </w:rPr>
        <w:t xml:space="preserve"> لتحديد </w:t>
      </w:r>
      <w:r w:rsidR="00EA7A7C">
        <w:rPr>
          <w:rFonts w:ascii="Sakkal Majalla" w:hAnsi="Sakkal Majalla" w:cs="Sakkal Majalla" w:hint="cs"/>
          <w:sz w:val="32"/>
          <w:szCs w:val="32"/>
          <w:rtl/>
        </w:rPr>
        <w:t>التعريف</w:t>
      </w:r>
      <w:r w:rsidRPr="00EA7A7C">
        <w:rPr>
          <w:rFonts w:ascii="Sakkal Majalla" w:hAnsi="Sakkal Majalla" w:cs="Sakkal Majalla"/>
          <w:sz w:val="32"/>
          <w:szCs w:val="32"/>
          <w:rtl/>
        </w:rPr>
        <w:t xml:space="preserve"> والطبيعة القانونية لعقود التجارة </w:t>
      </w:r>
      <w:r w:rsidRPr="00EA7A7C">
        <w:rPr>
          <w:rFonts w:ascii="Sakkal Majalla" w:hAnsi="Sakkal Majalla" w:cs="Sakkal Majalla" w:hint="cs"/>
          <w:sz w:val="32"/>
          <w:szCs w:val="32"/>
          <w:rtl/>
        </w:rPr>
        <w:t>الدولية.</w:t>
      </w:r>
    </w:p>
    <w:tbl>
      <w:tblPr>
        <w:tblStyle w:val="Grilledutableau"/>
        <w:bidiVisual/>
        <w:tblW w:w="0" w:type="auto"/>
        <w:jc w:val="center"/>
        <w:tblCellMar>
          <w:left w:w="70" w:type="dxa"/>
          <w:right w:w="70" w:type="dxa"/>
        </w:tblCellMar>
        <w:tblLook w:val="0000" w:firstRow="0" w:lastRow="0" w:firstColumn="0" w:lastColumn="0" w:noHBand="0" w:noVBand="0"/>
      </w:tblPr>
      <w:tblGrid>
        <w:gridCol w:w="9071"/>
      </w:tblGrid>
      <w:tr w:rsidR="00FC48E1" w:rsidRPr="00EA7A7C" w:rsidTr="00EA7A7C">
        <w:trPr>
          <w:trHeight w:val="2423"/>
          <w:jc w:val="center"/>
        </w:trPr>
        <w:tc>
          <w:tcPr>
            <w:tcW w:w="9071" w:type="dxa"/>
            <w:tcBorders>
              <w:top w:val="nil"/>
              <w:left w:val="nil"/>
              <w:bottom w:val="nil"/>
              <w:right w:val="nil"/>
            </w:tcBorders>
          </w:tcPr>
          <w:p w:rsidR="00EA7A7C" w:rsidRPr="00EA7A7C" w:rsidRDefault="00FC48E1" w:rsidP="00EA7A7C">
            <w:pPr>
              <w:bidi/>
              <w:spacing w:line="360" w:lineRule="auto"/>
              <w:ind w:left="108"/>
              <w:rPr>
                <w:rFonts w:ascii="Sakkal Majalla" w:hAnsi="Sakkal Majalla" w:cs="Sakkal Majalla"/>
                <w:sz w:val="32"/>
                <w:szCs w:val="32"/>
              </w:rPr>
            </w:pPr>
            <w:r w:rsidRPr="00EA7A7C">
              <w:rPr>
                <w:rFonts w:ascii="Sakkal Majalla" w:hAnsi="Sakkal Majalla" w:cs="Sakkal Majalla"/>
                <w:sz w:val="32"/>
                <w:szCs w:val="32"/>
              </w:rPr>
              <w:t> </w:t>
            </w:r>
            <w:proofErr w:type="gramStart"/>
            <w:r w:rsidR="00EA7A7C" w:rsidRPr="00EA7A7C">
              <w:rPr>
                <w:rFonts w:ascii="Sakkal Majalla" w:hAnsi="Sakkal Majalla" w:cs="Sakkal Majalla" w:hint="cs"/>
                <w:b/>
                <w:bCs/>
                <w:sz w:val="32"/>
                <w:szCs w:val="32"/>
                <w:rtl/>
              </w:rPr>
              <w:t>الفرع</w:t>
            </w:r>
            <w:proofErr w:type="gramEnd"/>
            <w:r w:rsidR="00EA7A7C" w:rsidRPr="00EA7A7C">
              <w:rPr>
                <w:rFonts w:ascii="Sakkal Majalla" w:hAnsi="Sakkal Majalla" w:cs="Sakkal Majalla" w:hint="cs"/>
                <w:b/>
                <w:bCs/>
                <w:sz w:val="32"/>
                <w:szCs w:val="32"/>
                <w:rtl/>
              </w:rPr>
              <w:t xml:space="preserve"> الأول:</w:t>
            </w:r>
            <w:r w:rsidR="00EA7A7C">
              <w:rPr>
                <w:rFonts w:ascii="Sakkal Majalla" w:hAnsi="Sakkal Majalla" w:cs="Sakkal Majalla" w:hint="cs"/>
                <w:sz w:val="32"/>
                <w:szCs w:val="32"/>
                <w:rtl/>
              </w:rPr>
              <w:t xml:space="preserve"> </w:t>
            </w:r>
            <w:r w:rsidR="00EA7A7C">
              <w:rPr>
                <w:rFonts w:ascii="Sakkal Majalla" w:hAnsi="Sakkal Majalla" w:cs="Sakkal Majalla" w:hint="cs"/>
                <w:b/>
                <w:bCs/>
                <w:sz w:val="32"/>
                <w:szCs w:val="32"/>
                <w:rtl/>
              </w:rPr>
              <w:t>تعريف</w:t>
            </w:r>
            <w:r w:rsidRPr="00EA7A7C">
              <w:rPr>
                <w:rFonts w:ascii="Sakkal Majalla" w:hAnsi="Sakkal Majalla" w:cs="Sakkal Majalla"/>
                <w:b/>
                <w:bCs/>
                <w:sz w:val="32"/>
                <w:szCs w:val="32"/>
                <w:rtl/>
              </w:rPr>
              <w:t xml:space="preserve"> العقود التجارية </w:t>
            </w:r>
            <w:r w:rsidRPr="00EA7A7C">
              <w:rPr>
                <w:rFonts w:ascii="Sakkal Majalla" w:hAnsi="Sakkal Majalla" w:cs="Sakkal Majalla" w:hint="cs"/>
                <w:b/>
                <w:bCs/>
                <w:sz w:val="32"/>
                <w:szCs w:val="32"/>
                <w:rtl/>
              </w:rPr>
              <w:t>الدولية</w:t>
            </w:r>
          </w:p>
          <w:p w:rsidR="00EA7A7C" w:rsidRPr="00EA7A7C" w:rsidRDefault="00EA7A7C" w:rsidP="00EA7A7C">
            <w:pPr>
              <w:bidi/>
              <w:spacing w:line="360" w:lineRule="auto"/>
              <w:ind w:left="108"/>
              <w:jc w:val="both"/>
              <w:rPr>
                <w:rFonts w:ascii="Sakkal Majalla" w:hAnsi="Sakkal Majalla" w:cs="Sakkal Majalla"/>
                <w:sz w:val="32"/>
                <w:szCs w:val="32"/>
              </w:rPr>
            </w:pPr>
            <w:proofErr w:type="gramStart"/>
            <w:r w:rsidRPr="00EA7A7C">
              <w:rPr>
                <w:rFonts w:ascii="Sakkal Majalla" w:hAnsi="Sakkal Majalla" w:cs="Sakkal Majalla"/>
                <w:sz w:val="32"/>
                <w:szCs w:val="32"/>
                <w:rtl/>
              </w:rPr>
              <w:t>العقد</w:t>
            </w:r>
            <w:proofErr w:type="gramEnd"/>
            <w:r w:rsidRPr="00EA7A7C">
              <w:rPr>
                <w:rFonts w:ascii="Sakkal Majalla" w:hAnsi="Sakkal Majalla" w:cs="Sakkal Majalla"/>
                <w:sz w:val="32"/>
                <w:szCs w:val="32"/>
                <w:rtl/>
              </w:rPr>
              <w:t xml:space="preserve"> التجاري " هو اتفاق بين شخصين أحدهما مقيم والآخر غير </w:t>
            </w:r>
            <w:r w:rsidRPr="00EA7A7C">
              <w:rPr>
                <w:rFonts w:ascii="Sakkal Majalla" w:hAnsi="Sakkal Majalla" w:cs="Sakkal Majalla" w:hint="cs"/>
                <w:sz w:val="32"/>
                <w:szCs w:val="32"/>
                <w:rtl/>
              </w:rPr>
              <w:t>مقيم،</w:t>
            </w:r>
            <w:r w:rsidRPr="00EA7A7C">
              <w:rPr>
                <w:rFonts w:ascii="Sakkal Majalla" w:hAnsi="Sakkal Majalla" w:cs="Sakkal Majalla"/>
                <w:sz w:val="32"/>
                <w:szCs w:val="32"/>
                <w:rtl/>
              </w:rPr>
              <w:t xml:space="preserve"> ويخضع لقانون الصرف والتحويل </w:t>
            </w:r>
            <w:r w:rsidRPr="00EA7A7C">
              <w:rPr>
                <w:rFonts w:ascii="Sakkal Majalla" w:hAnsi="Sakkal Majalla" w:cs="Sakkal Majalla" w:hint="cs"/>
                <w:sz w:val="32"/>
                <w:szCs w:val="32"/>
                <w:rtl/>
              </w:rPr>
              <w:t>الخارجي،</w:t>
            </w:r>
            <w:r w:rsidRPr="00EA7A7C">
              <w:rPr>
                <w:rFonts w:ascii="Sakkal Majalla" w:hAnsi="Sakkal Majalla" w:cs="Sakkal Majalla"/>
                <w:sz w:val="32"/>
                <w:szCs w:val="32"/>
                <w:rtl/>
              </w:rPr>
              <w:t xml:space="preserve"> وهذا يدفع بالقبول إلى أن عقود التجارة الدولية هي تلك العقود المنصبة  على معاملات تجارية موجهة أن تتخطى حدود الدولة لتنتج آثارها في دولة أخرى</w:t>
            </w:r>
            <w:r w:rsidRPr="00EA7A7C">
              <w:rPr>
                <w:rFonts w:ascii="Sakkal Majalla" w:hAnsi="Sakkal Majalla" w:cs="Sakkal Majalla"/>
                <w:sz w:val="32"/>
                <w:szCs w:val="32"/>
              </w:rPr>
              <w:t>.</w:t>
            </w:r>
            <w:r w:rsidRPr="00EA7A7C">
              <w:rPr>
                <w:rFonts w:ascii="Sakkal Majalla" w:hAnsi="Sakkal Majalla" w:cs="Sakkal Majalla"/>
                <w:sz w:val="32"/>
                <w:szCs w:val="32"/>
                <w:rtl/>
              </w:rPr>
              <w:t xml:space="preserve">" </w:t>
            </w:r>
          </w:p>
          <w:p w:rsidR="00FC48E1" w:rsidRPr="00EA7A7C" w:rsidRDefault="00EA7A7C" w:rsidP="00EA7A7C">
            <w:pPr>
              <w:bidi/>
              <w:spacing w:after="200" w:line="360" w:lineRule="auto"/>
              <w:ind w:left="108"/>
              <w:jc w:val="both"/>
              <w:rPr>
                <w:rFonts w:ascii="Sakkal Majalla" w:hAnsi="Sakkal Majalla" w:cs="Sakkal Majalla"/>
                <w:b/>
                <w:bCs/>
                <w:sz w:val="32"/>
                <w:szCs w:val="32"/>
                <w:rtl/>
                <w:lang w:bidi="ar-DZ"/>
              </w:rPr>
            </w:pPr>
            <w:proofErr w:type="gramStart"/>
            <w:r w:rsidRPr="00EA7A7C">
              <w:rPr>
                <w:rFonts w:ascii="Sakkal Majalla" w:hAnsi="Sakkal Majalla" w:cs="Sakkal Majalla" w:hint="cs"/>
                <w:b/>
                <w:bCs/>
                <w:sz w:val="32"/>
                <w:szCs w:val="32"/>
                <w:rtl/>
                <w:lang w:bidi="ar-DZ"/>
              </w:rPr>
              <w:t>الفرع</w:t>
            </w:r>
            <w:proofErr w:type="gramEnd"/>
            <w:r w:rsidRPr="00EA7A7C">
              <w:rPr>
                <w:rFonts w:ascii="Sakkal Majalla" w:hAnsi="Sakkal Majalla" w:cs="Sakkal Majalla" w:hint="cs"/>
                <w:b/>
                <w:bCs/>
                <w:sz w:val="32"/>
                <w:szCs w:val="32"/>
                <w:rtl/>
                <w:lang w:bidi="ar-DZ"/>
              </w:rPr>
              <w:t xml:space="preserve"> الثاني: </w:t>
            </w:r>
            <w:r w:rsidRPr="00EA7A7C">
              <w:rPr>
                <w:rFonts w:ascii="Sakkal Majalla" w:hAnsi="Sakkal Majalla" w:cs="Sakkal Majalla"/>
                <w:b/>
                <w:bCs/>
                <w:sz w:val="32"/>
                <w:szCs w:val="32"/>
                <w:rtl/>
                <w:lang w:bidi="ar-DZ"/>
              </w:rPr>
              <w:t>معايير إضفاء الصبغة الدولية على العقد التجاري الدولي</w:t>
            </w:r>
          </w:p>
        </w:tc>
      </w:tr>
      <w:tr w:rsidR="00EA7A7C" w:rsidRPr="00EA7A7C" w:rsidTr="00EA7A7C">
        <w:tblPrEx>
          <w:tblCellMar>
            <w:left w:w="108" w:type="dxa"/>
            <w:right w:w="108" w:type="dxa"/>
          </w:tblCellMar>
          <w:tblLook w:val="04A0" w:firstRow="1" w:lastRow="0" w:firstColumn="1" w:lastColumn="0" w:noHBand="0" w:noVBand="1"/>
        </w:tblPrEx>
        <w:trPr>
          <w:jc w:val="center"/>
        </w:trPr>
        <w:tc>
          <w:tcPr>
            <w:tcW w:w="9071" w:type="dxa"/>
            <w:tcBorders>
              <w:top w:val="nil"/>
              <w:left w:val="nil"/>
              <w:bottom w:val="nil"/>
              <w:right w:val="nil"/>
            </w:tcBorders>
          </w:tcPr>
          <w:p w:rsidR="00EA7A7C" w:rsidRPr="00EA7A7C" w:rsidRDefault="00EA7A7C" w:rsidP="00EA7A7C">
            <w:pPr>
              <w:bidi/>
              <w:spacing w:line="360" w:lineRule="auto"/>
              <w:jc w:val="both"/>
              <w:rPr>
                <w:rFonts w:ascii="Sakkal Majalla" w:hAnsi="Sakkal Majalla" w:cs="Sakkal Majalla"/>
                <w:b/>
                <w:bCs/>
                <w:sz w:val="32"/>
                <w:szCs w:val="32"/>
                <w:rtl/>
              </w:rPr>
            </w:pPr>
            <w:r w:rsidRPr="00EA7A7C">
              <w:rPr>
                <w:rFonts w:ascii="Sakkal Majalla" w:hAnsi="Sakkal Majalla" w:cs="Sakkal Majalla" w:hint="cs"/>
                <w:b/>
                <w:bCs/>
                <w:sz w:val="32"/>
                <w:szCs w:val="32"/>
                <w:rtl/>
              </w:rPr>
              <w:t xml:space="preserve">أولا: </w:t>
            </w:r>
            <w:proofErr w:type="gramStart"/>
            <w:r w:rsidR="004841EC">
              <w:rPr>
                <w:rFonts w:ascii="Sakkal Majalla" w:hAnsi="Sakkal Majalla" w:cs="Sakkal Majalla" w:hint="cs"/>
                <w:b/>
                <w:bCs/>
                <w:sz w:val="32"/>
                <w:szCs w:val="32"/>
                <w:rtl/>
              </w:rPr>
              <w:t>ا</w:t>
            </w:r>
            <w:r w:rsidRPr="00EA7A7C">
              <w:rPr>
                <w:rFonts w:ascii="Sakkal Majalla" w:hAnsi="Sakkal Majalla" w:cs="Sakkal Majalla"/>
                <w:b/>
                <w:bCs/>
                <w:sz w:val="32"/>
                <w:szCs w:val="32"/>
                <w:rtl/>
              </w:rPr>
              <w:t>لمعيار</w:t>
            </w:r>
            <w:proofErr w:type="gramEnd"/>
            <w:r w:rsidRPr="00EA7A7C">
              <w:rPr>
                <w:rFonts w:ascii="Sakkal Majalla" w:hAnsi="Sakkal Majalla" w:cs="Sakkal Majalla"/>
                <w:b/>
                <w:bCs/>
                <w:sz w:val="32"/>
                <w:szCs w:val="32"/>
                <w:rtl/>
              </w:rPr>
              <w:t xml:space="preserve"> </w:t>
            </w:r>
            <w:r w:rsidRPr="00EA7A7C">
              <w:rPr>
                <w:rFonts w:ascii="Sakkal Majalla" w:hAnsi="Sakkal Majalla" w:cs="Sakkal Majalla" w:hint="cs"/>
                <w:b/>
                <w:bCs/>
                <w:sz w:val="32"/>
                <w:szCs w:val="32"/>
                <w:rtl/>
              </w:rPr>
              <w:t>القانوني</w:t>
            </w:r>
          </w:p>
          <w:p w:rsidR="00EA7A7C" w:rsidRPr="00EA7A7C" w:rsidRDefault="00EA7A7C" w:rsidP="00EA7A7C">
            <w:pPr>
              <w:bidi/>
              <w:spacing w:line="360" w:lineRule="auto"/>
              <w:jc w:val="both"/>
              <w:rPr>
                <w:rFonts w:ascii="Sakkal Majalla" w:hAnsi="Sakkal Majalla" w:cs="Sakkal Majalla"/>
                <w:sz w:val="32"/>
                <w:szCs w:val="32"/>
                <w:rtl/>
              </w:rPr>
            </w:pPr>
            <w:proofErr w:type="gramStart"/>
            <w:r>
              <w:rPr>
                <w:rFonts w:ascii="Sakkal Majalla" w:hAnsi="Sakkal Majalla" w:cs="Sakkal Majalla" w:hint="cs"/>
                <w:sz w:val="32"/>
                <w:szCs w:val="32"/>
                <w:rtl/>
              </w:rPr>
              <w:t>وفقا</w:t>
            </w:r>
            <w:proofErr w:type="gramEnd"/>
            <w:r w:rsidRPr="00EA7A7C">
              <w:rPr>
                <w:rFonts w:ascii="Sakkal Majalla" w:hAnsi="Sakkal Majalla" w:cs="Sakkal Majalla"/>
                <w:sz w:val="32"/>
                <w:szCs w:val="32"/>
                <w:rtl/>
              </w:rPr>
              <w:t xml:space="preserve"> لهذا </w:t>
            </w:r>
            <w:r w:rsidRPr="00EA7A7C">
              <w:rPr>
                <w:rFonts w:ascii="Sakkal Majalla" w:hAnsi="Sakkal Majalla" w:cs="Sakkal Majalla" w:hint="cs"/>
                <w:sz w:val="32"/>
                <w:szCs w:val="32"/>
                <w:rtl/>
              </w:rPr>
              <w:t>المعيار،</w:t>
            </w:r>
            <w:r w:rsidRPr="00EA7A7C">
              <w:rPr>
                <w:rFonts w:ascii="Sakkal Majalla" w:hAnsi="Sakkal Majalla" w:cs="Sakkal Majalla"/>
                <w:sz w:val="32"/>
                <w:szCs w:val="32"/>
                <w:rtl/>
              </w:rPr>
              <w:t xml:space="preserve"> يعد العقد التجاري دوليا إذا ارتبطت عناصره القانونية بأكثر من نظام قانوني واحد</w:t>
            </w:r>
            <w:r w:rsidRPr="00EA7A7C">
              <w:rPr>
                <w:rFonts w:ascii="Sakkal Majalla" w:hAnsi="Sakkal Majalla" w:cs="Sakkal Majalla" w:hint="cs"/>
                <w:sz w:val="32"/>
                <w:szCs w:val="32"/>
                <w:rtl/>
              </w:rPr>
              <w:t>.</w:t>
            </w:r>
            <w:r w:rsidRPr="00EA7A7C">
              <w:rPr>
                <w:rFonts w:ascii="Sakkal Majalla" w:hAnsi="Sakkal Majalla" w:cs="Sakkal Majalla"/>
                <w:sz w:val="32"/>
                <w:szCs w:val="32"/>
              </w:rPr>
              <w:t xml:space="preserve"> </w:t>
            </w:r>
          </w:p>
          <w:p w:rsidR="00EA7A7C" w:rsidRPr="00EA7A7C" w:rsidRDefault="00EA7A7C" w:rsidP="00EA7A7C">
            <w:p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tl/>
              </w:rPr>
              <w:t xml:space="preserve">بمعنى أن أنصار هذا الاتجاه يرون أن العقد الدولي هو العقد الذي يحتوي على عنصر </w:t>
            </w:r>
            <w:r w:rsidRPr="00EA7A7C">
              <w:rPr>
                <w:rFonts w:ascii="Sakkal Majalla" w:hAnsi="Sakkal Majalla" w:cs="Sakkal Majalla" w:hint="cs"/>
                <w:sz w:val="32"/>
                <w:szCs w:val="32"/>
                <w:rtl/>
              </w:rPr>
              <w:t>أجنبي،</w:t>
            </w:r>
            <w:r w:rsidRPr="00EA7A7C">
              <w:rPr>
                <w:rFonts w:ascii="Sakkal Majalla" w:hAnsi="Sakkal Majalla" w:cs="Sakkal Majalla"/>
                <w:sz w:val="32"/>
                <w:szCs w:val="32"/>
                <w:rtl/>
              </w:rPr>
              <w:t xml:space="preserve"> بحيث يكفي أن يكون الأمر متعلقا بالجنسية أو الموطن أو مكان </w:t>
            </w:r>
            <w:r w:rsidRPr="00EA7A7C">
              <w:rPr>
                <w:rFonts w:ascii="Sakkal Majalla" w:hAnsi="Sakkal Majalla" w:cs="Sakkal Majalla" w:hint="cs"/>
                <w:sz w:val="32"/>
                <w:szCs w:val="32"/>
                <w:rtl/>
              </w:rPr>
              <w:t>الإبرام،</w:t>
            </w:r>
            <w:r w:rsidRPr="00EA7A7C">
              <w:rPr>
                <w:rFonts w:ascii="Sakkal Majalla" w:hAnsi="Sakkal Majalla" w:cs="Sakkal Majalla"/>
                <w:sz w:val="32"/>
                <w:szCs w:val="32"/>
                <w:rtl/>
              </w:rPr>
              <w:t xml:space="preserve"> أو أن يبرم العقد في دولة أجنبية لو كان من المقرر أن ينفذ العقد في الخارج</w:t>
            </w:r>
            <w:r w:rsidRPr="00EA7A7C">
              <w:rPr>
                <w:rFonts w:ascii="Sakkal Majalla" w:hAnsi="Sakkal Majalla" w:cs="Sakkal Majalla"/>
                <w:sz w:val="32"/>
                <w:szCs w:val="32"/>
              </w:rPr>
              <w:t>.</w:t>
            </w:r>
          </w:p>
          <w:p w:rsidR="00EA7A7C" w:rsidRPr="00EA7A7C" w:rsidRDefault="00EA7A7C" w:rsidP="00EA7A7C">
            <w:pPr>
              <w:pStyle w:val="Paragraphedeliste"/>
              <w:numPr>
                <w:ilvl w:val="0"/>
                <w:numId w:val="17"/>
              </w:num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tl/>
              </w:rPr>
              <w:lastRenderedPageBreak/>
              <w:t>انقسم أنصار هذا المعيار الى اتجاهين</w:t>
            </w:r>
            <w:r w:rsidRPr="00EA7A7C">
              <w:rPr>
                <w:rFonts w:ascii="Sakkal Majalla" w:hAnsi="Sakkal Majalla" w:cs="Sakkal Majalla"/>
                <w:sz w:val="32"/>
                <w:szCs w:val="32"/>
              </w:rPr>
              <w:t>:</w:t>
            </w:r>
          </w:p>
          <w:p w:rsidR="00EA7A7C" w:rsidRPr="00EA7A7C" w:rsidRDefault="00EA7A7C" w:rsidP="00EA7A7C">
            <w:pPr>
              <w:bidi/>
              <w:spacing w:line="360" w:lineRule="auto"/>
              <w:jc w:val="both"/>
              <w:rPr>
                <w:rFonts w:ascii="Sakkal Majalla" w:hAnsi="Sakkal Majalla" w:cs="Sakkal Majalla"/>
                <w:sz w:val="32"/>
                <w:szCs w:val="32"/>
                <w:rtl/>
              </w:rPr>
            </w:pPr>
            <w:r w:rsidRPr="00EA7A7C">
              <w:rPr>
                <w:rFonts w:ascii="Sakkal Majalla" w:hAnsi="Sakkal Majalla" w:cs="Sakkal Majalla" w:hint="cs"/>
                <w:b/>
                <w:bCs/>
                <w:sz w:val="32"/>
                <w:szCs w:val="32"/>
                <w:rtl/>
              </w:rPr>
              <w:t>الأول(تقليدي):</w:t>
            </w:r>
            <w:r w:rsidRPr="00EA7A7C">
              <w:rPr>
                <w:rFonts w:ascii="Sakkal Majalla" w:hAnsi="Sakkal Majalla" w:cs="Sakkal Majalla"/>
                <w:sz w:val="32"/>
                <w:szCs w:val="32"/>
                <w:rtl/>
              </w:rPr>
              <w:t xml:space="preserve"> يميل إلى التسوية بين مختلف العناصر القانونية للرابطة </w:t>
            </w:r>
            <w:r w:rsidRPr="00EA7A7C">
              <w:rPr>
                <w:rFonts w:ascii="Sakkal Majalla" w:hAnsi="Sakkal Majalla" w:cs="Sakkal Majalla" w:hint="cs"/>
                <w:sz w:val="32"/>
                <w:szCs w:val="32"/>
                <w:rtl/>
              </w:rPr>
              <w:t>العقدية،</w:t>
            </w:r>
            <w:r w:rsidRPr="00EA7A7C">
              <w:rPr>
                <w:rFonts w:ascii="Sakkal Majalla" w:hAnsi="Sakkal Majalla" w:cs="Sakkal Majalla"/>
                <w:sz w:val="32"/>
                <w:szCs w:val="32"/>
                <w:rtl/>
              </w:rPr>
              <w:t xml:space="preserve"> فالمهم هو توافر الصفة الأجنبية في أي واحد </w:t>
            </w:r>
            <w:r w:rsidRPr="00EA7A7C">
              <w:rPr>
                <w:rFonts w:ascii="Sakkal Majalla" w:hAnsi="Sakkal Majalla" w:cs="Sakkal Majalla" w:hint="cs"/>
                <w:sz w:val="32"/>
                <w:szCs w:val="32"/>
                <w:rtl/>
              </w:rPr>
              <w:t>منها وهذا</w:t>
            </w:r>
            <w:r w:rsidRPr="00EA7A7C">
              <w:rPr>
                <w:rFonts w:ascii="Sakkal Majalla" w:hAnsi="Sakkal Majalla" w:cs="Sakkal Majalla"/>
                <w:sz w:val="32"/>
                <w:szCs w:val="32"/>
                <w:rtl/>
              </w:rPr>
              <w:t xml:space="preserve"> كاف لاكتساب العقد الصفة </w:t>
            </w:r>
            <w:proofErr w:type="gramStart"/>
            <w:r w:rsidRPr="00EA7A7C">
              <w:rPr>
                <w:rFonts w:ascii="Sakkal Majalla" w:hAnsi="Sakkal Majalla" w:cs="Sakkal Majalla"/>
                <w:sz w:val="32"/>
                <w:szCs w:val="32"/>
                <w:rtl/>
              </w:rPr>
              <w:t>الدولية</w:t>
            </w:r>
            <w:r w:rsidRPr="00EA7A7C">
              <w:rPr>
                <w:rFonts w:ascii="Sakkal Majalla" w:hAnsi="Sakkal Majalla" w:cs="Sakkal Majalla"/>
                <w:sz w:val="32"/>
                <w:szCs w:val="32"/>
              </w:rPr>
              <w:t xml:space="preserve"> .</w:t>
            </w:r>
            <w:proofErr w:type="gramEnd"/>
            <w:r w:rsidRPr="00EA7A7C">
              <w:rPr>
                <w:rFonts w:ascii="Sakkal Majalla" w:hAnsi="Sakkal Majalla" w:cs="Sakkal Majalla"/>
                <w:sz w:val="32"/>
                <w:szCs w:val="32"/>
              </w:rPr>
              <w:t xml:space="preserve"> </w:t>
            </w:r>
          </w:p>
          <w:p w:rsidR="00EA7A7C" w:rsidRPr="00EA7A7C" w:rsidRDefault="00EA7A7C" w:rsidP="004841EC">
            <w:pPr>
              <w:bidi/>
              <w:spacing w:line="360" w:lineRule="auto"/>
              <w:jc w:val="both"/>
              <w:rPr>
                <w:rFonts w:ascii="Sakkal Majalla" w:hAnsi="Sakkal Majalla" w:cs="Sakkal Majalla"/>
                <w:sz w:val="32"/>
                <w:szCs w:val="32"/>
                <w:rtl/>
              </w:rPr>
            </w:pPr>
            <w:r w:rsidRPr="00EA7A7C">
              <w:rPr>
                <w:rFonts w:ascii="Sakkal Majalla" w:hAnsi="Sakkal Majalla" w:cs="Sakkal Majalla"/>
                <w:b/>
                <w:bCs/>
                <w:sz w:val="32"/>
                <w:szCs w:val="32"/>
                <w:rtl/>
              </w:rPr>
              <w:t>الثاني</w:t>
            </w:r>
            <w:r w:rsidRPr="00EA7A7C">
              <w:rPr>
                <w:rFonts w:ascii="Sakkal Majalla" w:hAnsi="Sakkal Majalla" w:cs="Sakkal Majalla" w:hint="cs"/>
                <w:b/>
                <w:bCs/>
                <w:sz w:val="32"/>
                <w:szCs w:val="32"/>
                <w:rtl/>
              </w:rPr>
              <w:t xml:space="preserve"> (حديث):</w:t>
            </w:r>
            <w:r w:rsidRPr="00EA7A7C">
              <w:rPr>
                <w:rFonts w:ascii="Sakkal Majalla" w:hAnsi="Sakkal Majalla" w:cs="Sakkal Majalla"/>
                <w:sz w:val="32"/>
                <w:szCs w:val="32"/>
                <w:rtl/>
              </w:rPr>
              <w:t xml:space="preserve"> انتقد الاتجاه </w:t>
            </w:r>
            <w:r w:rsidRPr="00EA7A7C">
              <w:rPr>
                <w:rFonts w:ascii="Sakkal Majalla" w:hAnsi="Sakkal Majalla" w:cs="Sakkal Majalla" w:hint="cs"/>
                <w:sz w:val="32"/>
                <w:szCs w:val="32"/>
                <w:rtl/>
              </w:rPr>
              <w:t>الأول،</w:t>
            </w:r>
            <w:r w:rsidRPr="00EA7A7C">
              <w:rPr>
                <w:rFonts w:ascii="Sakkal Majalla" w:hAnsi="Sakkal Majalla" w:cs="Sakkal Majalla"/>
                <w:sz w:val="32"/>
                <w:szCs w:val="32"/>
                <w:rtl/>
              </w:rPr>
              <w:t xml:space="preserve"> مبررا رأيه </w:t>
            </w:r>
            <w:r w:rsidRPr="00EA7A7C">
              <w:rPr>
                <w:rFonts w:ascii="Sakkal Majalla" w:hAnsi="Sakkal Majalla" w:cs="Sakkal Majalla" w:hint="cs"/>
                <w:sz w:val="32"/>
                <w:szCs w:val="32"/>
                <w:rtl/>
              </w:rPr>
              <w:t>أن</w:t>
            </w:r>
            <w:r w:rsidRPr="00EA7A7C">
              <w:rPr>
                <w:rFonts w:ascii="Sakkal Majalla" w:hAnsi="Sakkal Majalla" w:cs="Sakkal Majalla"/>
                <w:sz w:val="32"/>
                <w:szCs w:val="32"/>
                <w:rtl/>
              </w:rPr>
              <w:t xml:space="preserve"> معيار الجنسية لا يمكن أن يكون كافيا لوحد</w:t>
            </w:r>
            <w:r w:rsidRPr="00EA7A7C">
              <w:rPr>
                <w:rFonts w:ascii="Sakkal Majalla" w:hAnsi="Sakkal Majalla" w:cs="Sakkal Majalla" w:hint="cs"/>
                <w:sz w:val="32"/>
                <w:szCs w:val="32"/>
                <w:rtl/>
              </w:rPr>
              <w:t>ه</w:t>
            </w:r>
            <w:r w:rsidRPr="00EA7A7C">
              <w:rPr>
                <w:rFonts w:ascii="Sakkal Majalla" w:hAnsi="Sakkal Majalla" w:cs="Sakkal Majalla"/>
                <w:sz w:val="32"/>
                <w:szCs w:val="32"/>
                <w:rtl/>
              </w:rPr>
              <w:t xml:space="preserve"> لإضفاء الصفة </w:t>
            </w:r>
            <w:r w:rsidRPr="00EA7A7C">
              <w:rPr>
                <w:rFonts w:ascii="Sakkal Majalla" w:hAnsi="Sakkal Majalla" w:cs="Sakkal Majalla" w:hint="cs"/>
                <w:sz w:val="32"/>
                <w:szCs w:val="32"/>
                <w:rtl/>
              </w:rPr>
              <w:t>الدولية،</w:t>
            </w:r>
            <w:r w:rsidRPr="00EA7A7C">
              <w:rPr>
                <w:rFonts w:ascii="Sakkal Majalla" w:hAnsi="Sakkal Majalla" w:cs="Sakkal Majalla"/>
                <w:sz w:val="32"/>
                <w:szCs w:val="32"/>
                <w:rtl/>
              </w:rPr>
              <w:t xml:space="preserve"> </w:t>
            </w:r>
            <w:proofErr w:type="gramStart"/>
            <w:r w:rsidRPr="00EA7A7C">
              <w:rPr>
                <w:rFonts w:ascii="Sakkal Majalla" w:hAnsi="Sakkal Majalla" w:cs="Sakkal Majalla" w:hint="cs"/>
                <w:sz w:val="32"/>
                <w:szCs w:val="32"/>
                <w:rtl/>
              </w:rPr>
              <w:t xml:space="preserve">إذ  </w:t>
            </w:r>
            <w:r w:rsidRPr="00EA7A7C">
              <w:rPr>
                <w:rFonts w:ascii="Sakkal Majalla" w:hAnsi="Sakkal Majalla" w:cs="Sakkal Majalla"/>
                <w:sz w:val="32"/>
                <w:szCs w:val="32"/>
                <w:rtl/>
              </w:rPr>
              <w:t>لابد</w:t>
            </w:r>
            <w:proofErr w:type="gramEnd"/>
            <w:r w:rsidRPr="00EA7A7C">
              <w:rPr>
                <w:rFonts w:ascii="Sakkal Majalla" w:hAnsi="Sakkal Majalla" w:cs="Sakkal Majalla"/>
                <w:sz w:val="32"/>
                <w:szCs w:val="32"/>
                <w:rtl/>
              </w:rPr>
              <w:t xml:space="preserve"> من جمعه</w:t>
            </w:r>
            <w:r w:rsidRPr="00EA7A7C">
              <w:rPr>
                <w:rFonts w:ascii="Sakkal Majalla" w:hAnsi="Sakkal Majalla" w:cs="Sakkal Majalla" w:hint="cs"/>
                <w:sz w:val="32"/>
                <w:szCs w:val="32"/>
                <w:rtl/>
              </w:rPr>
              <w:t xml:space="preserve"> مع عناصر</w:t>
            </w:r>
            <w:r w:rsidRPr="00EA7A7C">
              <w:rPr>
                <w:rFonts w:ascii="Sakkal Majalla" w:hAnsi="Sakkal Majalla" w:cs="Sakkal Majalla"/>
                <w:sz w:val="32"/>
                <w:szCs w:val="32"/>
                <w:rtl/>
              </w:rPr>
              <w:t xml:space="preserve"> </w:t>
            </w:r>
            <w:r w:rsidR="004841EC">
              <w:rPr>
                <w:rFonts w:ascii="Sakkal Majalla" w:hAnsi="Sakkal Majalla" w:cs="Sakkal Majalla" w:hint="cs"/>
                <w:sz w:val="32"/>
                <w:szCs w:val="32"/>
                <w:rtl/>
              </w:rPr>
              <w:t>أ</w:t>
            </w:r>
            <w:r w:rsidRPr="00EA7A7C">
              <w:rPr>
                <w:rFonts w:ascii="Sakkal Majalla" w:hAnsi="Sakkal Majalla" w:cs="Sakkal Majalla" w:hint="cs"/>
                <w:sz w:val="32"/>
                <w:szCs w:val="32"/>
                <w:rtl/>
              </w:rPr>
              <w:t>خرى</w:t>
            </w:r>
            <w:r w:rsidRPr="00EA7A7C">
              <w:rPr>
                <w:rFonts w:ascii="Sakkal Majalla" w:hAnsi="Sakkal Majalla" w:cs="Sakkal Majalla"/>
                <w:sz w:val="32"/>
                <w:szCs w:val="32"/>
                <w:rtl/>
              </w:rPr>
              <w:t xml:space="preserve">  </w:t>
            </w:r>
            <w:r w:rsidRPr="00EA7A7C">
              <w:rPr>
                <w:rFonts w:ascii="Sakkal Majalla" w:hAnsi="Sakkal Majalla" w:cs="Sakkal Majalla" w:hint="cs"/>
                <w:sz w:val="32"/>
                <w:szCs w:val="32"/>
                <w:rtl/>
              </w:rPr>
              <w:t>.</w:t>
            </w:r>
          </w:p>
          <w:p w:rsidR="00EA7A7C" w:rsidRPr="00EA7A7C" w:rsidRDefault="00EA7A7C" w:rsidP="00EA7A7C">
            <w:pPr>
              <w:pStyle w:val="Paragraphedeliste"/>
              <w:numPr>
                <w:ilvl w:val="0"/>
                <w:numId w:val="17"/>
              </w:num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Pr>
              <w:t xml:space="preserve"> </w:t>
            </w:r>
            <w:r w:rsidRPr="00EA7A7C">
              <w:rPr>
                <w:rFonts w:ascii="Sakkal Majalla" w:hAnsi="Sakkal Majalla" w:cs="Sakkal Majalla"/>
                <w:sz w:val="32"/>
                <w:szCs w:val="32"/>
                <w:rtl/>
              </w:rPr>
              <w:t xml:space="preserve">لذلك فإن </w:t>
            </w:r>
            <w:r w:rsidRPr="00EA7A7C">
              <w:rPr>
                <w:rFonts w:ascii="Sakkal Majalla" w:hAnsi="Sakkal Majalla" w:cs="Sakkal Majalla" w:hint="cs"/>
                <w:sz w:val="32"/>
                <w:szCs w:val="32"/>
                <w:rtl/>
              </w:rPr>
              <w:t>الاختلاف في</w:t>
            </w:r>
            <w:r w:rsidRPr="00EA7A7C">
              <w:rPr>
                <w:rFonts w:ascii="Sakkal Majalla" w:hAnsi="Sakkal Majalla" w:cs="Sakkal Majalla"/>
                <w:sz w:val="32"/>
                <w:szCs w:val="32"/>
                <w:rtl/>
              </w:rPr>
              <w:t xml:space="preserve"> واحد من هذه العناصر </w:t>
            </w:r>
            <w:r w:rsidRPr="00EA7A7C">
              <w:rPr>
                <w:rFonts w:ascii="Sakkal Majalla" w:hAnsi="Sakkal Majalla" w:cs="Sakkal Majalla" w:hint="cs"/>
                <w:sz w:val="32"/>
                <w:szCs w:val="32"/>
                <w:rtl/>
              </w:rPr>
              <w:t>الأخرى،</w:t>
            </w:r>
            <w:r w:rsidRPr="00EA7A7C">
              <w:rPr>
                <w:rFonts w:ascii="Sakkal Majalla" w:hAnsi="Sakkal Majalla" w:cs="Sakkal Majalla"/>
                <w:sz w:val="32"/>
                <w:szCs w:val="32"/>
                <w:rtl/>
              </w:rPr>
              <w:t xml:space="preserve"> هو الذي يعتبر فعالا في تحديد دولية العقد </w:t>
            </w:r>
            <w:r w:rsidRPr="00EA7A7C">
              <w:rPr>
                <w:rFonts w:ascii="Sakkal Majalla" w:hAnsi="Sakkal Majalla" w:cs="Sakkal Majalla" w:hint="cs"/>
                <w:sz w:val="32"/>
                <w:szCs w:val="32"/>
                <w:rtl/>
              </w:rPr>
              <w:t>التجاري،</w:t>
            </w:r>
            <w:r w:rsidRPr="00EA7A7C">
              <w:rPr>
                <w:rFonts w:ascii="Sakkal Majalla" w:hAnsi="Sakkal Majalla" w:cs="Sakkal Majalla"/>
                <w:sz w:val="32"/>
                <w:szCs w:val="32"/>
                <w:rtl/>
              </w:rPr>
              <w:t xml:space="preserve"> حتى لو كان للمتعاقدين جنسية </w:t>
            </w:r>
            <w:r w:rsidRPr="00EA7A7C">
              <w:rPr>
                <w:rFonts w:ascii="Sakkal Majalla" w:hAnsi="Sakkal Majalla" w:cs="Sakkal Majalla" w:hint="cs"/>
                <w:sz w:val="32"/>
                <w:szCs w:val="32"/>
                <w:rtl/>
              </w:rPr>
              <w:t>واحدة،</w:t>
            </w:r>
            <w:r w:rsidRPr="00EA7A7C">
              <w:rPr>
                <w:rFonts w:ascii="Sakkal Majalla" w:hAnsi="Sakkal Majalla" w:cs="Sakkal Majalla"/>
                <w:sz w:val="32"/>
                <w:szCs w:val="32"/>
                <w:rtl/>
              </w:rPr>
              <w:t xml:space="preserve"> لأنه في هذه الحالة يؤدي الى انتقال الأموال عبر الحدود</w:t>
            </w:r>
            <w:r w:rsidRPr="00EA7A7C">
              <w:rPr>
                <w:rFonts w:ascii="Sakkal Majalla" w:hAnsi="Sakkal Majalla" w:cs="Sakkal Majalla"/>
                <w:sz w:val="32"/>
                <w:szCs w:val="32"/>
              </w:rPr>
              <w:t>.</w:t>
            </w:r>
          </w:p>
          <w:p w:rsidR="00EA7A7C" w:rsidRPr="00EA7A7C" w:rsidRDefault="00EA7A7C" w:rsidP="008F7C5E">
            <w:p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Pr>
              <w:t xml:space="preserve"> </w:t>
            </w:r>
            <w:r w:rsidR="008F7C5E">
              <w:rPr>
                <w:rFonts w:ascii="Sakkal Majalla" w:hAnsi="Sakkal Majalla" w:cs="Sakkal Majalla" w:hint="cs"/>
                <w:b/>
                <w:bCs/>
                <w:sz w:val="32"/>
                <w:szCs w:val="32"/>
                <w:rtl/>
              </w:rPr>
              <w:t xml:space="preserve">ومنه </w:t>
            </w:r>
            <w:proofErr w:type="gramStart"/>
            <w:r w:rsidR="008F7C5E">
              <w:rPr>
                <w:rFonts w:ascii="Sakkal Majalla" w:hAnsi="Sakkal Majalla" w:cs="Sakkal Majalla" w:hint="cs"/>
                <w:b/>
                <w:bCs/>
                <w:sz w:val="32"/>
                <w:szCs w:val="32"/>
                <w:rtl/>
              </w:rPr>
              <w:t>فإن</w:t>
            </w:r>
            <w:proofErr w:type="gramEnd"/>
            <w:r w:rsidRPr="00EA7A7C">
              <w:rPr>
                <w:rFonts w:ascii="Sakkal Majalla" w:hAnsi="Sakkal Majalla" w:cs="Sakkal Majalla"/>
                <w:sz w:val="32"/>
                <w:szCs w:val="32"/>
              </w:rPr>
              <w:t>:</w:t>
            </w:r>
          </w:p>
          <w:p w:rsidR="00EA7A7C" w:rsidRPr="00EA7A7C" w:rsidRDefault="00EA7A7C" w:rsidP="008F7C5E">
            <w:p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Pr>
              <w:t xml:space="preserve"> </w:t>
            </w:r>
            <w:r w:rsidRPr="00EA7A7C">
              <w:rPr>
                <w:rFonts w:ascii="Sakkal Majalla" w:hAnsi="Sakkal Majalla" w:cs="Sakkal Majalla"/>
                <w:sz w:val="32"/>
                <w:szCs w:val="32"/>
                <w:rtl/>
              </w:rPr>
              <w:t>التسوية بين كافة العناصر الأجنبية في العلاقات التعاقدية دون التفرقة بين العنصر الأجنبي الفعال في الروابط التعاقدية ، يؤدي إلى التدويل الخاطئ لبعض العقود الوطنية التي لا تثير مسألة تطبيق قواعد الإسناد وتنازع القوانين</w:t>
            </w:r>
            <w:r w:rsidRPr="00EA7A7C">
              <w:rPr>
                <w:rFonts w:ascii="Sakkal Majalla" w:hAnsi="Sakkal Majalla" w:cs="Sakkal Majalla"/>
                <w:sz w:val="32"/>
                <w:szCs w:val="32"/>
              </w:rPr>
              <w:t>.</w:t>
            </w:r>
          </w:p>
          <w:p w:rsidR="00EA7A7C" w:rsidRPr="00EA7A7C" w:rsidRDefault="00EA7A7C" w:rsidP="008F7C5E">
            <w:p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Pr>
              <w:t xml:space="preserve"> </w:t>
            </w:r>
            <w:proofErr w:type="gramStart"/>
            <w:r w:rsidRPr="00EA7A7C">
              <w:rPr>
                <w:rFonts w:ascii="Sakkal Majalla" w:hAnsi="Sakkal Majalla" w:cs="Sakkal Majalla"/>
                <w:b/>
                <w:bCs/>
                <w:sz w:val="32"/>
                <w:szCs w:val="32"/>
                <w:rtl/>
              </w:rPr>
              <w:t>مثال :</w:t>
            </w:r>
            <w:proofErr w:type="gramEnd"/>
            <w:r w:rsidRPr="00EA7A7C">
              <w:rPr>
                <w:rFonts w:ascii="Sakkal Majalla" w:hAnsi="Sakkal Majalla" w:cs="Sakkal Majalla"/>
                <w:sz w:val="32"/>
                <w:szCs w:val="32"/>
                <w:rtl/>
              </w:rPr>
              <w:t xml:space="preserve"> يقوم تونسي مقيم في الجزائر بالتعاقد مع جزائري </w:t>
            </w:r>
            <w:r w:rsidR="008F7C5E">
              <w:rPr>
                <w:rFonts w:ascii="Sakkal Majalla" w:hAnsi="Sakkal Majalla" w:cs="Sakkal Majalla" w:hint="cs"/>
                <w:sz w:val="32"/>
                <w:szCs w:val="32"/>
                <w:rtl/>
              </w:rPr>
              <w:t>ل</w:t>
            </w:r>
            <w:r w:rsidRPr="00EA7A7C">
              <w:rPr>
                <w:rFonts w:ascii="Sakkal Majalla" w:hAnsi="Sakkal Majalla" w:cs="Sakkal Majalla"/>
                <w:sz w:val="32"/>
                <w:szCs w:val="32"/>
                <w:rtl/>
              </w:rPr>
              <w:t xml:space="preserve">شراء بضائع </w:t>
            </w:r>
            <w:r w:rsidR="008F7C5E">
              <w:rPr>
                <w:rFonts w:ascii="Sakkal Majalla" w:hAnsi="Sakkal Majalla" w:cs="Sakkal Majalla" w:hint="cs"/>
                <w:sz w:val="32"/>
                <w:szCs w:val="32"/>
                <w:rtl/>
              </w:rPr>
              <w:t>لمتجره</w:t>
            </w:r>
            <w:r w:rsidRPr="00EA7A7C">
              <w:rPr>
                <w:rFonts w:ascii="Sakkal Majalla" w:hAnsi="Sakkal Majalla" w:cs="Sakkal Majalla"/>
                <w:sz w:val="32"/>
                <w:szCs w:val="32"/>
                <w:rtl/>
              </w:rPr>
              <w:t xml:space="preserve"> في الجزائر ، ينتجها مصنع جزائري يقع في الجزائر</w:t>
            </w:r>
            <w:r w:rsidRPr="00EA7A7C">
              <w:rPr>
                <w:rFonts w:ascii="Sakkal Majalla" w:hAnsi="Sakkal Majalla" w:cs="Sakkal Majalla"/>
                <w:sz w:val="32"/>
                <w:szCs w:val="32"/>
              </w:rPr>
              <w:t xml:space="preserve">. </w:t>
            </w:r>
          </w:p>
          <w:p w:rsidR="00EA7A7C" w:rsidRDefault="00EA7A7C" w:rsidP="008F7C5E">
            <w:pPr>
              <w:bidi/>
              <w:spacing w:line="360" w:lineRule="auto"/>
              <w:jc w:val="both"/>
              <w:rPr>
                <w:rFonts w:ascii="Sakkal Majalla" w:hAnsi="Sakkal Majalla" w:cs="Sakkal Majalla"/>
                <w:sz w:val="32"/>
                <w:szCs w:val="32"/>
                <w:rtl/>
              </w:rPr>
            </w:pPr>
            <w:proofErr w:type="gramStart"/>
            <w:r w:rsidRPr="00EA7A7C">
              <w:rPr>
                <w:rFonts w:ascii="Sakkal Majalla" w:hAnsi="Sakkal Majalla" w:cs="Sakkal Majalla"/>
                <w:sz w:val="32"/>
                <w:szCs w:val="32"/>
                <w:rtl/>
              </w:rPr>
              <w:t>فهنا</w:t>
            </w:r>
            <w:proofErr w:type="gramEnd"/>
            <w:r w:rsidRPr="00EA7A7C">
              <w:rPr>
                <w:rFonts w:ascii="Sakkal Majalla" w:hAnsi="Sakkal Majalla" w:cs="Sakkal Majalla"/>
                <w:sz w:val="32"/>
                <w:szCs w:val="32"/>
                <w:rtl/>
              </w:rPr>
              <w:t xml:space="preserve"> رغم توافر العنصر الأجنبي في العلاقة التعاقدية إلا أنه لا يعد مؤثرا لإضفاء الطابع الدولي على العقد </w:t>
            </w:r>
            <w:r w:rsidR="008F7C5E" w:rsidRPr="00EA7A7C">
              <w:rPr>
                <w:rFonts w:ascii="Sakkal Majalla" w:hAnsi="Sakkal Majalla" w:cs="Sakkal Majalla" w:hint="cs"/>
                <w:sz w:val="32"/>
                <w:szCs w:val="32"/>
                <w:rtl/>
              </w:rPr>
              <w:t>المبرم</w:t>
            </w:r>
            <w:r w:rsidR="008F7C5E">
              <w:rPr>
                <w:rFonts w:ascii="Sakkal Majalla" w:hAnsi="Sakkal Majalla" w:cs="Sakkal Majalla" w:hint="cs"/>
                <w:sz w:val="32"/>
                <w:szCs w:val="32"/>
                <w:rtl/>
              </w:rPr>
              <w:t>.</w:t>
            </w:r>
          </w:p>
          <w:tbl>
            <w:tblPr>
              <w:tblStyle w:val="Grilledutableau"/>
              <w:bidiVisual/>
              <w:tblW w:w="0" w:type="auto"/>
              <w:jc w:val="center"/>
              <w:tblLook w:val="04A0" w:firstRow="1" w:lastRow="0" w:firstColumn="1" w:lastColumn="0" w:noHBand="0" w:noVBand="1"/>
            </w:tblPr>
            <w:tblGrid>
              <w:gridCol w:w="8855"/>
            </w:tblGrid>
            <w:tr w:rsidR="00336152" w:rsidRPr="00EA7A7C" w:rsidTr="000564AE">
              <w:trPr>
                <w:trHeight w:val="10826"/>
                <w:jc w:val="center"/>
              </w:trPr>
              <w:tc>
                <w:tcPr>
                  <w:tcW w:w="8855" w:type="dxa"/>
                  <w:tcBorders>
                    <w:top w:val="nil"/>
                    <w:left w:val="nil"/>
                    <w:bottom w:val="nil"/>
                    <w:right w:val="nil"/>
                  </w:tcBorders>
                </w:tcPr>
                <w:p w:rsidR="00336152" w:rsidRDefault="00336152" w:rsidP="006F5E86">
                  <w:pPr>
                    <w:bidi/>
                    <w:spacing w:line="360" w:lineRule="auto"/>
                    <w:jc w:val="both"/>
                    <w:rPr>
                      <w:rFonts w:ascii="Sakkal Majalla" w:hAnsi="Sakkal Majalla" w:cs="Sakkal Majalla"/>
                      <w:b/>
                      <w:bCs/>
                      <w:sz w:val="32"/>
                      <w:szCs w:val="32"/>
                      <w:rtl/>
                    </w:rPr>
                  </w:pPr>
                  <w:r w:rsidRPr="008F7C5E">
                    <w:rPr>
                      <w:rFonts w:ascii="Sakkal Majalla" w:hAnsi="Sakkal Majalla" w:cs="Sakkal Majalla" w:hint="cs"/>
                      <w:b/>
                      <w:bCs/>
                      <w:sz w:val="32"/>
                      <w:szCs w:val="32"/>
                      <w:rtl/>
                    </w:rPr>
                    <w:lastRenderedPageBreak/>
                    <w:t xml:space="preserve">ثانيا: </w:t>
                  </w:r>
                  <w:proofErr w:type="gramStart"/>
                  <w:r w:rsidRPr="008F7C5E">
                    <w:rPr>
                      <w:rFonts w:ascii="Sakkal Majalla" w:hAnsi="Sakkal Majalla" w:cs="Sakkal Majalla"/>
                      <w:b/>
                      <w:bCs/>
                      <w:sz w:val="32"/>
                      <w:szCs w:val="32"/>
                      <w:rtl/>
                    </w:rPr>
                    <w:t>المعيار</w:t>
                  </w:r>
                  <w:proofErr w:type="gramEnd"/>
                  <w:r w:rsidRPr="008F7C5E">
                    <w:rPr>
                      <w:rFonts w:ascii="Sakkal Majalla" w:hAnsi="Sakkal Majalla" w:cs="Sakkal Majalla"/>
                      <w:b/>
                      <w:bCs/>
                      <w:sz w:val="32"/>
                      <w:szCs w:val="32"/>
                      <w:rtl/>
                    </w:rPr>
                    <w:t xml:space="preserve"> </w:t>
                  </w:r>
                  <w:r w:rsidRPr="008F7C5E">
                    <w:rPr>
                      <w:rFonts w:ascii="Sakkal Majalla" w:hAnsi="Sakkal Majalla" w:cs="Sakkal Majalla" w:hint="cs"/>
                      <w:b/>
                      <w:bCs/>
                      <w:sz w:val="32"/>
                      <w:szCs w:val="32"/>
                      <w:rtl/>
                    </w:rPr>
                    <w:t>الاقتصادي</w:t>
                  </w:r>
                </w:p>
                <w:p w:rsidR="00336152" w:rsidRPr="00EA7A7C" w:rsidRDefault="00336152" w:rsidP="006F5E86">
                  <w:p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Pr>
                    <w:t xml:space="preserve">  </w:t>
                  </w:r>
                  <w:r w:rsidRPr="00EA7A7C">
                    <w:rPr>
                      <w:rFonts w:ascii="Sakkal Majalla" w:hAnsi="Sakkal Majalla" w:cs="Sakkal Majalla"/>
                      <w:sz w:val="32"/>
                      <w:szCs w:val="32"/>
                      <w:rtl/>
                    </w:rPr>
                    <w:t xml:space="preserve">معيار ابتكره القضاء الفرنسي ، الذي يعتبر أن العقد التجاري لا يكون دوليا إلا إذا تعلق بمصالح تجارة دولية ، بمعنى </w:t>
                  </w:r>
                  <w:r>
                    <w:rPr>
                      <w:rFonts w:ascii="Sakkal Majalla" w:hAnsi="Sakkal Majalla" w:cs="Sakkal Majalla" w:hint="cs"/>
                      <w:sz w:val="32"/>
                      <w:szCs w:val="32"/>
                      <w:rtl/>
                    </w:rPr>
                    <w:t>ترتب</w:t>
                  </w:r>
                  <w:r w:rsidRPr="00EA7A7C">
                    <w:rPr>
                      <w:rFonts w:ascii="Sakkal Majalla" w:hAnsi="Sakkal Majalla" w:cs="Sakkal Majalla"/>
                      <w:sz w:val="32"/>
                      <w:szCs w:val="32"/>
                      <w:rtl/>
                    </w:rPr>
                    <w:t xml:space="preserve"> تحرك للأموال بين دول مختلفة ، أو </w:t>
                  </w:r>
                  <w:r>
                    <w:rPr>
                      <w:rFonts w:ascii="Sakkal Majalla" w:hAnsi="Sakkal Majalla" w:cs="Sakkal Majalla" w:hint="cs"/>
                      <w:sz w:val="32"/>
                      <w:szCs w:val="32"/>
                      <w:rtl/>
                    </w:rPr>
                    <w:t>تستتبع</w:t>
                  </w:r>
                  <w:r w:rsidRPr="00EA7A7C">
                    <w:rPr>
                      <w:rFonts w:ascii="Sakkal Majalla" w:hAnsi="Sakkal Majalla" w:cs="Sakkal Majalla"/>
                      <w:sz w:val="32"/>
                      <w:szCs w:val="32"/>
                      <w:rtl/>
                    </w:rPr>
                    <w:t xml:space="preserve"> حركة مد وجزر للبضائع ورؤوس الأموال عبر حدود دولتين</w:t>
                  </w:r>
                  <w:r w:rsidRPr="00EA7A7C">
                    <w:rPr>
                      <w:rFonts w:ascii="Sakkal Majalla" w:hAnsi="Sakkal Majalla" w:cs="Sakkal Majalla"/>
                      <w:sz w:val="32"/>
                      <w:szCs w:val="32"/>
                    </w:rPr>
                    <w:t>.</w:t>
                  </w:r>
                </w:p>
                <w:p w:rsidR="00336152" w:rsidRPr="00EA7A7C" w:rsidRDefault="00336152" w:rsidP="000564AE">
                  <w:pPr>
                    <w:pStyle w:val="Paragraphedeliste"/>
                    <w:numPr>
                      <w:ilvl w:val="0"/>
                      <w:numId w:val="21"/>
                    </w:num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tl/>
                    </w:rPr>
                    <w:t>يعاب على هذا المعيار من بعض الفقه ، بأنه غامض ولا يضيف جديدا فوق المعيار القانوني ، ذلك أن تبادل السلع والخدمات عن طريق العقد بين أكثر من دولة يصبغ عليه صفة الدولية لأنه يتضمن عنصرا أجنبيا مؤثرا في تحديد القانون الواجب التطبيق ، والمتمثل في امتداد آثار العقد خارج حدود الدولة</w:t>
                  </w:r>
                  <w:r w:rsidRPr="00EA7A7C">
                    <w:rPr>
                      <w:rFonts w:ascii="Sakkal Majalla" w:hAnsi="Sakkal Majalla" w:cs="Sakkal Majalla"/>
                      <w:sz w:val="32"/>
                      <w:szCs w:val="32"/>
                    </w:rPr>
                    <w:t xml:space="preserve"> .</w:t>
                  </w:r>
                </w:p>
                <w:p w:rsidR="00336152" w:rsidRDefault="00336152" w:rsidP="006F5E86">
                  <w:pPr>
                    <w:bidi/>
                    <w:spacing w:line="360" w:lineRule="auto"/>
                    <w:jc w:val="both"/>
                    <w:rPr>
                      <w:rFonts w:ascii="Sakkal Majalla" w:hAnsi="Sakkal Majalla" w:cs="Sakkal Majalla"/>
                      <w:b/>
                      <w:bCs/>
                      <w:sz w:val="32"/>
                      <w:szCs w:val="32"/>
                      <w:rtl/>
                    </w:rPr>
                  </w:pPr>
                  <w:r w:rsidRPr="00EA7A7C">
                    <w:rPr>
                      <w:rFonts w:ascii="Sakkal Majalla" w:hAnsi="Sakkal Majalla" w:cs="Sakkal Majalla"/>
                      <w:sz w:val="32"/>
                      <w:szCs w:val="32"/>
                    </w:rPr>
                    <w:t xml:space="preserve"> </w:t>
                  </w:r>
                  <w:r>
                    <w:rPr>
                      <w:rFonts w:ascii="Sakkal Majalla" w:hAnsi="Sakkal Majalla" w:cs="Sakkal Majalla" w:hint="cs"/>
                      <w:b/>
                      <w:bCs/>
                      <w:sz w:val="32"/>
                      <w:szCs w:val="32"/>
                      <w:rtl/>
                    </w:rPr>
                    <w:t xml:space="preserve">ومنه </w:t>
                  </w:r>
                  <w:proofErr w:type="gramStart"/>
                  <w:r>
                    <w:rPr>
                      <w:rFonts w:ascii="Sakkal Majalla" w:hAnsi="Sakkal Majalla" w:cs="Sakkal Majalla" w:hint="cs"/>
                      <w:b/>
                      <w:bCs/>
                      <w:sz w:val="32"/>
                      <w:szCs w:val="32"/>
                      <w:rtl/>
                    </w:rPr>
                    <w:t>فإن</w:t>
                  </w:r>
                  <w:proofErr w:type="gramEnd"/>
                  <w:r>
                    <w:rPr>
                      <w:rFonts w:ascii="Sakkal Majalla" w:hAnsi="Sakkal Majalla" w:cs="Sakkal Majalla" w:hint="cs"/>
                      <w:b/>
                      <w:bCs/>
                      <w:sz w:val="32"/>
                      <w:szCs w:val="32"/>
                      <w:rtl/>
                    </w:rPr>
                    <w:t>:</w:t>
                  </w:r>
                </w:p>
                <w:p w:rsidR="00336152" w:rsidRPr="00EA7A7C" w:rsidRDefault="00336152" w:rsidP="006F5E86">
                  <w:pPr>
                    <w:bidi/>
                    <w:spacing w:line="360" w:lineRule="auto"/>
                    <w:jc w:val="both"/>
                    <w:rPr>
                      <w:rFonts w:ascii="Sakkal Majalla" w:hAnsi="Sakkal Majalla" w:cs="Sakkal Majalla"/>
                      <w:sz w:val="32"/>
                      <w:szCs w:val="32"/>
                      <w:rtl/>
                    </w:rPr>
                  </w:pPr>
                  <w:r w:rsidRPr="00EA7A7C">
                    <w:rPr>
                      <w:rFonts w:ascii="Sakkal Majalla" w:hAnsi="Sakkal Majalla" w:cs="Sakkal Majalla"/>
                      <w:b/>
                      <w:bCs/>
                      <w:sz w:val="32"/>
                      <w:szCs w:val="32"/>
                      <w:rtl/>
                    </w:rPr>
                    <w:t xml:space="preserve"> </w:t>
                  </w:r>
                  <w:r w:rsidRPr="00EA7A7C">
                    <w:rPr>
                      <w:rFonts w:ascii="Sakkal Majalla" w:hAnsi="Sakkal Majalla" w:cs="Sakkal Majalla"/>
                      <w:sz w:val="32"/>
                      <w:szCs w:val="32"/>
                      <w:rtl/>
                    </w:rPr>
                    <w:t xml:space="preserve">لا يتعارض المعيار الاقتصادي مع المعيار </w:t>
                  </w:r>
                  <w:r w:rsidRPr="00EA7A7C">
                    <w:rPr>
                      <w:rFonts w:ascii="Sakkal Majalla" w:hAnsi="Sakkal Majalla" w:cs="Sakkal Majalla" w:hint="cs"/>
                      <w:sz w:val="32"/>
                      <w:szCs w:val="32"/>
                      <w:rtl/>
                    </w:rPr>
                    <w:t>القانوني،</w:t>
                  </w:r>
                  <w:r w:rsidRPr="00EA7A7C">
                    <w:rPr>
                      <w:rFonts w:ascii="Sakkal Majalla" w:hAnsi="Sakkal Majalla" w:cs="Sakkal Majalla"/>
                      <w:sz w:val="32"/>
                      <w:szCs w:val="32"/>
                      <w:rtl/>
                    </w:rPr>
                    <w:t xml:space="preserve"> لكن لابد من الإشارة الى أن توافر المعيار الاقتصادي </w:t>
                  </w:r>
                  <w:r>
                    <w:rPr>
                      <w:rFonts w:ascii="Sakkal Majalla" w:hAnsi="Sakkal Majalla" w:cs="Sakkal Majalla" w:hint="cs"/>
                      <w:sz w:val="32"/>
                      <w:szCs w:val="32"/>
                      <w:rtl/>
                    </w:rPr>
                    <w:t>يؤدي</w:t>
                  </w:r>
                  <w:r w:rsidRPr="00EA7A7C">
                    <w:rPr>
                      <w:rFonts w:ascii="Sakkal Majalla" w:hAnsi="Sakkal Majalla" w:cs="Sakkal Majalla"/>
                      <w:sz w:val="32"/>
                      <w:szCs w:val="32"/>
                      <w:rtl/>
                    </w:rPr>
                    <w:t xml:space="preserve"> الزامي</w:t>
                  </w:r>
                  <w:r>
                    <w:rPr>
                      <w:rFonts w:ascii="Sakkal Majalla" w:hAnsi="Sakkal Majalla" w:cs="Sakkal Majalla" w:hint="cs"/>
                      <w:sz w:val="32"/>
                      <w:szCs w:val="32"/>
                      <w:rtl/>
                    </w:rPr>
                    <w:t>ا</w:t>
                  </w:r>
                  <w:r w:rsidRPr="00EA7A7C">
                    <w:rPr>
                      <w:rFonts w:ascii="Sakkal Majalla" w:hAnsi="Sakkal Majalla" w:cs="Sakkal Majalla"/>
                      <w:sz w:val="32"/>
                      <w:szCs w:val="32"/>
                      <w:rtl/>
                    </w:rPr>
                    <w:t xml:space="preserve"> إلى تحقق المعيار القانوني لدولية </w:t>
                  </w:r>
                  <w:r w:rsidRPr="00EA7A7C">
                    <w:rPr>
                      <w:rFonts w:ascii="Sakkal Majalla" w:hAnsi="Sakkal Majalla" w:cs="Sakkal Majalla" w:hint="cs"/>
                      <w:sz w:val="32"/>
                      <w:szCs w:val="32"/>
                      <w:rtl/>
                    </w:rPr>
                    <w:t>العقد</w:t>
                  </w:r>
                  <w:r w:rsidRPr="00EA7A7C">
                    <w:rPr>
                      <w:rFonts w:ascii="Sakkal Majalla" w:hAnsi="Sakkal Majalla" w:cs="Sakkal Majalla"/>
                      <w:sz w:val="32"/>
                      <w:szCs w:val="32"/>
                    </w:rPr>
                    <w:t>.</w:t>
                  </w:r>
                </w:p>
                <w:p w:rsidR="00336152" w:rsidRDefault="00336152" w:rsidP="006F5E86">
                  <w:p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tl/>
                    </w:rPr>
                    <w:t xml:space="preserve"> لكن العكس غير صحيح حيث </w:t>
                  </w:r>
                  <w:r>
                    <w:rPr>
                      <w:rFonts w:ascii="Sakkal Majalla" w:hAnsi="Sakkal Majalla" w:cs="Sakkal Majalla" w:hint="cs"/>
                      <w:sz w:val="32"/>
                      <w:szCs w:val="32"/>
                      <w:rtl/>
                    </w:rPr>
                    <w:t xml:space="preserve">قد </w:t>
                  </w:r>
                  <w:r w:rsidRPr="00EA7A7C">
                    <w:rPr>
                      <w:rFonts w:ascii="Sakkal Majalla" w:hAnsi="Sakkal Majalla" w:cs="Sakkal Majalla"/>
                      <w:sz w:val="32"/>
                      <w:szCs w:val="32"/>
                      <w:rtl/>
                    </w:rPr>
                    <w:t>تكتسب الرابطة التعاقدية طابعها الدولي بتوافر المعيار القانوني دون أن ي</w:t>
                  </w:r>
                  <w:r>
                    <w:rPr>
                      <w:rFonts w:ascii="Sakkal Majalla" w:hAnsi="Sakkal Majalla" w:cs="Sakkal Majalla" w:hint="cs"/>
                      <w:sz w:val="32"/>
                      <w:szCs w:val="32"/>
                      <w:rtl/>
                    </w:rPr>
                    <w:t>ت</w:t>
                  </w:r>
                  <w:r w:rsidRPr="00EA7A7C">
                    <w:rPr>
                      <w:rFonts w:ascii="Sakkal Majalla" w:hAnsi="Sakkal Majalla" w:cs="Sakkal Majalla"/>
                      <w:sz w:val="32"/>
                      <w:szCs w:val="32"/>
                      <w:rtl/>
                    </w:rPr>
                    <w:t xml:space="preserve">حقق معه المعيار الاقتصادي لدولية </w:t>
                  </w:r>
                  <w:r w:rsidRPr="00EA7A7C">
                    <w:rPr>
                      <w:rFonts w:ascii="Sakkal Majalla" w:hAnsi="Sakkal Majalla" w:cs="Sakkal Majalla" w:hint="cs"/>
                      <w:sz w:val="32"/>
                      <w:szCs w:val="32"/>
                      <w:rtl/>
                    </w:rPr>
                    <w:t>الرابطة،</w:t>
                  </w:r>
                  <w:r w:rsidRPr="00EA7A7C">
                    <w:rPr>
                      <w:rFonts w:ascii="Sakkal Majalla" w:hAnsi="Sakkal Majalla" w:cs="Sakkal Majalla"/>
                      <w:sz w:val="32"/>
                      <w:szCs w:val="32"/>
                      <w:rtl/>
                    </w:rPr>
                    <w:t xml:space="preserve"> وهذا على الأقل في حالة اعتماد المعيار القانوني بصفه عامة </w:t>
                  </w:r>
                  <w:r>
                    <w:rPr>
                      <w:rFonts w:ascii="Sakkal Majalla" w:hAnsi="Sakkal Majalla" w:cs="Sakkal Majalla" w:hint="cs"/>
                      <w:sz w:val="32"/>
                      <w:szCs w:val="32"/>
                      <w:rtl/>
                    </w:rPr>
                    <w:t xml:space="preserve">(التقليدي)، </w:t>
                  </w:r>
                  <w:r w:rsidRPr="00EA7A7C">
                    <w:rPr>
                      <w:rFonts w:ascii="Sakkal Majalla" w:hAnsi="Sakkal Majalla" w:cs="Sakkal Majalla"/>
                      <w:sz w:val="32"/>
                      <w:szCs w:val="32"/>
                      <w:rtl/>
                    </w:rPr>
                    <w:t xml:space="preserve">بعيدا عن </w:t>
                  </w:r>
                  <w:r>
                    <w:rPr>
                      <w:rFonts w:ascii="Sakkal Majalla" w:hAnsi="Sakkal Majalla" w:cs="Sakkal Majalla" w:hint="cs"/>
                      <w:sz w:val="32"/>
                      <w:szCs w:val="32"/>
                      <w:rtl/>
                    </w:rPr>
                    <w:t>إعمال</w:t>
                  </w:r>
                  <w:r w:rsidRPr="00EA7A7C">
                    <w:rPr>
                      <w:rFonts w:ascii="Sakkal Majalla" w:hAnsi="Sakkal Majalla" w:cs="Sakkal Majalla"/>
                      <w:sz w:val="32"/>
                      <w:szCs w:val="32"/>
                      <w:rtl/>
                    </w:rPr>
                    <w:t xml:space="preserve"> فكرة الجنسية كعامل فعال أو غير فعال.</w:t>
                  </w:r>
                </w:p>
                <w:p w:rsidR="000564AE" w:rsidRPr="00EA7A7C" w:rsidRDefault="000564AE" w:rsidP="000564AE">
                  <w:pPr>
                    <w:bidi/>
                    <w:spacing w:line="360" w:lineRule="auto"/>
                    <w:jc w:val="both"/>
                    <w:rPr>
                      <w:rFonts w:ascii="Sakkal Majalla" w:hAnsi="Sakkal Majalla" w:cs="Sakkal Majalla"/>
                      <w:sz w:val="32"/>
                      <w:szCs w:val="32"/>
                      <w:rtl/>
                    </w:rPr>
                  </w:pPr>
                </w:p>
                <w:p w:rsidR="00336152" w:rsidRPr="008F7C5E" w:rsidRDefault="00336152" w:rsidP="006F5E86">
                  <w:pPr>
                    <w:bidi/>
                    <w:spacing w:line="360" w:lineRule="auto"/>
                    <w:jc w:val="both"/>
                    <w:rPr>
                      <w:rFonts w:ascii="Sakkal Majalla" w:hAnsi="Sakkal Majalla" w:cs="Sakkal Majalla"/>
                      <w:b/>
                      <w:bCs/>
                      <w:sz w:val="32"/>
                      <w:szCs w:val="32"/>
                      <w:rtl/>
                    </w:rPr>
                  </w:pPr>
                  <w:r w:rsidRPr="008F7C5E">
                    <w:rPr>
                      <w:rFonts w:ascii="Sakkal Majalla" w:hAnsi="Sakkal Majalla" w:cs="Sakkal Majalla" w:hint="cs"/>
                      <w:b/>
                      <w:bCs/>
                      <w:sz w:val="32"/>
                      <w:szCs w:val="32"/>
                      <w:rtl/>
                    </w:rPr>
                    <w:t xml:space="preserve">ثالثا: </w:t>
                  </w:r>
                  <w:proofErr w:type="gramStart"/>
                  <w:r w:rsidRPr="008F7C5E">
                    <w:rPr>
                      <w:rFonts w:ascii="Sakkal Majalla" w:hAnsi="Sakkal Majalla" w:cs="Sakkal Majalla"/>
                      <w:b/>
                      <w:bCs/>
                      <w:sz w:val="32"/>
                      <w:szCs w:val="32"/>
                      <w:rtl/>
                    </w:rPr>
                    <w:t>المعيار</w:t>
                  </w:r>
                  <w:proofErr w:type="gramEnd"/>
                  <w:r w:rsidRPr="008F7C5E">
                    <w:rPr>
                      <w:rFonts w:ascii="Sakkal Majalla" w:hAnsi="Sakkal Majalla" w:cs="Sakkal Majalla"/>
                      <w:b/>
                      <w:bCs/>
                      <w:sz w:val="32"/>
                      <w:szCs w:val="32"/>
                      <w:rtl/>
                    </w:rPr>
                    <w:t xml:space="preserve"> </w:t>
                  </w:r>
                  <w:r w:rsidRPr="008F7C5E">
                    <w:rPr>
                      <w:rFonts w:ascii="Sakkal Majalla" w:hAnsi="Sakkal Majalla" w:cs="Sakkal Majalla" w:hint="cs"/>
                      <w:b/>
                      <w:bCs/>
                      <w:sz w:val="32"/>
                      <w:szCs w:val="32"/>
                      <w:rtl/>
                    </w:rPr>
                    <w:t>المزدوج</w:t>
                  </w:r>
                </w:p>
                <w:p w:rsidR="00336152" w:rsidRPr="00EA7A7C" w:rsidRDefault="00336152" w:rsidP="006F5E86">
                  <w:pPr>
                    <w:bidi/>
                    <w:spacing w:line="360" w:lineRule="auto"/>
                    <w:jc w:val="both"/>
                    <w:rPr>
                      <w:rFonts w:ascii="Sakkal Majalla" w:hAnsi="Sakkal Majalla" w:cs="Sakkal Majalla"/>
                      <w:sz w:val="32"/>
                      <w:szCs w:val="32"/>
                      <w:rtl/>
                    </w:rPr>
                  </w:pPr>
                  <w:proofErr w:type="gramStart"/>
                  <w:r>
                    <w:rPr>
                      <w:rFonts w:ascii="Sakkal Majalla" w:hAnsi="Sakkal Majalla" w:cs="Sakkal Majalla" w:hint="cs"/>
                      <w:sz w:val="32"/>
                      <w:szCs w:val="32"/>
                      <w:rtl/>
                    </w:rPr>
                    <w:t>ابتكر</w:t>
                  </w:r>
                  <w:proofErr w:type="gramEnd"/>
                  <w:r>
                    <w:rPr>
                      <w:rFonts w:ascii="Sakkal Majalla" w:hAnsi="Sakkal Majalla" w:cs="Sakkal Majalla" w:hint="cs"/>
                      <w:sz w:val="32"/>
                      <w:szCs w:val="32"/>
                      <w:rtl/>
                    </w:rPr>
                    <w:t xml:space="preserve"> من</w:t>
                  </w:r>
                  <w:r w:rsidRPr="00EA7A7C">
                    <w:rPr>
                      <w:rFonts w:ascii="Sakkal Majalla" w:hAnsi="Sakkal Majalla" w:cs="Sakkal Majalla"/>
                      <w:sz w:val="32"/>
                      <w:szCs w:val="32"/>
                      <w:rtl/>
                    </w:rPr>
                    <w:t xml:space="preserve"> القضاء الفرنسي </w:t>
                  </w:r>
                  <w:r w:rsidRPr="00EA7A7C">
                    <w:rPr>
                      <w:rFonts w:ascii="Sakkal Majalla" w:hAnsi="Sakkal Majalla" w:cs="Sakkal Majalla" w:hint="cs"/>
                      <w:sz w:val="32"/>
                      <w:szCs w:val="32"/>
                      <w:rtl/>
                    </w:rPr>
                    <w:t>الحديث،</w:t>
                  </w:r>
                  <w:r w:rsidRPr="00EA7A7C">
                    <w:rPr>
                      <w:rFonts w:ascii="Sakkal Majalla" w:hAnsi="Sakkal Majalla" w:cs="Sakkal Majalla"/>
                      <w:sz w:val="32"/>
                      <w:szCs w:val="32"/>
                      <w:rtl/>
                    </w:rPr>
                    <w:t xml:space="preserve"> بسبب الثغرات التي كشفها في المعيار </w:t>
                  </w:r>
                  <w:r w:rsidRPr="00EA7A7C">
                    <w:rPr>
                      <w:rFonts w:ascii="Sakkal Majalla" w:hAnsi="Sakkal Majalla" w:cs="Sakkal Majalla" w:hint="cs"/>
                      <w:sz w:val="32"/>
                      <w:szCs w:val="32"/>
                      <w:rtl/>
                    </w:rPr>
                    <w:t>الاقتصادي،</w:t>
                  </w:r>
                  <w:r w:rsidRPr="00EA7A7C">
                    <w:rPr>
                      <w:rFonts w:ascii="Sakkal Majalla" w:hAnsi="Sakkal Majalla" w:cs="Sakkal Majalla"/>
                      <w:sz w:val="32"/>
                      <w:szCs w:val="32"/>
                      <w:rtl/>
                    </w:rPr>
                    <w:t xml:space="preserve"> </w:t>
                  </w:r>
                  <w:r>
                    <w:rPr>
                      <w:rFonts w:ascii="Sakkal Majalla" w:hAnsi="Sakkal Majalla" w:cs="Sakkal Majalla" w:hint="cs"/>
                      <w:sz w:val="32"/>
                      <w:szCs w:val="32"/>
                      <w:rtl/>
                    </w:rPr>
                    <w:t xml:space="preserve">ففكر في </w:t>
                  </w:r>
                  <w:r w:rsidRPr="00EA7A7C">
                    <w:rPr>
                      <w:rFonts w:ascii="Sakkal Majalla" w:hAnsi="Sakkal Majalla" w:cs="Sakkal Majalla"/>
                      <w:sz w:val="32"/>
                      <w:szCs w:val="32"/>
                      <w:rtl/>
                    </w:rPr>
                    <w:t>الدمج بين كل من المعيار الاقتصادي والمعيار القانوني عند الحكم بدول</w:t>
                  </w:r>
                  <w:r>
                    <w:rPr>
                      <w:rFonts w:ascii="Sakkal Majalla" w:hAnsi="Sakkal Majalla" w:cs="Sakkal Majalla" w:hint="cs"/>
                      <w:sz w:val="32"/>
                      <w:szCs w:val="32"/>
                      <w:rtl/>
                    </w:rPr>
                    <w:t>ي</w:t>
                  </w:r>
                  <w:r w:rsidRPr="00EA7A7C">
                    <w:rPr>
                      <w:rFonts w:ascii="Sakkal Majalla" w:hAnsi="Sakkal Majalla" w:cs="Sakkal Majalla"/>
                      <w:sz w:val="32"/>
                      <w:szCs w:val="32"/>
                      <w:rtl/>
                    </w:rPr>
                    <w:t xml:space="preserve">ة العقد </w:t>
                  </w:r>
                  <w:r w:rsidRPr="00EA7A7C">
                    <w:rPr>
                      <w:rFonts w:ascii="Sakkal Majalla" w:hAnsi="Sakkal Majalla" w:cs="Sakkal Majalla" w:hint="cs"/>
                      <w:sz w:val="32"/>
                      <w:szCs w:val="32"/>
                      <w:rtl/>
                    </w:rPr>
                    <w:t>التجاري،</w:t>
                  </w:r>
                  <w:r w:rsidRPr="00EA7A7C">
                    <w:rPr>
                      <w:rFonts w:ascii="Sakkal Majalla" w:hAnsi="Sakkal Majalla" w:cs="Sakkal Majalla"/>
                      <w:sz w:val="32"/>
                      <w:szCs w:val="32"/>
                      <w:rtl/>
                    </w:rPr>
                    <w:t xml:space="preserve"> ومن أسباب ذلك: أن الجمع بين المعيارين يجسد الصفة الأجنبية للعقد على نحو أفضل</w:t>
                  </w:r>
                  <w:r w:rsidRPr="00EA7A7C">
                    <w:rPr>
                      <w:rFonts w:ascii="Sakkal Majalla" w:hAnsi="Sakkal Majalla" w:cs="Sakkal Majalla"/>
                      <w:sz w:val="32"/>
                      <w:szCs w:val="32"/>
                    </w:rPr>
                    <w:t>.</w:t>
                  </w:r>
                </w:p>
                <w:p w:rsidR="00336152" w:rsidRDefault="00336152" w:rsidP="006F5E86">
                  <w:pPr>
                    <w:bidi/>
                    <w:spacing w:line="360" w:lineRule="auto"/>
                    <w:jc w:val="both"/>
                    <w:rPr>
                      <w:rFonts w:ascii="Sakkal Majalla" w:hAnsi="Sakkal Majalla" w:cs="Sakkal Majalla"/>
                      <w:b/>
                      <w:bCs/>
                      <w:sz w:val="32"/>
                      <w:szCs w:val="32"/>
                      <w:rtl/>
                    </w:rPr>
                  </w:pPr>
                  <w:r w:rsidRPr="00EA7A7C">
                    <w:rPr>
                      <w:rFonts w:ascii="Sakkal Majalla" w:hAnsi="Sakkal Majalla" w:cs="Sakkal Majalla"/>
                      <w:b/>
                      <w:bCs/>
                      <w:sz w:val="32"/>
                      <w:szCs w:val="32"/>
                    </w:rPr>
                    <w:t xml:space="preserve"> </w:t>
                  </w:r>
                  <w:r>
                    <w:rPr>
                      <w:rFonts w:ascii="Sakkal Majalla" w:hAnsi="Sakkal Majalla" w:cs="Sakkal Majalla" w:hint="cs"/>
                      <w:b/>
                      <w:bCs/>
                      <w:sz w:val="32"/>
                      <w:szCs w:val="32"/>
                      <w:rtl/>
                    </w:rPr>
                    <w:t xml:space="preserve">ومنه </w:t>
                  </w:r>
                  <w:proofErr w:type="gramStart"/>
                  <w:r>
                    <w:rPr>
                      <w:rFonts w:ascii="Sakkal Majalla" w:hAnsi="Sakkal Majalla" w:cs="Sakkal Majalla" w:hint="cs"/>
                      <w:b/>
                      <w:bCs/>
                      <w:sz w:val="32"/>
                      <w:szCs w:val="32"/>
                      <w:rtl/>
                    </w:rPr>
                    <w:t>فإن</w:t>
                  </w:r>
                  <w:proofErr w:type="gramEnd"/>
                  <w:r>
                    <w:rPr>
                      <w:rFonts w:ascii="Sakkal Majalla" w:hAnsi="Sakkal Majalla" w:cs="Sakkal Majalla" w:hint="cs"/>
                      <w:b/>
                      <w:bCs/>
                      <w:sz w:val="32"/>
                      <w:szCs w:val="32"/>
                      <w:rtl/>
                    </w:rPr>
                    <w:t>:</w:t>
                  </w:r>
                </w:p>
                <w:p w:rsidR="00336152" w:rsidRPr="00EA7A7C" w:rsidRDefault="00336152" w:rsidP="006F5E86">
                  <w:pPr>
                    <w:bidi/>
                    <w:spacing w:line="360" w:lineRule="auto"/>
                    <w:jc w:val="both"/>
                    <w:rPr>
                      <w:rFonts w:ascii="Sakkal Majalla" w:hAnsi="Sakkal Majalla" w:cs="Sakkal Majalla"/>
                      <w:sz w:val="32"/>
                      <w:szCs w:val="32"/>
                      <w:rtl/>
                    </w:rPr>
                  </w:pPr>
                  <w:proofErr w:type="gramStart"/>
                  <w:r w:rsidRPr="00EA7A7C">
                    <w:rPr>
                      <w:rFonts w:ascii="Sakkal Majalla" w:hAnsi="Sakkal Majalla" w:cs="Sakkal Majalla"/>
                      <w:sz w:val="32"/>
                      <w:szCs w:val="32"/>
                      <w:rtl/>
                    </w:rPr>
                    <w:t>حسب</w:t>
                  </w:r>
                  <w:proofErr w:type="gramEnd"/>
                  <w:r w:rsidRPr="00EA7A7C">
                    <w:rPr>
                      <w:rFonts w:ascii="Sakkal Majalla" w:hAnsi="Sakkal Majalla" w:cs="Sakkal Majalla"/>
                      <w:sz w:val="32"/>
                      <w:szCs w:val="32"/>
                      <w:rtl/>
                    </w:rPr>
                    <w:t xml:space="preserve"> القضاء الفرنسي لا يكفي للتحقق من دولية العقد التجاري </w:t>
                  </w:r>
                  <w:r w:rsidRPr="00EA7A7C">
                    <w:rPr>
                      <w:rFonts w:ascii="Sakkal Majalla" w:hAnsi="Sakkal Majalla" w:cs="Sakkal Majalla" w:hint="cs"/>
                      <w:sz w:val="32"/>
                      <w:szCs w:val="32"/>
                      <w:rtl/>
                    </w:rPr>
                    <w:t>وتقريرها،</w:t>
                  </w:r>
                  <w:r w:rsidRPr="00EA7A7C">
                    <w:rPr>
                      <w:rFonts w:ascii="Sakkal Majalla" w:hAnsi="Sakkal Majalla" w:cs="Sakkal Majalla"/>
                      <w:sz w:val="32"/>
                      <w:szCs w:val="32"/>
                      <w:rtl/>
                    </w:rPr>
                    <w:t xml:space="preserve"> وجود المعيار </w:t>
                  </w:r>
                  <w:r w:rsidRPr="00EA7A7C">
                    <w:rPr>
                      <w:rFonts w:ascii="Sakkal Majalla" w:hAnsi="Sakkal Majalla" w:cs="Sakkal Majalla" w:hint="cs"/>
                      <w:sz w:val="32"/>
                      <w:szCs w:val="32"/>
                      <w:rtl/>
                    </w:rPr>
                    <w:t xml:space="preserve">القانوني </w:t>
                  </w:r>
                  <w:r w:rsidRPr="00EA7A7C">
                    <w:rPr>
                      <w:rFonts w:ascii="Sakkal Majalla" w:hAnsi="Sakkal Majalla" w:cs="Sakkal Majalla" w:hint="cs"/>
                      <w:sz w:val="32"/>
                      <w:szCs w:val="32"/>
                      <w:rtl/>
                    </w:rPr>
                    <w:lastRenderedPageBreak/>
                    <w:t>إنما</w:t>
                  </w:r>
                  <w:r w:rsidRPr="00EA7A7C">
                    <w:rPr>
                      <w:rFonts w:ascii="Sakkal Majalla" w:hAnsi="Sakkal Majalla" w:cs="Sakkal Majalla"/>
                      <w:sz w:val="32"/>
                      <w:szCs w:val="32"/>
                      <w:rtl/>
                    </w:rPr>
                    <w:t xml:space="preserve"> لا بد من التحقق من تعلق الأمر بمصالح التجارة الدولية طبقا لما </w:t>
                  </w:r>
                  <w:proofErr w:type="spellStart"/>
                  <w:r w:rsidRPr="00EA7A7C">
                    <w:rPr>
                      <w:rFonts w:ascii="Sakkal Majalla" w:hAnsi="Sakkal Majalla" w:cs="Sakkal Majalla"/>
                      <w:sz w:val="32"/>
                      <w:szCs w:val="32"/>
                      <w:rtl/>
                    </w:rPr>
                    <w:t>يتطلبه</w:t>
                  </w:r>
                  <w:proofErr w:type="spellEnd"/>
                  <w:r w:rsidRPr="00EA7A7C">
                    <w:rPr>
                      <w:rFonts w:ascii="Sakkal Majalla" w:hAnsi="Sakkal Majalla" w:cs="Sakkal Majalla"/>
                      <w:sz w:val="32"/>
                      <w:szCs w:val="32"/>
                      <w:rtl/>
                    </w:rPr>
                    <w:t xml:space="preserve"> المعيار الاقتصادي</w:t>
                  </w:r>
                  <w:r>
                    <w:rPr>
                      <w:rFonts w:ascii="Sakkal Majalla" w:hAnsi="Sakkal Majalla" w:cs="Sakkal Majalla" w:hint="cs"/>
                      <w:sz w:val="32"/>
                      <w:szCs w:val="32"/>
                      <w:rtl/>
                    </w:rPr>
                    <w:t>.</w:t>
                  </w:r>
                </w:p>
                <w:p w:rsidR="00336152" w:rsidRPr="00EA7A7C" w:rsidRDefault="00336152" w:rsidP="006F5E86">
                  <w:p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Pr>
                    <w:t xml:space="preserve"> </w:t>
                  </w:r>
                  <w:proofErr w:type="gramStart"/>
                  <w:r w:rsidRPr="00EA7A7C">
                    <w:rPr>
                      <w:rFonts w:ascii="Sakkal Majalla" w:hAnsi="Sakkal Majalla" w:cs="Sakkal Majalla"/>
                      <w:sz w:val="32"/>
                      <w:szCs w:val="32"/>
                      <w:rtl/>
                    </w:rPr>
                    <w:t>يرى</w:t>
                  </w:r>
                  <w:proofErr w:type="gramEnd"/>
                  <w:r w:rsidRPr="00EA7A7C">
                    <w:rPr>
                      <w:rFonts w:ascii="Sakkal Majalla" w:hAnsi="Sakkal Majalla" w:cs="Sakkal Majalla"/>
                      <w:sz w:val="32"/>
                      <w:szCs w:val="32"/>
                      <w:rtl/>
                    </w:rPr>
                    <w:t xml:space="preserve"> المختصون أن المعيار المزدوج هو الأنسب لتحديد الصفة الدولية للعقد </w:t>
                  </w:r>
                  <w:r w:rsidRPr="00EA7A7C">
                    <w:rPr>
                      <w:rFonts w:ascii="Sakkal Majalla" w:hAnsi="Sakkal Majalla" w:cs="Sakkal Majalla" w:hint="cs"/>
                      <w:sz w:val="32"/>
                      <w:szCs w:val="32"/>
                      <w:rtl/>
                    </w:rPr>
                    <w:t>التجاري،</w:t>
                  </w:r>
                  <w:r w:rsidRPr="00EA7A7C">
                    <w:rPr>
                      <w:rFonts w:ascii="Sakkal Majalla" w:hAnsi="Sakkal Majalla" w:cs="Sakkal Majalla"/>
                      <w:sz w:val="32"/>
                      <w:szCs w:val="32"/>
                      <w:rtl/>
                    </w:rPr>
                    <w:t xml:space="preserve"> بحيث لا تكفي الصفة الأجنبية في المتعاقدين بل لابد من توافر العلاقة مع مصالح التجارة </w:t>
                  </w:r>
                  <w:r w:rsidRPr="00EA7A7C">
                    <w:rPr>
                      <w:rFonts w:ascii="Sakkal Majalla" w:hAnsi="Sakkal Majalla" w:cs="Sakkal Majalla" w:hint="cs"/>
                      <w:sz w:val="32"/>
                      <w:szCs w:val="32"/>
                      <w:rtl/>
                    </w:rPr>
                    <w:t>الدولية،</w:t>
                  </w:r>
                  <w:r w:rsidRPr="00EA7A7C">
                    <w:rPr>
                      <w:rFonts w:ascii="Sakkal Majalla" w:hAnsi="Sakkal Majalla" w:cs="Sakkal Majalla"/>
                      <w:sz w:val="32"/>
                      <w:szCs w:val="32"/>
                      <w:rtl/>
                    </w:rPr>
                    <w:t xml:space="preserve"> تم</w:t>
                  </w:r>
                  <w:r>
                    <w:rPr>
                      <w:rFonts w:ascii="Sakkal Majalla" w:hAnsi="Sakkal Majalla" w:cs="Sakkal Majalla" w:hint="cs"/>
                      <w:sz w:val="32"/>
                      <w:szCs w:val="32"/>
                      <w:rtl/>
                    </w:rPr>
                    <w:t>ي</w:t>
                  </w:r>
                  <w:r w:rsidRPr="00EA7A7C">
                    <w:rPr>
                      <w:rFonts w:ascii="Sakkal Majalla" w:hAnsi="Sakkal Majalla" w:cs="Sakkal Majalla"/>
                      <w:sz w:val="32"/>
                      <w:szCs w:val="32"/>
                      <w:rtl/>
                    </w:rPr>
                    <w:t>يزا للعقد التجاري عن عقود الزواج والعمل و</w:t>
                  </w:r>
                  <w:r w:rsidRPr="00EA7A7C">
                    <w:rPr>
                      <w:rFonts w:ascii="Sakkal Majalla" w:hAnsi="Sakkal Majalla" w:cs="Sakkal Majalla"/>
                      <w:sz w:val="32"/>
                      <w:szCs w:val="32"/>
                    </w:rPr>
                    <w:t>...</w:t>
                  </w:r>
                </w:p>
                <w:p w:rsidR="00336152" w:rsidRDefault="00336152" w:rsidP="006F5E86">
                  <w:pPr>
                    <w:bidi/>
                    <w:spacing w:line="360" w:lineRule="auto"/>
                    <w:jc w:val="both"/>
                    <w:rPr>
                      <w:rFonts w:ascii="Sakkal Majalla" w:hAnsi="Sakkal Majalla" w:cs="Sakkal Majalla"/>
                      <w:sz w:val="32"/>
                      <w:szCs w:val="32"/>
                      <w:rtl/>
                    </w:rPr>
                  </w:pPr>
                  <w:r w:rsidRPr="00EA7A7C">
                    <w:rPr>
                      <w:rFonts w:ascii="Sakkal Majalla" w:hAnsi="Sakkal Majalla" w:cs="Sakkal Majalla"/>
                      <w:sz w:val="32"/>
                      <w:szCs w:val="32"/>
                      <w:rtl/>
                    </w:rPr>
                    <w:t xml:space="preserve"> أخذ</w:t>
                  </w:r>
                  <w:r>
                    <w:rPr>
                      <w:rFonts w:ascii="Sakkal Majalla" w:hAnsi="Sakkal Majalla" w:cs="Sakkal Majalla" w:hint="cs"/>
                      <w:sz w:val="32"/>
                      <w:szCs w:val="32"/>
                      <w:rtl/>
                    </w:rPr>
                    <w:t xml:space="preserve"> </w:t>
                  </w:r>
                  <w:r w:rsidRPr="00EA7A7C">
                    <w:rPr>
                      <w:rFonts w:ascii="Sakkal Majalla" w:hAnsi="Sakkal Majalla" w:cs="Sakkal Majalla"/>
                      <w:sz w:val="32"/>
                      <w:szCs w:val="32"/>
                      <w:rtl/>
                    </w:rPr>
                    <w:t xml:space="preserve">بالمعيار المزدوج اتفاقية فيينا لعام 1980 بشأن البيع الدولي </w:t>
                  </w:r>
                  <w:r w:rsidRPr="00EA7A7C">
                    <w:rPr>
                      <w:rFonts w:ascii="Sakkal Majalla" w:hAnsi="Sakkal Majalla" w:cs="Sakkal Majalla" w:hint="cs"/>
                      <w:sz w:val="32"/>
                      <w:szCs w:val="32"/>
                      <w:rtl/>
                    </w:rPr>
                    <w:t>للبضائع،</w:t>
                  </w:r>
                  <w:r w:rsidRPr="00EA7A7C">
                    <w:rPr>
                      <w:rFonts w:ascii="Sakkal Majalla" w:hAnsi="Sakkal Majalla" w:cs="Sakkal Majalla"/>
                      <w:sz w:val="32"/>
                      <w:szCs w:val="32"/>
                      <w:rtl/>
                    </w:rPr>
                    <w:t xml:space="preserve"> وأيضا اتفاقية لاهاي لعام 1986 ، حيث </w:t>
                  </w:r>
                  <w:r>
                    <w:rPr>
                      <w:rFonts w:ascii="Sakkal Majalla" w:hAnsi="Sakkal Majalla" w:cs="Sakkal Majalla" w:hint="cs"/>
                      <w:sz w:val="32"/>
                      <w:szCs w:val="32"/>
                      <w:rtl/>
                    </w:rPr>
                    <w:t>تبنت</w:t>
                  </w:r>
                  <w:r w:rsidRPr="00EA7A7C">
                    <w:rPr>
                      <w:rFonts w:ascii="Sakkal Majalla" w:hAnsi="Sakkal Majalla" w:cs="Sakkal Majalla"/>
                      <w:sz w:val="32"/>
                      <w:szCs w:val="32"/>
                      <w:rtl/>
                    </w:rPr>
                    <w:t xml:space="preserve"> موضوع ايصال العقد بأكثر من نظام قانوني ، إلى جانب وجود مؤسسات الأطراف المتعاقدة في دولتين مختلفتين.</w:t>
                  </w:r>
                </w:p>
                <w:p w:rsidR="00336152" w:rsidRDefault="00336152" w:rsidP="00336152">
                  <w:pPr>
                    <w:bidi/>
                    <w:spacing w:line="360" w:lineRule="auto"/>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336152">
                    <w:rPr>
                      <w:rFonts w:ascii="Sakkal Majalla" w:hAnsi="Sakkal Majalla" w:cs="Sakkal Majalla"/>
                      <w:sz w:val="32"/>
                      <w:szCs w:val="32"/>
                      <w:rtl/>
                    </w:rPr>
                    <w:t>كما أخذ المشرع الجزائري بالمعيار المزدوج  في إطار المرسوم التشريعي رقم 93-09 المتعلق بالإجراءات المدنية الملغى، بموجب نص المادة 458 مكرر منه، وجاء فيها:" يعتبر دوليا بمفهوم هذا الفصل التحكيم الذي يخص النزاعات المتعلقة بالتجارة الدولية، والذي يكون فيه مقر أو موطن أحد الطرفين على الأقل في الخارج".</w:t>
                  </w:r>
                </w:p>
                <w:p w:rsidR="000564AE" w:rsidRDefault="000564AE" w:rsidP="000564AE">
                  <w:pPr>
                    <w:pStyle w:val="Titre2"/>
                    <w:bidi/>
                    <w:outlineLvl w:val="1"/>
                    <w:rPr>
                      <w:rFonts w:ascii="Sakkal Majalla" w:hAnsi="Sakkal Majalla" w:cs="Sakkal Majalla"/>
                      <w:sz w:val="32"/>
                      <w:szCs w:val="32"/>
                      <w:rtl/>
                    </w:rPr>
                  </w:pPr>
                  <w:proofErr w:type="gramStart"/>
                  <w:r w:rsidRPr="00336152">
                    <w:rPr>
                      <w:rFonts w:ascii="Sakkal Majalla" w:hAnsi="Sakkal Majalla" w:cs="Sakkal Majalla"/>
                      <w:sz w:val="32"/>
                      <w:szCs w:val="32"/>
                      <w:rtl/>
                    </w:rPr>
                    <w:t>المطلب</w:t>
                  </w:r>
                  <w:proofErr w:type="gramEnd"/>
                  <w:r w:rsidRPr="00336152">
                    <w:rPr>
                      <w:rFonts w:ascii="Sakkal Majalla" w:hAnsi="Sakkal Majalla" w:cs="Sakkal Majalla"/>
                      <w:sz w:val="32"/>
                      <w:szCs w:val="32"/>
                      <w:rtl/>
                    </w:rPr>
                    <w:t xml:space="preserve"> الثاني</w:t>
                  </w:r>
                  <w:r>
                    <w:rPr>
                      <w:rFonts w:cs="Simplified Arabic" w:hint="cs"/>
                      <w:szCs w:val="36"/>
                      <w:rtl/>
                    </w:rPr>
                    <w:t>:</w:t>
                  </w:r>
                  <w:r w:rsidRPr="00323AAE">
                    <w:rPr>
                      <w:rFonts w:cs="Simplified Arabic"/>
                      <w:szCs w:val="36"/>
                      <w:rtl/>
                    </w:rPr>
                    <w:t xml:space="preserve"> </w:t>
                  </w:r>
                  <w:r w:rsidRPr="00336152">
                    <w:rPr>
                      <w:rFonts w:ascii="Sakkal Majalla" w:hAnsi="Sakkal Majalla" w:cs="Sakkal Majalla"/>
                      <w:sz w:val="32"/>
                      <w:szCs w:val="32"/>
                      <w:rtl/>
                    </w:rPr>
                    <w:t>المفاوضات في عقود التجارة الدولية</w:t>
                  </w:r>
                </w:p>
                <w:p w:rsidR="002244F5" w:rsidRPr="002244F5" w:rsidRDefault="002244F5" w:rsidP="002244F5">
                  <w:pPr>
                    <w:bidi/>
                  </w:pPr>
                </w:p>
                <w:p w:rsidR="000564AE" w:rsidRDefault="000564AE" w:rsidP="000564AE">
                  <w:pPr>
                    <w:tabs>
                      <w:tab w:val="right" w:pos="9071"/>
                    </w:tabs>
                    <w:bidi/>
                    <w:spacing w:line="360" w:lineRule="auto"/>
                    <w:jc w:val="both"/>
                    <w:rPr>
                      <w:rFonts w:ascii="Sakkal Majalla" w:hAnsi="Sakkal Majalla" w:cs="Sakkal Majalla"/>
                      <w:sz w:val="32"/>
                      <w:szCs w:val="32"/>
                      <w:rtl/>
                    </w:rPr>
                  </w:pPr>
                  <w:r w:rsidRPr="00336152">
                    <w:rPr>
                      <w:rFonts w:ascii="Sakkal Majalla" w:hAnsi="Sakkal Majalla" w:cs="Sakkal Majalla"/>
                      <w:sz w:val="32"/>
                      <w:szCs w:val="32"/>
                      <w:rtl/>
                    </w:rPr>
                    <w:t xml:space="preserve">    تلعب المفاوضات </w:t>
                  </w:r>
                  <w:proofErr w:type="gramStart"/>
                  <w:r w:rsidRPr="00336152">
                    <w:rPr>
                      <w:rFonts w:ascii="Sakkal Majalla" w:hAnsi="Sakkal Majalla" w:cs="Sakkal Majalla"/>
                      <w:sz w:val="32"/>
                      <w:szCs w:val="32"/>
                      <w:rtl/>
                    </w:rPr>
                    <w:t>دورا</w:t>
                  </w:r>
                  <w:proofErr w:type="gramEnd"/>
                  <w:r w:rsidRPr="00336152">
                    <w:rPr>
                      <w:rFonts w:ascii="Sakkal Majalla" w:hAnsi="Sakkal Majalla" w:cs="Sakkal Majalla"/>
                      <w:sz w:val="32"/>
                      <w:szCs w:val="32"/>
                      <w:rtl/>
                    </w:rPr>
                    <w:t xml:space="preserve"> هاما في إبرام العقود التجارية الدولية بالنظر لتعقيداتها الفنية والقانونية، وكذا قيمتها الاقتصادية الضخمة،</w:t>
                  </w:r>
                </w:p>
                <w:p w:rsidR="000564AE" w:rsidRPr="00336152" w:rsidRDefault="000564AE" w:rsidP="000564AE">
                  <w:pPr>
                    <w:tabs>
                      <w:tab w:val="right" w:pos="9071"/>
                    </w:tabs>
                    <w:bidi/>
                    <w:spacing w:line="360" w:lineRule="auto"/>
                    <w:jc w:val="both"/>
                    <w:rPr>
                      <w:rFonts w:ascii="Sakkal Majalla" w:hAnsi="Sakkal Majalla" w:cs="Sakkal Majalla"/>
                      <w:sz w:val="32"/>
                      <w:szCs w:val="32"/>
                      <w:rtl/>
                    </w:rPr>
                  </w:pPr>
                  <w:r w:rsidRPr="00336152">
                    <w:rPr>
                      <w:rFonts w:ascii="Sakkal Majalla" w:hAnsi="Sakkal Majalla" w:cs="Sakkal Majalla"/>
                      <w:sz w:val="32"/>
                      <w:szCs w:val="32"/>
                      <w:rtl/>
                    </w:rPr>
                    <w:t xml:space="preserve">    سنحاول فيما يلي التطرق للمقصود بالمفاوضات في مجال </w:t>
                  </w:r>
                  <w:proofErr w:type="gramStart"/>
                  <w:r w:rsidRPr="00336152">
                    <w:rPr>
                      <w:rFonts w:ascii="Sakkal Majalla" w:hAnsi="Sakkal Majalla" w:cs="Sakkal Majalla"/>
                      <w:sz w:val="32"/>
                      <w:szCs w:val="32"/>
                      <w:rtl/>
                    </w:rPr>
                    <w:t>العقود</w:t>
                  </w:r>
                  <w:proofErr w:type="gramEnd"/>
                  <w:r w:rsidRPr="00336152">
                    <w:rPr>
                      <w:rFonts w:ascii="Sakkal Majalla" w:hAnsi="Sakkal Majalla" w:cs="Sakkal Majalla"/>
                      <w:sz w:val="32"/>
                      <w:szCs w:val="32"/>
                      <w:rtl/>
                    </w:rPr>
                    <w:t xml:space="preserve"> التجارية الدولية وخصائصها وكذا تحديد أهميتها:</w:t>
                  </w:r>
                </w:p>
                <w:p w:rsidR="000564AE" w:rsidRPr="002244F5" w:rsidRDefault="002244F5" w:rsidP="002244F5">
                  <w:pPr>
                    <w:bidi/>
                    <w:spacing w:line="360" w:lineRule="auto"/>
                    <w:ind w:left="360"/>
                    <w:jc w:val="both"/>
                    <w:outlineLvl w:val="2"/>
                    <w:rPr>
                      <w:rFonts w:ascii="Sakkal Majalla" w:hAnsi="Sakkal Majalla" w:cs="Sakkal Majalla"/>
                      <w:b/>
                      <w:bCs/>
                      <w:sz w:val="32"/>
                      <w:szCs w:val="32"/>
                      <w:rtl/>
                    </w:rPr>
                  </w:pPr>
                  <w:bookmarkStart w:id="1" w:name="_Toc145718162"/>
                  <w:bookmarkStart w:id="2" w:name="_Toc145719259"/>
                  <w:bookmarkStart w:id="3" w:name="_Toc145719475"/>
                  <w:proofErr w:type="gramStart"/>
                  <w:r>
                    <w:rPr>
                      <w:rFonts w:ascii="Sakkal Majalla" w:hAnsi="Sakkal Majalla" w:cs="Sakkal Majalla" w:hint="cs"/>
                      <w:b/>
                      <w:bCs/>
                      <w:sz w:val="32"/>
                      <w:szCs w:val="32"/>
                      <w:rtl/>
                    </w:rPr>
                    <w:t>الفرع</w:t>
                  </w:r>
                  <w:proofErr w:type="gramEnd"/>
                  <w:r>
                    <w:rPr>
                      <w:rFonts w:ascii="Sakkal Majalla" w:hAnsi="Sakkal Majalla" w:cs="Sakkal Majalla" w:hint="cs"/>
                      <w:b/>
                      <w:bCs/>
                      <w:sz w:val="32"/>
                      <w:szCs w:val="32"/>
                      <w:rtl/>
                    </w:rPr>
                    <w:t xml:space="preserve"> الأول: </w:t>
                  </w:r>
                  <w:r w:rsidR="000564AE" w:rsidRPr="002244F5">
                    <w:rPr>
                      <w:rFonts w:ascii="Sakkal Majalla" w:hAnsi="Sakkal Majalla" w:cs="Sakkal Majalla"/>
                      <w:b/>
                      <w:bCs/>
                      <w:sz w:val="32"/>
                      <w:szCs w:val="32"/>
                      <w:rtl/>
                    </w:rPr>
                    <w:t>المقصود بالمفاوضات في مجال التجارة الدولية</w:t>
                  </w:r>
                  <w:bookmarkEnd w:id="1"/>
                  <w:bookmarkEnd w:id="2"/>
                  <w:bookmarkEnd w:id="3"/>
                  <w:r w:rsidR="000564AE" w:rsidRPr="002244F5">
                    <w:rPr>
                      <w:rFonts w:ascii="Sakkal Majalla" w:hAnsi="Sakkal Majalla" w:cs="Sakkal Majalla"/>
                      <w:b/>
                      <w:bCs/>
                      <w:sz w:val="32"/>
                      <w:szCs w:val="32"/>
                    </w:rPr>
                    <w:t xml:space="preserve"> </w:t>
                  </w:r>
                </w:p>
                <w:p w:rsidR="000564AE" w:rsidRPr="00336152" w:rsidRDefault="000564AE" w:rsidP="000564AE">
                  <w:pPr>
                    <w:bidi/>
                    <w:spacing w:line="360" w:lineRule="auto"/>
                    <w:jc w:val="both"/>
                    <w:rPr>
                      <w:rFonts w:ascii="Sakkal Majalla" w:hAnsi="Sakkal Majalla" w:cs="Sakkal Majalla"/>
                      <w:sz w:val="32"/>
                      <w:szCs w:val="32"/>
                      <w:rtl/>
                    </w:rPr>
                  </w:pPr>
                  <w:r w:rsidRPr="00336152">
                    <w:rPr>
                      <w:rFonts w:ascii="Sakkal Majalla" w:hAnsi="Sakkal Majalla" w:cs="Sakkal Majalla"/>
                      <w:sz w:val="32"/>
                      <w:szCs w:val="32"/>
                      <w:rtl/>
                    </w:rPr>
                    <w:t xml:space="preserve">    </w:t>
                  </w:r>
                  <w:r w:rsidRPr="00336152">
                    <w:rPr>
                      <w:rFonts w:ascii="Sakkal Majalla" w:hAnsi="Sakkal Majalla" w:cs="Sakkal Majalla"/>
                      <w:sz w:val="32"/>
                      <w:szCs w:val="32"/>
                    </w:rPr>
                    <w:t> </w:t>
                  </w:r>
                  <w:r w:rsidRPr="00336152">
                    <w:rPr>
                      <w:rFonts w:ascii="Sakkal Majalla" w:hAnsi="Sakkal Majalla" w:cs="Sakkal Majalla"/>
                      <w:sz w:val="32"/>
                      <w:szCs w:val="32"/>
                      <w:rtl/>
                    </w:rPr>
                    <w:t xml:space="preserve">يقصد بالمفاوضات في مجال التجارة الدولية: " تبادل </w:t>
                  </w:r>
                  <w:r>
                    <w:rPr>
                      <w:rFonts w:ascii="Sakkal Majalla" w:hAnsi="Sakkal Majalla" w:cs="Sakkal Majalla" w:hint="cs"/>
                      <w:sz w:val="32"/>
                      <w:szCs w:val="32"/>
                      <w:rtl/>
                    </w:rPr>
                    <w:t>وجهات</w:t>
                  </w:r>
                  <w:r w:rsidRPr="00336152">
                    <w:rPr>
                      <w:rFonts w:ascii="Sakkal Majalla" w:hAnsi="Sakkal Majalla" w:cs="Sakkal Majalla"/>
                      <w:sz w:val="32"/>
                      <w:szCs w:val="32"/>
                      <w:rtl/>
                    </w:rPr>
                    <w:t xml:space="preserve"> النظر في مسألة تجارية بين الطرفين أو أكثر قصد الوصول إلى اتفاق مشترك يخدم مصلحة الأطراف</w:t>
                  </w:r>
                  <w:r w:rsidRPr="00336152">
                    <w:rPr>
                      <w:rFonts w:ascii="Sakkal Majalla" w:hAnsi="Sakkal Majalla" w:cs="Sakkal Majalla"/>
                      <w:sz w:val="32"/>
                      <w:szCs w:val="32"/>
                      <w:rtl/>
                      <w:lang w:bidi="ar-DZ"/>
                    </w:rPr>
                    <w:t>،</w:t>
                  </w:r>
                  <w:r w:rsidRPr="00336152">
                    <w:rPr>
                      <w:rFonts w:ascii="Sakkal Majalla" w:hAnsi="Sakkal Majalla" w:cs="Sakkal Majalla"/>
                      <w:sz w:val="32"/>
                      <w:szCs w:val="32"/>
                      <w:rtl/>
                    </w:rPr>
                    <w:t xml:space="preserve"> وينتج عنه انتقال رؤوس الأموال والبضائع والخدمات من دولة إلى أخرى</w:t>
                  </w:r>
                  <w:r>
                    <w:rPr>
                      <w:rStyle w:val="Appelnotedebasdep"/>
                      <w:rFonts w:ascii="Sakkal Majalla" w:hAnsi="Sakkal Majalla" w:cs="Sakkal Majalla" w:hint="cs"/>
                      <w:sz w:val="32"/>
                      <w:szCs w:val="32"/>
                      <w:rtl/>
                    </w:rPr>
                    <w:t>"</w:t>
                  </w:r>
                  <w:r>
                    <w:rPr>
                      <w:rFonts w:ascii="Sakkal Majalla" w:hAnsi="Sakkal Majalla" w:cs="Sakkal Majalla" w:hint="cs"/>
                      <w:sz w:val="32"/>
                      <w:szCs w:val="32"/>
                      <w:rtl/>
                    </w:rPr>
                    <w:t>.</w:t>
                  </w:r>
                </w:p>
                <w:p w:rsidR="000564AE" w:rsidRPr="00336152" w:rsidRDefault="000564AE" w:rsidP="002244F5">
                  <w:pPr>
                    <w:bidi/>
                    <w:spacing w:line="360" w:lineRule="auto"/>
                    <w:jc w:val="both"/>
                    <w:rPr>
                      <w:rFonts w:ascii="Sakkal Majalla" w:hAnsi="Sakkal Majalla" w:cs="Sakkal Majalla"/>
                      <w:sz w:val="32"/>
                      <w:szCs w:val="32"/>
                      <w:rtl/>
                    </w:rPr>
                  </w:pPr>
                  <w:r w:rsidRPr="00336152">
                    <w:rPr>
                      <w:rFonts w:ascii="Sakkal Majalla" w:hAnsi="Sakkal Majalla" w:cs="Sakkal Majalla"/>
                      <w:sz w:val="32"/>
                      <w:szCs w:val="32"/>
                      <w:rtl/>
                    </w:rPr>
                    <w:t xml:space="preserve">         </w:t>
                  </w:r>
                  <w:proofErr w:type="gramStart"/>
                  <w:r w:rsidRPr="00336152">
                    <w:rPr>
                      <w:rFonts w:ascii="Sakkal Majalla" w:hAnsi="Sakkal Majalla" w:cs="Sakkal Majalla"/>
                      <w:sz w:val="32"/>
                      <w:szCs w:val="32"/>
                      <w:rtl/>
                    </w:rPr>
                    <w:t>وعموما</w:t>
                  </w:r>
                  <w:proofErr w:type="gramEnd"/>
                  <w:r w:rsidRPr="00336152">
                    <w:rPr>
                      <w:rFonts w:ascii="Sakkal Majalla" w:hAnsi="Sakkal Majalla" w:cs="Sakkal Majalla"/>
                      <w:sz w:val="32"/>
                      <w:szCs w:val="32"/>
                      <w:rtl/>
                    </w:rPr>
                    <w:t xml:space="preserve"> نستعرض في الجزئية الموالية خصائص المفاوضات في عقود التجارة الدولية كما يلي:</w:t>
                  </w:r>
                </w:p>
                <w:p w:rsidR="000564AE" w:rsidRPr="002244F5" w:rsidRDefault="002244F5" w:rsidP="002244F5">
                  <w:pPr>
                    <w:bidi/>
                    <w:spacing w:line="360" w:lineRule="auto"/>
                    <w:ind w:left="720"/>
                    <w:jc w:val="both"/>
                    <w:outlineLvl w:val="2"/>
                    <w:rPr>
                      <w:rFonts w:ascii="Sakkal Majalla" w:hAnsi="Sakkal Majalla" w:cs="Sakkal Majalla"/>
                      <w:b/>
                      <w:bCs/>
                      <w:sz w:val="32"/>
                      <w:szCs w:val="32"/>
                      <w:rtl/>
                    </w:rPr>
                  </w:pPr>
                  <w:bookmarkStart w:id="4" w:name="_Toc145718163"/>
                  <w:bookmarkStart w:id="5" w:name="_Toc145719260"/>
                  <w:bookmarkStart w:id="6" w:name="_Toc145719476"/>
                  <w:r>
                    <w:rPr>
                      <w:rFonts w:ascii="Sakkal Majalla" w:hAnsi="Sakkal Majalla" w:cs="Sakkal Majalla" w:hint="cs"/>
                      <w:b/>
                      <w:bCs/>
                      <w:sz w:val="32"/>
                      <w:szCs w:val="32"/>
                      <w:rtl/>
                    </w:rPr>
                    <w:lastRenderedPageBreak/>
                    <w:t xml:space="preserve">أولا: </w:t>
                  </w:r>
                  <w:r w:rsidR="000564AE" w:rsidRPr="002244F5">
                    <w:rPr>
                      <w:rFonts w:ascii="Sakkal Majalla" w:hAnsi="Sakkal Majalla" w:cs="Sakkal Majalla"/>
                      <w:b/>
                      <w:bCs/>
                      <w:sz w:val="32"/>
                      <w:szCs w:val="32"/>
                      <w:rtl/>
                    </w:rPr>
                    <w:t>خصائص المفاوضات في عقود التجارة الدولية</w:t>
                  </w:r>
                  <w:bookmarkEnd w:id="4"/>
                  <w:bookmarkEnd w:id="5"/>
                  <w:bookmarkEnd w:id="6"/>
                </w:p>
                <w:p w:rsidR="000564AE" w:rsidRPr="00336152" w:rsidRDefault="000564AE" w:rsidP="000564AE">
                  <w:pPr>
                    <w:bidi/>
                    <w:spacing w:line="360" w:lineRule="auto"/>
                    <w:ind w:left="-1"/>
                    <w:jc w:val="both"/>
                    <w:rPr>
                      <w:rFonts w:ascii="Sakkal Majalla" w:hAnsi="Sakkal Majalla" w:cs="Sakkal Majalla"/>
                      <w:sz w:val="32"/>
                      <w:szCs w:val="32"/>
                      <w:rtl/>
                    </w:rPr>
                  </w:pPr>
                  <w:r w:rsidRPr="00336152">
                    <w:rPr>
                      <w:rFonts w:ascii="Sakkal Majalla" w:hAnsi="Sakkal Majalla" w:cs="Sakkal Majalla"/>
                      <w:sz w:val="32"/>
                      <w:szCs w:val="32"/>
                      <w:rtl/>
                    </w:rPr>
                    <w:t xml:space="preserve">تتميز المفاوضات في عقود التجارة الدولية بعدد من الخصائص </w:t>
                  </w:r>
                  <w:proofErr w:type="gramStart"/>
                  <w:r w:rsidRPr="00336152">
                    <w:rPr>
                      <w:rFonts w:ascii="Sakkal Majalla" w:hAnsi="Sakkal Majalla" w:cs="Sakkal Majalla"/>
                      <w:sz w:val="32"/>
                      <w:szCs w:val="32"/>
                      <w:rtl/>
                    </w:rPr>
                    <w:t>من</w:t>
                  </w:r>
                  <w:proofErr w:type="gramEnd"/>
                  <w:r w:rsidRPr="00336152">
                    <w:rPr>
                      <w:rFonts w:ascii="Sakkal Majalla" w:hAnsi="Sakkal Majalla" w:cs="Sakkal Majalla"/>
                      <w:sz w:val="32"/>
                      <w:szCs w:val="32"/>
                      <w:rtl/>
                    </w:rPr>
                    <w:t xml:space="preserve"> أهمها:</w:t>
                  </w:r>
                </w:p>
                <w:p w:rsidR="000564AE" w:rsidRPr="00336152" w:rsidRDefault="000564AE" w:rsidP="002244F5">
                  <w:pPr>
                    <w:bidi/>
                    <w:spacing w:line="360" w:lineRule="auto"/>
                    <w:ind w:left="225"/>
                    <w:jc w:val="both"/>
                    <w:rPr>
                      <w:rFonts w:ascii="Sakkal Majalla" w:hAnsi="Sakkal Majalla" w:cs="Sakkal Majalla"/>
                      <w:b/>
                      <w:bCs/>
                      <w:sz w:val="32"/>
                      <w:szCs w:val="32"/>
                      <w:rtl/>
                    </w:rPr>
                  </w:pPr>
                  <w:r w:rsidRPr="00336152">
                    <w:rPr>
                      <w:rFonts w:ascii="Sakkal Majalla" w:hAnsi="Sakkal Majalla" w:cs="Sakkal Majalla"/>
                      <w:b/>
                      <w:bCs/>
                      <w:sz w:val="32"/>
                      <w:szCs w:val="32"/>
                      <w:rtl/>
                    </w:rPr>
                    <w:t xml:space="preserve">1. التفاوض </w:t>
                  </w:r>
                  <w:proofErr w:type="gramStart"/>
                  <w:r w:rsidRPr="00336152">
                    <w:rPr>
                      <w:rFonts w:ascii="Sakkal Majalla" w:hAnsi="Sakkal Majalla" w:cs="Sakkal Majalla"/>
                      <w:b/>
                      <w:bCs/>
                      <w:sz w:val="32"/>
                      <w:szCs w:val="32"/>
                      <w:rtl/>
                    </w:rPr>
                    <w:t>مرحلة</w:t>
                  </w:r>
                  <w:proofErr w:type="gramEnd"/>
                  <w:r w:rsidRPr="00336152">
                    <w:rPr>
                      <w:rFonts w:ascii="Sakkal Majalla" w:hAnsi="Sakkal Majalla" w:cs="Sakkal Majalla"/>
                      <w:b/>
                      <w:bCs/>
                      <w:sz w:val="32"/>
                      <w:szCs w:val="32"/>
                      <w:rtl/>
                    </w:rPr>
                    <w:t xml:space="preserve"> تمهيدية للتعاقد</w:t>
                  </w:r>
                </w:p>
                <w:p w:rsidR="000564AE" w:rsidRPr="00336152" w:rsidRDefault="000564AE" w:rsidP="000564AE">
                  <w:pPr>
                    <w:bidi/>
                    <w:spacing w:line="360" w:lineRule="auto"/>
                    <w:jc w:val="both"/>
                    <w:rPr>
                      <w:rFonts w:ascii="Sakkal Majalla" w:hAnsi="Sakkal Majalla" w:cs="Sakkal Majalla"/>
                      <w:sz w:val="32"/>
                      <w:szCs w:val="32"/>
                      <w:rtl/>
                    </w:rPr>
                  </w:pPr>
                  <w:r w:rsidRPr="00336152">
                    <w:rPr>
                      <w:rFonts w:ascii="Sakkal Majalla" w:hAnsi="Sakkal Majalla" w:cs="Sakkal Majalla"/>
                      <w:sz w:val="32"/>
                      <w:szCs w:val="32"/>
                      <w:rtl/>
                    </w:rPr>
                    <w:t xml:space="preserve">    </w:t>
                  </w:r>
                  <w:r w:rsidRPr="00336152">
                    <w:rPr>
                      <w:rFonts w:ascii="Sakkal Majalla" w:hAnsi="Sakkal Majalla" w:cs="Sakkal Majalla"/>
                      <w:sz w:val="32"/>
                      <w:szCs w:val="32"/>
                    </w:rPr>
                    <w:t> </w:t>
                  </w:r>
                  <w:r w:rsidRPr="00336152">
                    <w:rPr>
                      <w:rFonts w:ascii="Sakkal Majalla" w:hAnsi="Sakkal Majalla" w:cs="Sakkal Majalla"/>
                      <w:sz w:val="32"/>
                      <w:szCs w:val="32"/>
                      <w:rtl/>
                    </w:rPr>
                    <w:t>بحيث تعتبر مرحلة تمهيدية تبدأ بتبادل وجهات النظر وتنظيم العلاقات بين الأطراف المتفاوضة، وكلما توصل الطرفان إلى اتفاق بشأن المسألة المطروحة على طاولة المفاوضات، يفترض أن يقوما بإفراغها في اتفاق مبدئي، وهكذا إلى غاية التوصل إلى الاتفاق بشأن كل المسائل المطروحة للتفاوض تمهيدا للعقد النهائي</w:t>
                  </w:r>
                  <w:r w:rsidRPr="00336152">
                    <w:rPr>
                      <w:rFonts w:ascii="Sakkal Majalla" w:hAnsi="Sakkal Majalla" w:cs="Sakkal Majalla"/>
                      <w:sz w:val="32"/>
                      <w:szCs w:val="32"/>
                    </w:rPr>
                    <w:t>.</w:t>
                  </w:r>
                </w:p>
                <w:p w:rsidR="000564AE" w:rsidRPr="00336152" w:rsidRDefault="000564AE" w:rsidP="002244F5">
                  <w:pPr>
                    <w:bidi/>
                    <w:spacing w:line="360" w:lineRule="auto"/>
                    <w:jc w:val="both"/>
                    <w:rPr>
                      <w:rFonts w:ascii="Sakkal Majalla" w:hAnsi="Sakkal Majalla" w:cs="Sakkal Majalla"/>
                      <w:sz w:val="32"/>
                      <w:szCs w:val="32"/>
                      <w:rtl/>
                    </w:rPr>
                  </w:pPr>
                  <w:r w:rsidRPr="00336152">
                    <w:rPr>
                      <w:rFonts w:ascii="Sakkal Majalla" w:hAnsi="Sakkal Majalla" w:cs="Sakkal Majalla"/>
                      <w:b/>
                      <w:bCs/>
                      <w:sz w:val="32"/>
                      <w:szCs w:val="32"/>
                      <w:rtl/>
                    </w:rPr>
                    <w:t>2.التفاوض على العقد يتم باتفاق أطرافه</w:t>
                  </w:r>
                </w:p>
                <w:p w:rsidR="000564AE" w:rsidRPr="00336152" w:rsidRDefault="000564AE" w:rsidP="000564AE">
                  <w:pPr>
                    <w:bidi/>
                    <w:spacing w:line="360" w:lineRule="auto"/>
                    <w:jc w:val="both"/>
                    <w:rPr>
                      <w:rFonts w:ascii="Sakkal Majalla" w:hAnsi="Sakkal Majalla" w:cs="Sakkal Majalla"/>
                      <w:sz w:val="32"/>
                      <w:szCs w:val="32"/>
                      <w:rtl/>
                      <w:lang w:bidi="ar-DZ"/>
                    </w:rPr>
                  </w:pPr>
                  <w:r w:rsidRPr="00336152">
                    <w:rPr>
                      <w:rFonts w:ascii="Sakkal Majalla" w:hAnsi="Sakkal Majalla" w:cs="Sakkal Majalla"/>
                      <w:sz w:val="32"/>
                      <w:szCs w:val="32"/>
                    </w:rPr>
                    <w:t xml:space="preserve">     </w:t>
                  </w:r>
                  <w:r w:rsidRPr="00336152">
                    <w:rPr>
                      <w:rFonts w:ascii="Sakkal Majalla" w:hAnsi="Sakkal Majalla" w:cs="Sakkal Majalla"/>
                      <w:sz w:val="32"/>
                      <w:szCs w:val="32"/>
                      <w:rtl/>
                    </w:rPr>
                    <w:t>لا يتصور قيام تفاوض دون اتفاق مسبق بين الأطراف المعنية، وفي الواقع العملي يتم التفاوض عادة عند قيام أخذ الأطراف بعرض فكرة التعاقد على أشخاص آخرين</w:t>
                  </w:r>
                  <w:r w:rsidRPr="00336152">
                    <w:rPr>
                      <w:rFonts w:ascii="Sakkal Majalla" w:hAnsi="Sakkal Majalla" w:cs="Sakkal Majalla"/>
                      <w:sz w:val="32"/>
                      <w:szCs w:val="32"/>
                      <w:rtl/>
                      <w:lang w:bidi="ar-DZ"/>
                    </w:rPr>
                    <w:t>،</w:t>
                  </w:r>
                  <w:r w:rsidRPr="00336152">
                    <w:rPr>
                      <w:rFonts w:ascii="Sakkal Majalla" w:hAnsi="Sakkal Majalla" w:cs="Sakkal Majalla"/>
                      <w:sz w:val="32"/>
                      <w:szCs w:val="32"/>
                      <w:rtl/>
                    </w:rPr>
                    <w:t xml:space="preserve"> فإذا ما تم إبداء الرغبة في المرافقة من حيث المبدأ على العقد، دخل الجميع في مرحلة التحضير ودراسة الشروط والتفاصيل</w:t>
                  </w:r>
                  <w:r w:rsidRPr="00336152">
                    <w:rPr>
                      <w:rFonts w:ascii="Sakkal Majalla" w:hAnsi="Sakkal Majalla" w:cs="Sakkal Majalla"/>
                      <w:sz w:val="32"/>
                      <w:szCs w:val="32"/>
                    </w:rPr>
                    <w:t>.</w:t>
                  </w:r>
                </w:p>
                <w:p w:rsidR="000564AE" w:rsidRPr="002646B5" w:rsidRDefault="000564AE" w:rsidP="002646B5">
                  <w:pPr>
                    <w:pStyle w:val="Paragraphedeliste"/>
                    <w:numPr>
                      <w:ilvl w:val="0"/>
                      <w:numId w:val="4"/>
                    </w:numPr>
                    <w:bidi/>
                    <w:spacing w:line="360" w:lineRule="auto"/>
                    <w:jc w:val="both"/>
                    <w:rPr>
                      <w:rFonts w:ascii="Sakkal Majalla" w:hAnsi="Sakkal Majalla" w:cs="Sakkal Majalla"/>
                      <w:b/>
                      <w:bCs/>
                      <w:sz w:val="32"/>
                      <w:szCs w:val="32"/>
                      <w:rtl/>
                    </w:rPr>
                  </w:pPr>
                  <w:r w:rsidRPr="002646B5">
                    <w:rPr>
                      <w:rFonts w:ascii="Sakkal Majalla" w:hAnsi="Sakkal Majalla" w:cs="Sakkal Majalla"/>
                      <w:b/>
                      <w:bCs/>
                      <w:sz w:val="32"/>
                      <w:szCs w:val="32"/>
                      <w:rtl/>
                    </w:rPr>
                    <w:t>يقوم التفاوض في مجال التجارة على مبدأ الحرية في التفاوض</w:t>
                  </w:r>
                </w:p>
                <w:p w:rsidR="000564AE" w:rsidRPr="00336152" w:rsidRDefault="000564AE" w:rsidP="000564AE">
                  <w:pPr>
                    <w:bidi/>
                    <w:spacing w:line="360" w:lineRule="auto"/>
                    <w:jc w:val="both"/>
                    <w:rPr>
                      <w:rFonts w:ascii="Sakkal Majalla" w:hAnsi="Sakkal Majalla" w:cs="Sakkal Majalla"/>
                      <w:sz w:val="32"/>
                      <w:szCs w:val="32"/>
                      <w:rtl/>
                    </w:rPr>
                  </w:pPr>
                  <w:r w:rsidRPr="00336152">
                    <w:rPr>
                      <w:rFonts w:ascii="Sakkal Majalla" w:hAnsi="Sakkal Majalla" w:cs="Sakkal Majalla"/>
                      <w:sz w:val="32"/>
                      <w:szCs w:val="32"/>
                      <w:rtl/>
                    </w:rPr>
                    <w:t xml:space="preserve">    </w:t>
                  </w:r>
                  <w:r w:rsidRPr="00336152">
                    <w:rPr>
                      <w:rFonts w:ascii="Sakkal Majalla" w:hAnsi="Sakkal Majalla" w:cs="Sakkal Majalla"/>
                      <w:sz w:val="32"/>
                      <w:szCs w:val="32"/>
                    </w:rPr>
                    <w:t> </w:t>
                  </w:r>
                  <w:r w:rsidRPr="00336152">
                    <w:rPr>
                      <w:rFonts w:ascii="Sakkal Majalla" w:hAnsi="Sakkal Majalla" w:cs="Sakkal Majalla"/>
                      <w:sz w:val="32"/>
                      <w:szCs w:val="32"/>
                      <w:rtl/>
                    </w:rPr>
                    <w:t>بحيث يكون للأطراف المتفاوضة كامل الحرية في مناقشة المسائل المطروحة دون أي تدخل أو ضغط أو تقييد</w:t>
                  </w:r>
                  <w:proofErr w:type="gramStart"/>
                  <w:r w:rsidRPr="00336152">
                    <w:rPr>
                      <w:rFonts w:ascii="Sakkal Majalla" w:hAnsi="Sakkal Majalla" w:cs="Sakkal Majalla"/>
                      <w:sz w:val="32"/>
                      <w:szCs w:val="32"/>
                      <w:rtl/>
                    </w:rPr>
                    <w:t>، وكما</w:t>
                  </w:r>
                  <w:proofErr w:type="gramEnd"/>
                  <w:r w:rsidRPr="00336152">
                    <w:rPr>
                      <w:rFonts w:ascii="Sakkal Majalla" w:hAnsi="Sakkal Majalla" w:cs="Sakkal Majalla"/>
                      <w:sz w:val="32"/>
                      <w:szCs w:val="32"/>
                      <w:rtl/>
                    </w:rPr>
                    <w:t xml:space="preserve"> أن للأطراف الحرية في قبول التفاوض والبدء فيه، فإن لهم مطلق الحرية في الاستمرار أو الانسحاب منه</w:t>
                  </w:r>
                  <w:r w:rsidRPr="00336152">
                    <w:rPr>
                      <w:rFonts w:ascii="Sakkal Majalla" w:hAnsi="Sakkal Majalla" w:cs="Sakkal Majalla"/>
                      <w:sz w:val="32"/>
                      <w:szCs w:val="32"/>
                    </w:rPr>
                    <w:t>.</w:t>
                  </w:r>
                </w:p>
                <w:p w:rsidR="000564AE" w:rsidRPr="002646B5" w:rsidRDefault="000564AE" w:rsidP="002646B5">
                  <w:pPr>
                    <w:pStyle w:val="Paragraphedeliste"/>
                    <w:numPr>
                      <w:ilvl w:val="0"/>
                      <w:numId w:val="22"/>
                    </w:numPr>
                    <w:bidi/>
                    <w:spacing w:line="360" w:lineRule="auto"/>
                    <w:jc w:val="both"/>
                    <w:rPr>
                      <w:rFonts w:ascii="Sakkal Majalla" w:hAnsi="Sakkal Majalla" w:cs="Sakkal Majalla"/>
                      <w:b/>
                      <w:bCs/>
                      <w:sz w:val="32"/>
                      <w:szCs w:val="32"/>
                      <w:rtl/>
                    </w:rPr>
                  </w:pPr>
                  <w:r w:rsidRPr="002646B5">
                    <w:rPr>
                      <w:rFonts w:ascii="Sakkal Majalla" w:hAnsi="Sakkal Majalla" w:cs="Sakkal Majalla"/>
                      <w:b/>
                      <w:bCs/>
                      <w:sz w:val="32"/>
                      <w:szCs w:val="32"/>
                      <w:rtl/>
                    </w:rPr>
                    <w:t>.</w:t>
                  </w:r>
                  <w:proofErr w:type="gramStart"/>
                  <w:r w:rsidRPr="002646B5">
                    <w:rPr>
                      <w:rFonts w:ascii="Sakkal Majalla" w:hAnsi="Sakkal Majalla" w:cs="Sakkal Majalla"/>
                      <w:b/>
                      <w:bCs/>
                      <w:sz w:val="32"/>
                      <w:szCs w:val="32"/>
                      <w:rtl/>
                    </w:rPr>
                    <w:t>التفاوض</w:t>
                  </w:r>
                  <w:proofErr w:type="gramEnd"/>
                  <w:r w:rsidRPr="002646B5">
                    <w:rPr>
                      <w:rFonts w:ascii="Sakkal Majalla" w:hAnsi="Sakkal Majalla" w:cs="Sakkal Majalla"/>
                      <w:b/>
                      <w:bCs/>
                      <w:sz w:val="32"/>
                      <w:szCs w:val="32"/>
                      <w:rtl/>
                    </w:rPr>
                    <w:t xml:space="preserve"> لا يلزم الطرفين على إبرام العقد النهائي</w:t>
                  </w:r>
                </w:p>
                <w:p w:rsidR="000564AE" w:rsidRPr="00336152" w:rsidRDefault="000564AE" w:rsidP="000564AE">
                  <w:pPr>
                    <w:bidi/>
                    <w:spacing w:line="360" w:lineRule="auto"/>
                    <w:jc w:val="both"/>
                    <w:rPr>
                      <w:rFonts w:ascii="Sakkal Majalla" w:hAnsi="Sakkal Majalla" w:cs="Sakkal Majalla"/>
                      <w:sz w:val="32"/>
                      <w:szCs w:val="32"/>
                      <w:rtl/>
                      <w:lang w:bidi="ar-DZ"/>
                    </w:rPr>
                  </w:pPr>
                  <w:r w:rsidRPr="00336152">
                    <w:rPr>
                      <w:rFonts w:ascii="Sakkal Majalla" w:hAnsi="Sakkal Majalla" w:cs="Sakkal Majalla"/>
                      <w:sz w:val="32"/>
                      <w:szCs w:val="32"/>
                      <w:rtl/>
                    </w:rPr>
                    <w:t xml:space="preserve">    </w:t>
                  </w:r>
                  <w:proofErr w:type="gramStart"/>
                  <w:r w:rsidRPr="00336152">
                    <w:rPr>
                      <w:rFonts w:ascii="Sakkal Majalla" w:hAnsi="Sakkal Majalla" w:cs="Sakkal Majalla"/>
                      <w:sz w:val="32"/>
                      <w:szCs w:val="32"/>
                      <w:rtl/>
                    </w:rPr>
                    <w:t>بل</w:t>
                  </w:r>
                  <w:proofErr w:type="gramEnd"/>
                  <w:r w:rsidRPr="00336152">
                    <w:rPr>
                      <w:rFonts w:ascii="Sakkal Majalla" w:hAnsi="Sakkal Majalla" w:cs="Sakkal Majalla"/>
                      <w:sz w:val="32"/>
                      <w:szCs w:val="32"/>
                      <w:rtl/>
                    </w:rPr>
                    <w:t xml:space="preserve"> إنه يجب فقط على المتفاوضين اعتماد حسن النية في التفاوض والالتزام أو بموجبات العملية التفاوضية، أما إبرام العقد النهائي فيبقى خاضعا للنتيجة </w:t>
                  </w:r>
                  <w:proofErr w:type="spellStart"/>
                  <w:r w:rsidRPr="00336152">
                    <w:rPr>
                      <w:rFonts w:ascii="Sakkal Majalla" w:hAnsi="Sakkal Majalla" w:cs="Sakkal Majalla"/>
                      <w:sz w:val="32"/>
                      <w:szCs w:val="32"/>
                      <w:rtl/>
                    </w:rPr>
                    <w:t>المتوصل</w:t>
                  </w:r>
                  <w:proofErr w:type="spellEnd"/>
                  <w:r w:rsidRPr="00336152">
                    <w:rPr>
                      <w:rFonts w:ascii="Sakkal Majalla" w:hAnsi="Sakkal Majalla" w:cs="Sakkal Majalla"/>
                      <w:sz w:val="32"/>
                      <w:szCs w:val="32"/>
                      <w:rtl/>
                    </w:rPr>
                    <w:t xml:space="preserve"> إليها والمتفق عليها في نهاية رحلة التفاوض بين الأطراف</w:t>
                  </w:r>
                  <w:r w:rsidRPr="00336152">
                    <w:rPr>
                      <w:rFonts w:ascii="Sakkal Majalla" w:hAnsi="Sakkal Majalla" w:cs="Sakkal Majalla"/>
                      <w:sz w:val="32"/>
                      <w:szCs w:val="32"/>
                    </w:rPr>
                    <w:t>.</w:t>
                  </w:r>
                </w:p>
                <w:p w:rsidR="000564AE" w:rsidRPr="00336152" w:rsidRDefault="000564AE" w:rsidP="002646B5">
                  <w:pPr>
                    <w:pStyle w:val="Titre2"/>
                    <w:bidi/>
                    <w:outlineLvl w:val="1"/>
                    <w:rPr>
                      <w:rFonts w:ascii="Sakkal Majalla" w:hAnsi="Sakkal Majalla" w:cs="Sakkal Majalla"/>
                      <w:sz w:val="32"/>
                      <w:szCs w:val="32"/>
                      <w:rtl/>
                      <w:lang w:bidi="ar-DZ"/>
                    </w:rPr>
                  </w:pPr>
                  <w:r w:rsidRPr="00336152">
                    <w:rPr>
                      <w:rFonts w:ascii="Sakkal Majalla" w:hAnsi="Sakkal Majalla" w:cs="Sakkal Majalla"/>
                      <w:sz w:val="32"/>
                      <w:szCs w:val="32"/>
                    </w:rPr>
                    <w:t> </w:t>
                  </w:r>
                  <w:bookmarkStart w:id="7" w:name="_Toc145718164"/>
                  <w:bookmarkStart w:id="8" w:name="_Toc145719261"/>
                  <w:bookmarkStart w:id="9" w:name="_Toc145719477"/>
                  <w:r w:rsidR="002646B5">
                    <w:rPr>
                      <w:rFonts w:ascii="Sakkal Majalla" w:hAnsi="Sakkal Majalla" w:cs="Sakkal Majalla" w:hint="cs"/>
                      <w:sz w:val="32"/>
                      <w:szCs w:val="32"/>
                      <w:rtl/>
                    </w:rPr>
                    <w:t xml:space="preserve">ثانيا: </w:t>
                  </w:r>
                  <w:r w:rsidRPr="00336152">
                    <w:rPr>
                      <w:rFonts w:ascii="Sakkal Majalla" w:hAnsi="Sakkal Majalla" w:cs="Sakkal Majalla"/>
                      <w:sz w:val="32"/>
                      <w:szCs w:val="32"/>
                      <w:rtl/>
                    </w:rPr>
                    <w:t>أهمية المفاوضات في عقود التجارة الدولية</w:t>
                  </w:r>
                  <w:bookmarkEnd w:id="7"/>
                  <w:bookmarkEnd w:id="8"/>
                  <w:bookmarkEnd w:id="9"/>
                </w:p>
                <w:p w:rsidR="000564AE" w:rsidRPr="00336152" w:rsidRDefault="000564AE" w:rsidP="000564AE">
                  <w:pPr>
                    <w:pStyle w:val="Paragraphedeliste"/>
                    <w:numPr>
                      <w:ilvl w:val="0"/>
                      <w:numId w:val="17"/>
                    </w:numPr>
                    <w:bidi/>
                    <w:spacing w:line="360" w:lineRule="auto"/>
                    <w:jc w:val="both"/>
                    <w:rPr>
                      <w:rFonts w:ascii="Sakkal Majalla" w:hAnsi="Sakkal Majalla" w:cs="Sakkal Majalla"/>
                      <w:sz w:val="32"/>
                      <w:szCs w:val="32"/>
                      <w:rtl/>
                    </w:rPr>
                  </w:pPr>
                  <w:r w:rsidRPr="00336152">
                    <w:rPr>
                      <w:rFonts w:ascii="Sakkal Majalla" w:hAnsi="Sakkal Majalla" w:cs="Sakkal Majalla"/>
                      <w:sz w:val="32"/>
                      <w:szCs w:val="32"/>
                      <w:rtl/>
                    </w:rPr>
                    <w:t xml:space="preserve">تلعب </w:t>
                  </w:r>
                  <w:proofErr w:type="gramStart"/>
                  <w:r w:rsidRPr="00336152">
                    <w:rPr>
                      <w:rFonts w:ascii="Sakkal Majalla" w:hAnsi="Sakkal Majalla" w:cs="Sakkal Majalla"/>
                      <w:sz w:val="32"/>
                      <w:szCs w:val="32"/>
                      <w:rtl/>
                    </w:rPr>
                    <w:t>دورا</w:t>
                  </w:r>
                  <w:proofErr w:type="gramEnd"/>
                  <w:r w:rsidRPr="00336152">
                    <w:rPr>
                      <w:rFonts w:ascii="Sakkal Majalla" w:hAnsi="Sakkal Majalla" w:cs="Sakkal Majalla"/>
                      <w:sz w:val="32"/>
                      <w:szCs w:val="32"/>
                      <w:rtl/>
                    </w:rPr>
                    <w:t xml:space="preserve"> وقائيا يظهر من خلال:</w:t>
                  </w:r>
                </w:p>
                <w:p w:rsidR="000564AE" w:rsidRPr="00336152" w:rsidRDefault="000564AE" w:rsidP="000564AE">
                  <w:pPr>
                    <w:pStyle w:val="Paragraphedeliste"/>
                    <w:numPr>
                      <w:ilvl w:val="0"/>
                      <w:numId w:val="18"/>
                    </w:numPr>
                    <w:bidi/>
                    <w:spacing w:line="360" w:lineRule="auto"/>
                    <w:jc w:val="both"/>
                    <w:rPr>
                      <w:rFonts w:ascii="Sakkal Majalla" w:hAnsi="Sakkal Majalla" w:cs="Sakkal Majalla"/>
                      <w:sz w:val="32"/>
                      <w:szCs w:val="32"/>
                      <w:rtl/>
                    </w:rPr>
                  </w:pPr>
                  <w:r w:rsidRPr="00336152">
                    <w:rPr>
                      <w:rFonts w:ascii="Sakkal Majalla" w:hAnsi="Sakkal Majalla" w:cs="Sakkal Majalla"/>
                      <w:sz w:val="32"/>
                      <w:szCs w:val="32"/>
                    </w:rPr>
                    <w:lastRenderedPageBreak/>
                    <w:t> </w:t>
                  </w:r>
                  <w:proofErr w:type="gramStart"/>
                  <w:r w:rsidRPr="00336152">
                    <w:rPr>
                      <w:rFonts w:ascii="Sakkal Majalla" w:hAnsi="Sakkal Majalla" w:cs="Sakkal Majalla"/>
                      <w:sz w:val="32"/>
                      <w:szCs w:val="32"/>
                      <w:rtl/>
                    </w:rPr>
                    <w:t>تعد</w:t>
                  </w:r>
                  <w:proofErr w:type="gramEnd"/>
                  <w:r w:rsidRPr="00336152">
                    <w:rPr>
                      <w:rFonts w:ascii="Sakkal Majalla" w:hAnsi="Sakkal Majalla" w:cs="Sakkal Majalla"/>
                      <w:sz w:val="32"/>
                      <w:szCs w:val="32"/>
                      <w:rtl/>
                    </w:rPr>
                    <w:t xml:space="preserve"> مرحلة المفاوضات فترة إعداد للعقد الذي تسبقه، وكلما كان هذا الإعداد جيدا كلما كان العقد متوافقا مع مصالح الأطراف</w:t>
                  </w:r>
                  <w:r w:rsidRPr="00336152">
                    <w:rPr>
                      <w:rFonts w:ascii="Sakkal Majalla" w:hAnsi="Sakkal Majalla" w:cs="Sakkal Majalla"/>
                      <w:sz w:val="32"/>
                      <w:szCs w:val="32"/>
                    </w:rPr>
                    <w:t>.</w:t>
                  </w:r>
                </w:p>
                <w:p w:rsidR="000564AE" w:rsidRPr="00336152" w:rsidRDefault="000564AE" w:rsidP="000564AE">
                  <w:pPr>
                    <w:pStyle w:val="Paragraphedeliste"/>
                    <w:numPr>
                      <w:ilvl w:val="0"/>
                      <w:numId w:val="18"/>
                    </w:numPr>
                    <w:bidi/>
                    <w:spacing w:line="360" w:lineRule="auto"/>
                    <w:jc w:val="both"/>
                    <w:rPr>
                      <w:rFonts w:ascii="Sakkal Majalla" w:hAnsi="Sakkal Majalla" w:cs="Sakkal Majalla"/>
                      <w:sz w:val="32"/>
                      <w:szCs w:val="32"/>
                      <w:rtl/>
                    </w:rPr>
                  </w:pPr>
                  <w:r w:rsidRPr="00336152">
                    <w:rPr>
                      <w:rFonts w:ascii="Sakkal Majalla" w:hAnsi="Sakkal Majalla" w:cs="Sakkal Majalla"/>
                      <w:sz w:val="32"/>
                      <w:szCs w:val="32"/>
                      <w:rtl/>
                    </w:rPr>
                    <w:t>تقلل إلى حد كبير من المخاطر المعقدة والكبيرة التي قد تنطوي عليها بعض العقود، حيث يتيح للطرف المتفاوض الاطلاع على المعلومات اللازمة التي تؤكد له مدى جدية العرض المقدم إليه ومدى تناسبه مع أحواله وقدراته</w:t>
                  </w:r>
                  <w:r w:rsidRPr="00336152">
                    <w:rPr>
                      <w:rFonts w:ascii="Sakkal Majalla" w:hAnsi="Sakkal Majalla" w:cs="Sakkal Majalla"/>
                      <w:sz w:val="32"/>
                      <w:szCs w:val="32"/>
                    </w:rPr>
                    <w:t>.</w:t>
                  </w:r>
                </w:p>
                <w:p w:rsidR="000564AE" w:rsidRPr="000564AE" w:rsidRDefault="000564AE" w:rsidP="000564AE">
                  <w:pPr>
                    <w:pStyle w:val="Paragraphedeliste"/>
                    <w:numPr>
                      <w:ilvl w:val="0"/>
                      <w:numId w:val="18"/>
                    </w:numPr>
                    <w:bidi/>
                    <w:spacing w:line="360" w:lineRule="auto"/>
                    <w:jc w:val="both"/>
                    <w:rPr>
                      <w:rFonts w:ascii="Sakkal Majalla" w:hAnsi="Sakkal Majalla" w:cs="Sakkal Majalla"/>
                      <w:sz w:val="32"/>
                      <w:szCs w:val="32"/>
                    </w:rPr>
                  </w:pPr>
                  <w:proofErr w:type="gramStart"/>
                  <w:r w:rsidRPr="000564AE">
                    <w:rPr>
                      <w:rFonts w:ascii="Sakkal Majalla" w:hAnsi="Sakkal Majalla" w:cs="Sakkal Majalla"/>
                      <w:sz w:val="32"/>
                      <w:szCs w:val="32"/>
                      <w:rtl/>
                    </w:rPr>
                    <w:t>تسمح</w:t>
                  </w:r>
                  <w:proofErr w:type="gramEnd"/>
                  <w:r w:rsidRPr="000564AE">
                    <w:rPr>
                      <w:rFonts w:ascii="Sakkal Majalla" w:hAnsi="Sakkal Majalla" w:cs="Sakkal Majalla"/>
                      <w:sz w:val="32"/>
                      <w:szCs w:val="32"/>
                      <w:rtl/>
                    </w:rPr>
                    <w:t xml:space="preserve"> المفاوضات بالتقريب بين وجهات نظر المتفاوضين والذين هم طرف العلاقة التعاقدية المستقبلية، </w:t>
                  </w:r>
                </w:p>
                <w:p w:rsidR="000564AE" w:rsidRPr="000564AE" w:rsidRDefault="000564AE" w:rsidP="000564AE">
                  <w:pPr>
                    <w:pStyle w:val="Paragraphedeliste"/>
                    <w:numPr>
                      <w:ilvl w:val="0"/>
                      <w:numId w:val="17"/>
                    </w:numPr>
                    <w:bidi/>
                    <w:spacing w:line="360" w:lineRule="auto"/>
                    <w:jc w:val="both"/>
                    <w:rPr>
                      <w:rFonts w:ascii="Sakkal Majalla" w:hAnsi="Sakkal Majalla" w:cs="Sakkal Majalla"/>
                      <w:sz w:val="32"/>
                      <w:szCs w:val="32"/>
                    </w:rPr>
                  </w:pPr>
                  <w:proofErr w:type="gramStart"/>
                  <w:r w:rsidRPr="000564AE">
                    <w:rPr>
                      <w:rFonts w:ascii="Sakkal Majalla" w:hAnsi="Sakkal Majalla" w:cs="Sakkal Majalla"/>
                      <w:sz w:val="32"/>
                      <w:szCs w:val="32"/>
                      <w:rtl/>
                    </w:rPr>
                    <w:t>تعد</w:t>
                  </w:r>
                  <w:proofErr w:type="gramEnd"/>
                  <w:r w:rsidRPr="000564AE">
                    <w:rPr>
                      <w:rFonts w:ascii="Sakkal Majalla" w:hAnsi="Sakkal Majalla" w:cs="Sakkal Majalla"/>
                      <w:sz w:val="32"/>
                      <w:szCs w:val="32"/>
                      <w:rtl/>
                    </w:rPr>
                    <w:t xml:space="preserve"> المفاوضات مرجعا هاما في تفسير العقد من حيث:</w:t>
                  </w:r>
                </w:p>
                <w:p w:rsidR="00DE1F59" w:rsidRPr="00DE1F59" w:rsidRDefault="000564AE" w:rsidP="00DE1F59">
                  <w:pPr>
                    <w:pStyle w:val="Paragraphedeliste"/>
                    <w:numPr>
                      <w:ilvl w:val="0"/>
                      <w:numId w:val="5"/>
                    </w:numPr>
                    <w:bidi/>
                    <w:spacing w:line="360" w:lineRule="auto"/>
                    <w:jc w:val="both"/>
                    <w:rPr>
                      <w:rFonts w:ascii="Sakkal Majalla" w:hAnsi="Sakkal Majalla" w:cs="Sakkal Majalla"/>
                      <w:sz w:val="32"/>
                      <w:szCs w:val="32"/>
                    </w:rPr>
                  </w:pPr>
                  <w:proofErr w:type="gramStart"/>
                  <w:r w:rsidRPr="00DE1F59">
                    <w:rPr>
                      <w:rFonts w:ascii="Sakkal Majalla" w:hAnsi="Sakkal Majalla" w:cs="Sakkal Majalla"/>
                      <w:sz w:val="32"/>
                      <w:szCs w:val="32"/>
                      <w:rtl/>
                    </w:rPr>
                    <w:t>أنها</w:t>
                  </w:r>
                  <w:proofErr w:type="gramEnd"/>
                  <w:r w:rsidRPr="00DE1F59">
                    <w:rPr>
                      <w:rFonts w:ascii="Sakkal Majalla" w:hAnsi="Sakkal Majalla" w:cs="Sakkal Majalla"/>
                      <w:sz w:val="32"/>
                      <w:szCs w:val="32"/>
                      <w:rtl/>
                    </w:rPr>
                    <w:t xml:space="preserve"> تعين على تفسير العقد الذي تسبقه، وهذا في حال قيام نزاع بين الطرفين بعد إبرام العقد</w:t>
                  </w:r>
                  <w:r w:rsidR="00DE1F59" w:rsidRPr="00DE1F59">
                    <w:rPr>
                      <w:rFonts w:ascii="Sakkal Majalla" w:hAnsi="Sakkal Majalla" w:cs="Sakkal Majalla" w:hint="cs"/>
                      <w:sz w:val="32"/>
                      <w:szCs w:val="32"/>
                      <w:rtl/>
                    </w:rPr>
                    <w:t>.</w:t>
                  </w:r>
                </w:p>
                <w:p w:rsidR="000564AE" w:rsidRPr="00DE1F59" w:rsidRDefault="000564AE" w:rsidP="00DE1F59">
                  <w:pPr>
                    <w:pStyle w:val="Paragraphedeliste"/>
                    <w:numPr>
                      <w:ilvl w:val="0"/>
                      <w:numId w:val="5"/>
                    </w:numPr>
                    <w:bidi/>
                    <w:spacing w:line="360" w:lineRule="auto"/>
                    <w:jc w:val="both"/>
                    <w:rPr>
                      <w:rFonts w:ascii="Sakkal Majalla" w:hAnsi="Sakkal Majalla" w:cs="Sakkal Majalla"/>
                      <w:sz w:val="32"/>
                      <w:szCs w:val="32"/>
                    </w:rPr>
                  </w:pPr>
                  <w:r w:rsidRPr="00DE1F59">
                    <w:rPr>
                      <w:rFonts w:ascii="Sakkal Majalla" w:hAnsi="Sakkal Majalla" w:cs="Sakkal Majalla"/>
                      <w:sz w:val="32"/>
                      <w:szCs w:val="32"/>
                      <w:rtl/>
                    </w:rPr>
                    <w:t xml:space="preserve"> </w:t>
                  </w:r>
                  <w:proofErr w:type="gramStart"/>
                  <w:r w:rsidRPr="00DE1F59">
                    <w:rPr>
                      <w:rFonts w:ascii="Sakkal Majalla" w:hAnsi="Sakkal Majalla" w:cs="Sakkal Majalla"/>
                      <w:sz w:val="32"/>
                      <w:szCs w:val="32"/>
                      <w:rtl/>
                    </w:rPr>
                    <w:t>كما</w:t>
                  </w:r>
                  <w:proofErr w:type="gramEnd"/>
                  <w:r w:rsidRPr="00DE1F59">
                    <w:rPr>
                      <w:rFonts w:ascii="Sakkal Majalla" w:hAnsi="Sakkal Majalla" w:cs="Sakkal Majalla"/>
                      <w:sz w:val="32"/>
                      <w:szCs w:val="32"/>
                      <w:rtl/>
                    </w:rPr>
                    <w:t xml:space="preserve"> تعين الجهة المختصة بالنظر في النزاع القائم على الوصول إلى الحكم السليم في القضية التي بين يديها.</w:t>
                  </w:r>
                </w:p>
                <w:p w:rsidR="000564AE" w:rsidRPr="00336152" w:rsidRDefault="000564AE" w:rsidP="000564AE">
                  <w:pPr>
                    <w:bidi/>
                    <w:spacing w:line="360" w:lineRule="auto"/>
                    <w:jc w:val="both"/>
                    <w:rPr>
                      <w:rFonts w:ascii="Sakkal Majalla" w:hAnsi="Sakkal Majalla" w:cs="Sakkal Majalla"/>
                      <w:sz w:val="32"/>
                      <w:szCs w:val="32"/>
                      <w:rtl/>
                    </w:rPr>
                  </w:pPr>
                </w:p>
                <w:p w:rsidR="000564AE" w:rsidRPr="00336152" w:rsidRDefault="000564AE" w:rsidP="000564AE">
                  <w:pPr>
                    <w:bidi/>
                    <w:spacing w:line="360" w:lineRule="auto"/>
                    <w:jc w:val="both"/>
                    <w:rPr>
                      <w:rFonts w:ascii="Sakkal Majalla" w:hAnsi="Sakkal Majalla" w:cs="Sakkal Majalla"/>
                      <w:sz w:val="32"/>
                      <w:szCs w:val="32"/>
                      <w:rtl/>
                    </w:rPr>
                  </w:pPr>
                </w:p>
              </w:tc>
            </w:tr>
          </w:tbl>
          <w:p w:rsidR="00336152" w:rsidRPr="00336152" w:rsidRDefault="00336152" w:rsidP="00336152">
            <w:pPr>
              <w:bidi/>
              <w:spacing w:line="360" w:lineRule="auto"/>
              <w:jc w:val="both"/>
              <w:rPr>
                <w:rFonts w:ascii="Sakkal Majalla" w:hAnsi="Sakkal Majalla" w:cs="Sakkal Majalla"/>
                <w:sz w:val="32"/>
                <w:szCs w:val="32"/>
                <w:rtl/>
              </w:rPr>
            </w:pPr>
          </w:p>
        </w:tc>
      </w:tr>
    </w:tbl>
    <w:p w:rsidR="00846496" w:rsidRPr="00EA7A7C" w:rsidRDefault="00846496" w:rsidP="00EA7A7C">
      <w:pPr>
        <w:pStyle w:val="Paragraphedeliste"/>
        <w:tabs>
          <w:tab w:val="right" w:pos="566"/>
        </w:tabs>
        <w:bidi/>
        <w:spacing w:after="0" w:line="360" w:lineRule="auto"/>
        <w:ind w:left="0"/>
        <w:jc w:val="both"/>
        <w:rPr>
          <w:rFonts w:ascii="Sakkal Majalla" w:hAnsi="Sakkal Majalla" w:cs="Sakkal Majalla"/>
          <w:sz w:val="32"/>
          <w:szCs w:val="32"/>
          <w:rtl/>
          <w:lang w:bidi="ar-DZ"/>
        </w:rPr>
      </w:pPr>
    </w:p>
    <w:p w:rsidR="00E93B30" w:rsidRPr="00EA7A7C" w:rsidRDefault="00E93B30" w:rsidP="00EA7A7C">
      <w:pPr>
        <w:tabs>
          <w:tab w:val="right" w:pos="566"/>
        </w:tabs>
        <w:bidi/>
        <w:spacing w:after="0" w:line="360" w:lineRule="auto"/>
        <w:jc w:val="both"/>
        <w:rPr>
          <w:rFonts w:ascii="Sakkal Majalla" w:hAnsi="Sakkal Majalla" w:cs="Sakkal Majalla"/>
          <w:sz w:val="32"/>
          <w:szCs w:val="32"/>
          <w:rtl/>
          <w:lang w:bidi="ar-DZ"/>
        </w:rPr>
      </w:pPr>
    </w:p>
    <w:sectPr w:rsidR="00E93B30" w:rsidRPr="00EA7A7C" w:rsidSect="00435008">
      <w:footerReference w:type="default" r:id="rId10"/>
      <w:footnotePr>
        <w:numRestart w:val="eachPage"/>
      </w:footnotePr>
      <w:pgSz w:w="11906" w:h="16838"/>
      <w:pgMar w:top="1134" w:right="170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50" w:rsidRDefault="005E5A50" w:rsidP="001D494F">
      <w:pPr>
        <w:spacing w:after="0" w:line="240" w:lineRule="auto"/>
      </w:pPr>
      <w:r>
        <w:separator/>
      </w:r>
    </w:p>
  </w:endnote>
  <w:endnote w:type="continuationSeparator" w:id="0">
    <w:p w:rsidR="005E5A50" w:rsidRDefault="005E5A50" w:rsidP="001D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7196"/>
      <w:docPartObj>
        <w:docPartGallery w:val="Page Numbers (Bottom of Page)"/>
        <w:docPartUnique/>
      </w:docPartObj>
    </w:sdtPr>
    <w:sdtEndPr/>
    <w:sdtContent>
      <w:p w:rsidR="003615BC" w:rsidRDefault="009F16D4" w:rsidP="003615BC">
        <w:pPr>
          <w:pStyle w:val="Pieddepage"/>
          <w:jc w:val="center"/>
        </w:pPr>
        <w:r w:rsidRPr="003615BC">
          <w:rPr>
            <w:rFonts w:ascii="Sakkal Majalla" w:hAnsi="Sakkal Majalla" w:cs="Sakkal Majalla"/>
            <w:sz w:val="24"/>
            <w:szCs w:val="24"/>
          </w:rPr>
          <w:fldChar w:fldCharType="begin"/>
        </w:r>
        <w:r w:rsidR="003615BC" w:rsidRPr="003615BC">
          <w:rPr>
            <w:rFonts w:ascii="Sakkal Majalla" w:hAnsi="Sakkal Majalla" w:cs="Sakkal Majalla"/>
            <w:sz w:val="24"/>
            <w:szCs w:val="24"/>
          </w:rPr>
          <w:instrText xml:space="preserve"> PAGE   \* MERGEFORMAT </w:instrText>
        </w:r>
        <w:r w:rsidRPr="003615BC">
          <w:rPr>
            <w:rFonts w:ascii="Sakkal Majalla" w:hAnsi="Sakkal Majalla" w:cs="Sakkal Majalla"/>
            <w:sz w:val="24"/>
            <w:szCs w:val="24"/>
          </w:rPr>
          <w:fldChar w:fldCharType="separate"/>
        </w:r>
        <w:r w:rsidR="00F52A73">
          <w:rPr>
            <w:rFonts w:ascii="Sakkal Majalla" w:hAnsi="Sakkal Majalla" w:cs="Sakkal Majalla"/>
            <w:noProof/>
            <w:sz w:val="24"/>
            <w:szCs w:val="24"/>
          </w:rPr>
          <w:t>5</w:t>
        </w:r>
        <w:r w:rsidRPr="003615BC">
          <w:rPr>
            <w:rFonts w:ascii="Sakkal Majalla" w:hAnsi="Sakkal Majalla" w:cs="Sakkal Majall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50" w:rsidRDefault="005E5A50" w:rsidP="001D494F">
      <w:pPr>
        <w:bidi/>
        <w:spacing w:after="0" w:line="240" w:lineRule="auto"/>
      </w:pPr>
      <w:r>
        <w:separator/>
      </w:r>
    </w:p>
  </w:footnote>
  <w:footnote w:type="continuationSeparator" w:id="0">
    <w:p w:rsidR="005E5A50" w:rsidRDefault="005E5A50" w:rsidP="001D4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238"/>
    <w:multiLevelType w:val="hybridMultilevel"/>
    <w:tmpl w:val="59D22334"/>
    <w:lvl w:ilvl="0" w:tplc="611A845E">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1D247D1"/>
    <w:multiLevelType w:val="hybridMultilevel"/>
    <w:tmpl w:val="CE52BA60"/>
    <w:lvl w:ilvl="0" w:tplc="611A84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AE2B5E"/>
    <w:multiLevelType w:val="hybridMultilevel"/>
    <w:tmpl w:val="F0F80122"/>
    <w:lvl w:ilvl="0" w:tplc="0A0821F4">
      <w:start w:val="2"/>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60609A"/>
    <w:multiLevelType w:val="hybridMultilevel"/>
    <w:tmpl w:val="2ECA60AC"/>
    <w:lvl w:ilvl="0" w:tplc="1AFC9BD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B60B6D"/>
    <w:multiLevelType w:val="multilevel"/>
    <w:tmpl w:val="6D8CF5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8F870BA"/>
    <w:multiLevelType w:val="hybridMultilevel"/>
    <w:tmpl w:val="926016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7F03EB"/>
    <w:multiLevelType w:val="hybridMultilevel"/>
    <w:tmpl w:val="63EE23B2"/>
    <w:lvl w:ilvl="0" w:tplc="8B06E4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227011"/>
    <w:multiLevelType w:val="hybridMultilevel"/>
    <w:tmpl w:val="B6D8F9A0"/>
    <w:lvl w:ilvl="0" w:tplc="1AFC9BD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A023A8"/>
    <w:multiLevelType w:val="hybridMultilevel"/>
    <w:tmpl w:val="4E4055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995CFD"/>
    <w:multiLevelType w:val="multilevel"/>
    <w:tmpl w:val="62025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EE528DC"/>
    <w:multiLevelType w:val="multilevel"/>
    <w:tmpl w:val="D9F05C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FC40E21"/>
    <w:multiLevelType w:val="hybridMultilevel"/>
    <w:tmpl w:val="F77CDC84"/>
    <w:lvl w:ilvl="0" w:tplc="57FE2EFE">
      <w:start w:val="1"/>
      <w:numFmt w:val="arabicAlpha"/>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41826AAD"/>
    <w:multiLevelType w:val="hybridMultilevel"/>
    <w:tmpl w:val="361AD8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AE66D1"/>
    <w:multiLevelType w:val="hybridMultilevel"/>
    <w:tmpl w:val="EDCE76F0"/>
    <w:lvl w:ilvl="0" w:tplc="A71A367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E90729"/>
    <w:multiLevelType w:val="hybridMultilevel"/>
    <w:tmpl w:val="E0522F8E"/>
    <w:lvl w:ilvl="0" w:tplc="86C0EA0E">
      <w:start w:val="2"/>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6A0613"/>
    <w:multiLevelType w:val="hybridMultilevel"/>
    <w:tmpl w:val="71C62110"/>
    <w:lvl w:ilvl="0" w:tplc="C5608658">
      <w:numFmt w:val="bullet"/>
      <w:lvlText w:val=""/>
      <w:lvlJc w:val="left"/>
      <w:pPr>
        <w:ind w:left="435" w:hanging="360"/>
      </w:pPr>
      <w:rPr>
        <w:rFonts w:ascii="Symbol" w:eastAsiaTheme="minorHAnsi" w:hAnsi="Symbol"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6">
    <w:nsid w:val="5E385D96"/>
    <w:multiLevelType w:val="hybridMultilevel"/>
    <w:tmpl w:val="2F4006AC"/>
    <w:lvl w:ilvl="0" w:tplc="1AFC9BD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CF7A16"/>
    <w:multiLevelType w:val="hybridMultilevel"/>
    <w:tmpl w:val="D5F83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F554F8"/>
    <w:multiLevelType w:val="multilevel"/>
    <w:tmpl w:val="CF1A984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D9951B9"/>
    <w:multiLevelType w:val="multilevel"/>
    <w:tmpl w:val="E60E2B76"/>
    <w:lvl w:ilvl="0">
      <w:start w:val="3"/>
      <w:numFmt w:val="decimal"/>
      <w:lvlText w:val="%1."/>
      <w:lvlJc w:val="left"/>
      <w:pPr>
        <w:ind w:left="864" w:hanging="864"/>
      </w:pPr>
      <w:rPr>
        <w:rFonts w:hint="default"/>
      </w:rPr>
    </w:lvl>
    <w:lvl w:ilvl="1">
      <w:start w:val="2"/>
      <w:numFmt w:val="decimal"/>
      <w:lvlText w:val="%1.%2."/>
      <w:lvlJc w:val="left"/>
      <w:pPr>
        <w:ind w:left="935" w:hanging="864"/>
      </w:pPr>
      <w:rPr>
        <w:rFonts w:hint="default"/>
      </w:rPr>
    </w:lvl>
    <w:lvl w:ilvl="2">
      <w:start w:val="2"/>
      <w:numFmt w:val="decimal"/>
      <w:lvlText w:val="%1.%2.%3."/>
      <w:lvlJc w:val="left"/>
      <w:pPr>
        <w:ind w:left="1222" w:hanging="108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155" w:hanging="1800"/>
      </w:pPr>
      <w:rPr>
        <w:rFonts w:hint="default"/>
      </w:rPr>
    </w:lvl>
    <w:lvl w:ilvl="6">
      <w:start w:val="1"/>
      <w:numFmt w:val="decimal"/>
      <w:lvlText w:val="%1.%2.%3.%4.%5.%6.%7."/>
      <w:lvlJc w:val="left"/>
      <w:pPr>
        <w:ind w:left="2586" w:hanging="216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3088" w:hanging="2520"/>
      </w:pPr>
      <w:rPr>
        <w:rFonts w:hint="default"/>
      </w:rPr>
    </w:lvl>
  </w:abstractNum>
  <w:abstractNum w:abstractNumId="20">
    <w:nsid w:val="71050A33"/>
    <w:multiLevelType w:val="hybridMultilevel"/>
    <w:tmpl w:val="3CFCF758"/>
    <w:lvl w:ilvl="0" w:tplc="5DBE9C72">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7896683A"/>
    <w:multiLevelType w:val="multilevel"/>
    <w:tmpl w:val="ADDC46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32"/>
      </w:rPr>
    </w:lvl>
    <w:lvl w:ilvl="2">
      <w:start w:val="1"/>
      <w:numFmt w:val="decimal"/>
      <w:isLgl/>
      <w:lvlText w:val="%1.%2.%3."/>
      <w:lvlJc w:val="left"/>
      <w:pPr>
        <w:ind w:left="1440" w:hanging="1080"/>
      </w:pPr>
      <w:rPr>
        <w:rFonts w:hint="default"/>
        <w:sz w:val="32"/>
      </w:rPr>
    </w:lvl>
    <w:lvl w:ilvl="3">
      <w:start w:val="1"/>
      <w:numFmt w:val="decimal"/>
      <w:isLgl/>
      <w:lvlText w:val="%1.%2.%3.%4."/>
      <w:lvlJc w:val="left"/>
      <w:pPr>
        <w:ind w:left="1800" w:hanging="1440"/>
      </w:pPr>
      <w:rPr>
        <w:rFonts w:hint="default"/>
        <w:sz w:val="32"/>
      </w:rPr>
    </w:lvl>
    <w:lvl w:ilvl="4">
      <w:start w:val="1"/>
      <w:numFmt w:val="decimal"/>
      <w:isLgl/>
      <w:lvlText w:val="%1.%2.%3.%4.%5."/>
      <w:lvlJc w:val="left"/>
      <w:pPr>
        <w:ind w:left="2160" w:hanging="1800"/>
      </w:pPr>
      <w:rPr>
        <w:rFonts w:hint="default"/>
        <w:sz w:val="32"/>
      </w:rPr>
    </w:lvl>
    <w:lvl w:ilvl="5">
      <w:start w:val="1"/>
      <w:numFmt w:val="decimal"/>
      <w:isLgl/>
      <w:lvlText w:val="%1.%2.%3.%4.%5.%6."/>
      <w:lvlJc w:val="left"/>
      <w:pPr>
        <w:ind w:left="2160" w:hanging="1800"/>
      </w:pPr>
      <w:rPr>
        <w:rFonts w:hint="default"/>
        <w:sz w:val="32"/>
      </w:rPr>
    </w:lvl>
    <w:lvl w:ilvl="6">
      <w:start w:val="1"/>
      <w:numFmt w:val="decimal"/>
      <w:isLgl/>
      <w:lvlText w:val="%1.%2.%3.%4.%5.%6.%7."/>
      <w:lvlJc w:val="left"/>
      <w:pPr>
        <w:ind w:left="2520" w:hanging="2160"/>
      </w:pPr>
      <w:rPr>
        <w:rFonts w:hint="default"/>
        <w:sz w:val="32"/>
      </w:rPr>
    </w:lvl>
    <w:lvl w:ilvl="7">
      <w:start w:val="1"/>
      <w:numFmt w:val="decimal"/>
      <w:isLgl/>
      <w:lvlText w:val="%1.%2.%3.%4.%5.%6.%7.%8."/>
      <w:lvlJc w:val="left"/>
      <w:pPr>
        <w:ind w:left="2880" w:hanging="2520"/>
      </w:pPr>
      <w:rPr>
        <w:rFonts w:hint="default"/>
        <w:sz w:val="32"/>
      </w:rPr>
    </w:lvl>
    <w:lvl w:ilvl="8">
      <w:start w:val="1"/>
      <w:numFmt w:val="decimal"/>
      <w:isLgl/>
      <w:lvlText w:val="%1.%2.%3.%4.%5.%6.%7.%8.%9."/>
      <w:lvlJc w:val="left"/>
      <w:pPr>
        <w:ind w:left="3240" w:hanging="2880"/>
      </w:pPr>
      <w:rPr>
        <w:rFonts w:hint="default"/>
        <w:sz w:val="32"/>
      </w:rPr>
    </w:lvl>
  </w:abstractNum>
  <w:num w:numId="1">
    <w:abstractNumId w:val="5"/>
  </w:num>
  <w:num w:numId="2">
    <w:abstractNumId w:val="10"/>
  </w:num>
  <w:num w:numId="3">
    <w:abstractNumId w:val="18"/>
  </w:num>
  <w:num w:numId="4">
    <w:abstractNumId w:val="9"/>
  </w:num>
  <w:num w:numId="5">
    <w:abstractNumId w:val="2"/>
  </w:num>
  <w:num w:numId="6">
    <w:abstractNumId w:val="14"/>
  </w:num>
  <w:num w:numId="7">
    <w:abstractNumId w:val="4"/>
  </w:num>
  <w:num w:numId="8">
    <w:abstractNumId w:val="8"/>
  </w:num>
  <w:num w:numId="9">
    <w:abstractNumId w:val="7"/>
  </w:num>
  <w:num w:numId="10">
    <w:abstractNumId w:val="1"/>
  </w:num>
  <w:num w:numId="11">
    <w:abstractNumId w:val="0"/>
  </w:num>
  <w:num w:numId="12">
    <w:abstractNumId w:val="3"/>
  </w:num>
  <w:num w:numId="13">
    <w:abstractNumId w:val="12"/>
  </w:num>
  <w:num w:numId="14">
    <w:abstractNumId w:val="17"/>
  </w:num>
  <w:num w:numId="15">
    <w:abstractNumId w:val="16"/>
  </w:num>
  <w:num w:numId="16">
    <w:abstractNumId w:val="13"/>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35008"/>
    <w:rsid w:val="00027C62"/>
    <w:rsid w:val="000564AE"/>
    <w:rsid w:val="00063AD8"/>
    <w:rsid w:val="00073279"/>
    <w:rsid w:val="00073E21"/>
    <w:rsid w:val="00075421"/>
    <w:rsid w:val="00093FCB"/>
    <w:rsid w:val="000B3C47"/>
    <w:rsid w:val="000C32FE"/>
    <w:rsid w:val="000C3A00"/>
    <w:rsid w:val="000C4E85"/>
    <w:rsid w:val="000E0B61"/>
    <w:rsid w:val="000E2875"/>
    <w:rsid w:val="00140BE4"/>
    <w:rsid w:val="00170A4F"/>
    <w:rsid w:val="00170C16"/>
    <w:rsid w:val="00171907"/>
    <w:rsid w:val="00171BA5"/>
    <w:rsid w:val="001B0DEA"/>
    <w:rsid w:val="001B1913"/>
    <w:rsid w:val="001C458E"/>
    <w:rsid w:val="001D494F"/>
    <w:rsid w:val="001F57A6"/>
    <w:rsid w:val="002057D3"/>
    <w:rsid w:val="002207BF"/>
    <w:rsid w:val="002207E1"/>
    <w:rsid w:val="00220F79"/>
    <w:rsid w:val="002244F5"/>
    <w:rsid w:val="00225B30"/>
    <w:rsid w:val="00232666"/>
    <w:rsid w:val="002348AF"/>
    <w:rsid w:val="002460BE"/>
    <w:rsid w:val="002463E6"/>
    <w:rsid w:val="00250459"/>
    <w:rsid w:val="002577D0"/>
    <w:rsid w:val="002646B5"/>
    <w:rsid w:val="00275ACD"/>
    <w:rsid w:val="0027637F"/>
    <w:rsid w:val="0028072D"/>
    <w:rsid w:val="002D185E"/>
    <w:rsid w:val="002E1611"/>
    <w:rsid w:val="002E72A2"/>
    <w:rsid w:val="002F779F"/>
    <w:rsid w:val="003240C0"/>
    <w:rsid w:val="00327811"/>
    <w:rsid w:val="00336152"/>
    <w:rsid w:val="0033629B"/>
    <w:rsid w:val="00346798"/>
    <w:rsid w:val="0035006D"/>
    <w:rsid w:val="00352D23"/>
    <w:rsid w:val="003615BC"/>
    <w:rsid w:val="00363A04"/>
    <w:rsid w:val="00364C5D"/>
    <w:rsid w:val="00370225"/>
    <w:rsid w:val="00381EE1"/>
    <w:rsid w:val="00394995"/>
    <w:rsid w:val="003B1628"/>
    <w:rsid w:val="003C570D"/>
    <w:rsid w:val="003D3089"/>
    <w:rsid w:val="003D3675"/>
    <w:rsid w:val="003D5FEC"/>
    <w:rsid w:val="003E70B5"/>
    <w:rsid w:val="003F1D9A"/>
    <w:rsid w:val="003F2F13"/>
    <w:rsid w:val="003F3D56"/>
    <w:rsid w:val="00401239"/>
    <w:rsid w:val="0041177F"/>
    <w:rsid w:val="00435008"/>
    <w:rsid w:val="004609B9"/>
    <w:rsid w:val="004713ED"/>
    <w:rsid w:val="00475354"/>
    <w:rsid w:val="004841EC"/>
    <w:rsid w:val="00486C6B"/>
    <w:rsid w:val="00495306"/>
    <w:rsid w:val="004A395F"/>
    <w:rsid w:val="004B22E7"/>
    <w:rsid w:val="004B6BFB"/>
    <w:rsid w:val="004B6CFB"/>
    <w:rsid w:val="004C1BEC"/>
    <w:rsid w:val="004D751B"/>
    <w:rsid w:val="004F0BBE"/>
    <w:rsid w:val="004F3897"/>
    <w:rsid w:val="004F7160"/>
    <w:rsid w:val="005167F9"/>
    <w:rsid w:val="005245D3"/>
    <w:rsid w:val="00535FC4"/>
    <w:rsid w:val="00551FE9"/>
    <w:rsid w:val="0055335B"/>
    <w:rsid w:val="005577B3"/>
    <w:rsid w:val="0056037F"/>
    <w:rsid w:val="00565C46"/>
    <w:rsid w:val="00565E17"/>
    <w:rsid w:val="0056668D"/>
    <w:rsid w:val="0057507A"/>
    <w:rsid w:val="00577A97"/>
    <w:rsid w:val="005924D1"/>
    <w:rsid w:val="005A6251"/>
    <w:rsid w:val="005B1DAD"/>
    <w:rsid w:val="005B6F9E"/>
    <w:rsid w:val="005E5A50"/>
    <w:rsid w:val="00620DDD"/>
    <w:rsid w:val="00621F1E"/>
    <w:rsid w:val="0062615F"/>
    <w:rsid w:val="00627487"/>
    <w:rsid w:val="00641126"/>
    <w:rsid w:val="00651A49"/>
    <w:rsid w:val="00651A7B"/>
    <w:rsid w:val="00651B05"/>
    <w:rsid w:val="0065444A"/>
    <w:rsid w:val="00684AF1"/>
    <w:rsid w:val="00684C9D"/>
    <w:rsid w:val="006A5528"/>
    <w:rsid w:val="006A6F5E"/>
    <w:rsid w:val="006B1367"/>
    <w:rsid w:val="006B4829"/>
    <w:rsid w:val="006B609A"/>
    <w:rsid w:val="006C0F8A"/>
    <w:rsid w:val="006D60A2"/>
    <w:rsid w:val="006E178A"/>
    <w:rsid w:val="00701B68"/>
    <w:rsid w:val="00717160"/>
    <w:rsid w:val="00723650"/>
    <w:rsid w:val="00733F91"/>
    <w:rsid w:val="00747B14"/>
    <w:rsid w:val="00757921"/>
    <w:rsid w:val="00771C1D"/>
    <w:rsid w:val="007846F0"/>
    <w:rsid w:val="0078533F"/>
    <w:rsid w:val="00787000"/>
    <w:rsid w:val="00792B00"/>
    <w:rsid w:val="00793A63"/>
    <w:rsid w:val="007B2525"/>
    <w:rsid w:val="007B3763"/>
    <w:rsid w:val="007C3287"/>
    <w:rsid w:val="007C7AB2"/>
    <w:rsid w:val="007E30A9"/>
    <w:rsid w:val="007E7375"/>
    <w:rsid w:val="007F05CC"/>
    <w:rsid w:val="0081304C"/>
    <w:rsid w:val="00846496"/>
    <w:rsid w:val="008665B2"/>
    <w:rsid w:val="00883EF1"/>
    <w:rsid w:val="008841E3"/>
    <w:rsid w:val="008851D7"/>
    <w:rsid w:val="008855C5"/>
    <w:rsid w:val="00895373"/>
    <w:rsid w:val="00896490"/>
    <w:rsid w:val="008A3AB1"/>
    <w:rsid w:val="008B29EB"/>
    <w:rsid w:val="008B2B34"/>
    <w:rsid w:val="008D31B2"/>
    <w:rsid w:val="008F7B88"/>
    <w:rsid w:val="008F7C5E"/>
    <w:rsid w:val="00917788"/>
    <w:rsid w:val="00934482"/>
    <w:rsid w:val="00936511"/>
    <w:rsid w:val="00952C13"/>
    <w:rsid w:val="00970C2D"/>
    <w:rsid w:val="00980EB4"/>
    <w:rsid w:val="00993B88"/>
    <w:rsid w:val="009A5CC5"/>
    <w:rsid w:val="009D51FD"/>
    <w:rsid w:val="009F16D4"/>
    <w:rsid w:val="009F304C"/>
    <w:rsid w:val="00A05ED8"/>
    <w:rsid w:val="00A125DC"/>
    <w:rsid w:val="00A15053"/>
    <w:rsid w:val="00A22EBD"/>
    <w:rsid w:val="00A3228A"/>
    <w:rsid w:val="00A33F4E"/>
    <w:rsid w:val="00A536EB"/>
    <w:rsid w:val="00A715F1"/>
    <w:rsid w:val="00A762D1"/>
    <w:rsid w:val="00A83530"/>
    <w:rsid w:val="00AA293A"/>
    <w:rsid w:val="00AB0F6D"/>
    <w:rsid w:val="00AB1F7D"/>
    <w:rsid w:val="00AF0CF6"/>
    <w:rsid w:val="00AF2E80"/>
    <w:rsid w:val="00B0631D"/>
    <w:rsid w:val="00B130B1"/>
    <w:rsid w:val="00B40933"/>
    <w:rsid w:val="00B53735"/>
    <w:rsid w:val="00B542F7"/>
    <w:rsid w:val="00B73F86"/>
    <w:rsid w:val="00B745F4"/>
    <w:rsid w:val="00B82D97"/>
    <w:rsid w:val="00BA402D"/>
    <w:rsid w:val="00BA4CEB"/>
    <w:rsid w:val="00BB11EE"/>
    <w:rsid w:val="00BB51F8"/>
    <w:rsid w:val="00BB6763"/>
    <w:rsid w:val="00BC6303"/>
    <w:rsid w:val="00BD4EE0"/>
    <w:rsid w:val="00BD5A00"/>
    <w:rsid w:val="00C3321C"/>
    <w:rsid w:val="00C54086"/>
    <w:rsid w:val="00C57597"/>
    <w:rsid w:val="00C7188E"/>
    <w:rsid w:val="00C81741"/>
    <w:rsid w:val="00C82ED5"/>
    <w:rsid w:val="00C93406"/>
    <w:rsid w:val="00CA16B1"/>
    <w:rsid w:val="00CB7A29"/>
    <w:rsid w:val="00CC2D11"/>
    <w:rsid w:val="00CE36DD"/>
    <w:rsid w:val="00CF513B"/>
    <w:rsid w:val="00D11146"/>
    <w:rsid w:val="00D327AB"/>
    <w:rsid w:val="00D53741"/>
    <w:rsid w:val="00D71649"/>
    <w:rsid w:val="00D97A7B"/>
    <w:rsid w:val="00DB6D9B"/>
    <w:rsid w:val="00DC08FC"/>
    <w:rsid w:val="00DD1F2E"/>
    <w:rsid w:val="00DD3EB5"/>
    <w:rsid w:val="00DE1F59"/>
    <w:rsid w:val="00E068B8"/>
    <w:rsid w:val="00E14D33"/>
    <w:rsid w:val="00E24F84"/>
    <w:rsid w:val="00E34B15"/>
    <w:rsid w:val="00E61646"/>
    <w:rsid w:val="00E71F6C"/>
    <w:rsid w:val="00E83145"/>
    <w:rsid w:val="00E93689"/>
    <w:rsid w:val="00E93B30"/>
    <w:rsid w:val="00EA23B5"/>
    <w:rsid w:val="00EA23CC"/>
    <w:rsid w:val="00EA7A7C"/>
    <w:rsid w:val="00EB28CB"/>
    <w:rsid w:val="00EB5933"/>
    <w:rsid w:val="00EC70E6"/>
    <w:rsid w:val="00EC7C39"/>
    <w:rsid w:val="00ED12FF"/>
    <w:rsid w:val="00ED4AC1"/>
    <w:rsid w:val="00EF44E7"/>
    <w:rsid w:val="00EF52E6"/>
    <w:rsid w:val="00EF735E"/>
    <w:rsid w:val="00F12E6A"/>
    <w:rsid w:val="00F270A9"/>
    <w:rsid w:val="00F52A73"/>
    <w:rsid w:val="00F53801"/>
    <w:rsid w:val="00F54FF5"/>
    <w:rsid w:val="00F777B3"/>
    <w:rsid w:val="00FA08E0"/>
    <w:rsid w:val="00FB2750"/>
    <w:rsid w:val="00FC0CD4"/>
    <w:rsid w:val="00FC13BA"/>
    <w:rsid w:val="00FC48E1"/>
    <w:rsid w:val="00FC5E34"/>
    <w:rsid w:val="00FC6993"/>
    <w:rsid w:val="00FD6951"/>
    <w:rsid w:val="00FE474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25"/>
  </w:style>
  <w:style w:type="paragraph" w:styleId="Titre1">
    <w:name w:val="heading 1"/>
    <w:basedOn w:val="Normal"/>
    <w:next w:val="Normal"/>
    <w:link w:val="Titre1Car"/>
    <w:uiPriority w:val="9"/>
    <w:qFormat/>
    <w:rsid w:val="00327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36152"/>
    <w:pPr>
      <w:keepNext/>
      <w:keepLines/>
      <w:spacing w:before="200" w:after="0"/>
      <w:outlineLvl w:val="1"/>
    </w:pPr>
    <w:rPr>
      <w:rFonts w:ascii="Simplified Arabic" w:eastAsiaTheme="majorEastAsia" w:hAnsi="Simplified Arabic" w:cstheme="majorBidi"/>
      <w:b/>
      <w:bCs/>
      <w:color w:val="000000" w:themeColor="text1"/>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D494F"/>
    <w:pPr>
      <w:spacing w:after="0" w:line="240" w:lineRule="auto"/>
    </w:pPr>
    <w:rPr>
      <w:sz w:val="20"/>
      <w:szCs w:val="20"/>
    </w:rPr>
  </w:style>
  <w:style w:type="character" w:customStyle="1" w:styleId="NotedebasdepageCar">
    <w:name w:val="Note de bas de page Car"/>
    <w:basedOn w:val="Policepardfaut"/>
    <w:link w:val="Notedebasdepage"/>
    <w:uiPriority w:val="99"/>
    <w:rsid w:val="001D494F"/>
    <w:rPr>
      <w:sz w:val="20"/>
      <w:szCs w:val="20"/>
    </w:rPr>
  </w:style>
  <w:style w:type="character" w:styleId="Appelnotedebasdep">
    <w:name w:val="footnote reference"/>
    <w:basedOn w:val="Policepardfaut"/>
    <w:uiPriority w:val="99"/>
    <w:semiHidden/>
    <w:unhideWhenUsed/>
    <w:rsid w:val="001D494F"/>
    <w:rPr>
      <w:vertAlign w:val="superscript"/>
    </w:rPr>
  </w:style>
  <w:style w:type="paragraph" w:styleId="Paragraphedeliste">
    <w:name w:val="List Paragraph"/>
    <w:basedOn w:val="Normal"/>
    <w:uiPriority w:val="34"/>
    <w:qFormat/>
    <w:rsid w:val="00C7188E"/>
    <w:pPr>
      <w:ind w:left="720"/>
      <w:contextualSpacing/>
    </w:pPr>
  </w:style>
  <w:style w:type="paragraph" w:styleId="En-tte">
    <w:name w:val="header"/>
    <w:basedOn w:val="Normal"/>
    <w:link w:val="En-tteCar"/>
    <w:uiPriority w:val="99"/>
    <w:semiHidden/>
    <w:unhideWhenUsed/>
    <w:rsid w:val="00771C1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71C1D"/>
  </w:style>
  <w:style w:type="paragraph" w:styleId="Pieddepage">
    <w:name w:val="footer"/>
    <w:basedOn w:val="Normal"/>
    <w:link w:val="PieddepageCar"/>
    <w:uiPriority w:val="99"/>
    <w:unhideWhenUsed/>
    <w:rsid w:val="00771C1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71C1D"/>
  </w:style>
  <w:style w:type="character" w:customStyle="1" w:styleId="Titre1Car">
    <w:name w:val="Titre 1 Car"/>
    <w:basedOn w:val="Policepardfaut"/>
    <w:link w:val="Titre1"/>
    <w:uiPriority w:val="9"/>
    <w:rsid w:val="00327811"/>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4A395F"/>
    <w:rPr>
      <w:color w:val="0000FF" w:themeColor="hyperlink"/>
      <w:u w:val="single"/>
    </w:rPr>
  </w:style>
  <w:style w:type="table" w:styleId="Grilledutableau">
    <w:name w:val="Table Grid"/>
    <w:basedOn w:val="TableauNormal"/>
    <w:uiPriority w:val="59"/>
    <w:rsid w:val="00FC4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336152"/>
    <w:rPr>
      <w:rFonts w:ascii="Simplified Arabic" w:eastAsiaTheme="majorEastAsia" w:hAnsi="Simplified Arabic" w:cstheme="majorBidi"/>
      <w:b/>
      <w:bCs/>
      <w:color w:val="000000" w:themeColor="text1"/>
      <w:sz w:val="3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rouche.samir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9B55-2533-4FD6-A4E7-BAD62561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3226</Words>
  <Characters>17744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hinfo19</dc:creator>
  <cp:lastModifiedBy>FUJITSU</cp:lastModifiedBy>
  <cp:revision>23</cp:revision>
  <dcterms:created xsi:type="dcterms:W3CDTF">2022-01-04T08:04:00Z</dcterms:created>
  <dcterms:modified xsi:type="dcterms:W3CDTF">2024-01-06T12:32:00Z</dcterms:modified>
</cp:coreProperties>
</file>