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CC" w:rsidRPr="007F59D1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7F59D1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rtl/>
          <w:lang w:bidi="ar-DZ"/>
        </w:rPr>
      </w:pPr>
      <w:r w:rsidRPr="007F59D1">
        <w:rPr>
          <w:rFonts w:hint="cs"/>
          <w:b/>
          <w:bCs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95278A">
      <w:pPr>
        <w:bidi/>
        <w:contextualSpacing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</w:t>
      </w:r>
      <w:r w:rsidR="0006358A">
        <w:rPr>
          <w:rFonts w:hint="cs"/>
          <w:sz w:val="32"/>
          <w:szCs w:val="32"/>
          <w:rtl/>
          <w:lang w:bidi="ar-DZ"/>
        </w:rPr>
        <w:t xml:space="preserve">                   </w:t>
      </w:r>
      <w:r>
        <w:rPr>
          <w:rFonts w:hint="cs"/>
          <w:sz w:val="32"/>
          <w:szCs w:val="32"/>
          <w:rtl/>
          <w:lang w:bidi="ar-DZ"/>
        </w:rPr>
        <w:t xml:space="preserve">                           </w:t>
      </w:r>
      <w:r w:rsidR="00FC4AE3">
        <w:rPr>
          <w:sz w:val="32"/>
          <w:szCs w:val="32"/>
          <w:rtl/>
          <w:lang w:bidi="ar-DZ"/>
        </w:rPr>
        <w:t>ال</w:t>
      </w:r>
      <w:r w:rsidRPr="007C5341">
        <w:rPr>
          <w:sz w:val="32"/>
          <w:szCs w:val="32"/>
          <w:rtl/>
          <w:lang w:bidi="ar-DZ"/>
        </w:rPr>
        <w:t xml:space="preserve">فوج: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01 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10 -- 11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04735B">
        <w:trPr>
          <w:trHeight w:val="94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377E7">
        <w:trPr>
          <w:trHeight w:val="11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6E471C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</w:t>
            </w:r>
            <w:r w:rsidR="006E471C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الفلسفي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خاصة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فلسفة التأويل في العصر 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الوسيذ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دموش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 ق: 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ق:37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 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both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D77ACC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6235FF" w:rsidRDefault="0004735B" w:rsidP="006B4D7F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 جام</w:t>
      </w:r>
      <w:r w:rsidR="00D77ACC" w:rsidRPr="006235FF">
        <w:rPr>
          <w:rFonts w:hint="cs"/>
          <w:b/>
          <w:bCs/>
          <w:sz w:val="28"/>
          <w:szCs w:val="28"/>
          <w:rtl/>
          <w:lang w:bidi="ar-DZ"/>
        </w:rPr>
        <w:t xml:space="preserve">عة محمد </w:t>
      </w:r>
      <w:proofErr w:type="spellStart"/>
      <w:r w:rsidR="00D77ACC" w:rsidRPr="006235FF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="00D77ACC" w:rsidRPr="006235FF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6235FF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>الأفواج: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02  </w:t>
      </w:r>
    </w:p>
    <w:tbl>
      <w:tblPr>
        <w:tblStyle w:val="Grilledutableau"/>
        <w:tblW w:w="158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985"/>
        <w:gridCol w:w="1701"/>
        <w:gridCol w:w="1471"/>
        <w:gridCol w:w="1559"/>
        <w:gridCol w:w="1559"/>
        <w:gridCol w:w="1701"/>
        <w:gridCol w:w="1559"/>
        <w:gridCol w:w="1560"/>
        <w:gridCol w:w="1217"/>
      </w:tblGrid>
      <w:tr w:rsidR="00D77ACC" w:rsidTr="00AA68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10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AA6883">
        <w:trPr>
          <w:trHeight w:val="8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B422CA">
        <w:trPr>
          <w:trHeight w:val="8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أ.فنقال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كرام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 الفلسفي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أ.بن شريف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AA688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التأويل..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دموش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36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E85A96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AA6883">
        <w:trPr>
          <w:trHeight w:val="3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9D7E25" w:rsidRDefault="009D7E25" w:rsidP="00C22C40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9D7E25" w:rsidRDefault="009D7E25" w:rsidP="009D7E25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6235FF" w:rsidRDefault="00D77ACC" w:rsidP="009D7E25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lastRenderedPageBreak/>
        <w:t>ج</w:t>
      </w:r>
      <w:r w:rsidR="009D7E2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معة محمد </w:t>
      </w:r>
      <w:proofErr w:type="spellStart"/>
      <w:r w:rsidRPr="006235FF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6235FF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6235FF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 xml:space="preserve">الأفواج: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03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10 </w:t>
            </w:r>
            <w:r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–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D71109">
        <w:trPr>
          <w:trHeight w:val="9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126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أ.فنقال</w:t>
            </w:r>
          </w:p>
          <w:p w:rsidR="00E85A96" w:rsidRPr="00FD7BF5" w:rsidRDefault="00E85A96" w:rsidP="00E85A96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أ.فنقال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كرام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39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التأويل..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البحث 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أ.حيدر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 ق: 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41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C22C40" w:rsidRDefault="00C22C40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7F59D1" w:rsidRDefault="00D77ACC" w:rsidP="00C22C40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جامعة محمد </w:t>
      </w:r>
      <w:proofErr w:type="spellStart"/>
      <w:r w:rsidRPr="007F59D1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7F59D1" w:rsidRDefault="00D77ACC" w:rsidP="00D77ACC">
      <w:pPr>
        <w:bidi/>
        <w:contextualSpacing/>
        <w:jc w:val="both"/>
        <w:rPr>
          <w:b/>
          <w:bCs/>
          <w:sz w:val="32"/>
          <w:szCs w:val="32"/>
          <w:rtl/>
          <w:lang w:bidi="ar-DZ"/>
        </w:rPr>
      </w:pPr>
      <w:r w:rsidRPr="007F59D1">
        <w:rPr>
          <w:rFonts w:hint="cs"/>
          <w:b/>
          <w:bCs/>
          <w:sz w:val="28"/>
          <w:szCs w:val="28"/>
          <w:rtl/>
          <w:lang w:bidi="ar-DZ"/>
        </w:rPr>
        <w:t xml:space="preserve">كلية العلوم الإنسانية والاجتماعية </w:t>
      </w:r>
    </w:p>
    <w:p w:rsidR="00D77ACC" w:rsidRDefault="00D77ACC" w:rsidP="00D77ACC">
      <w:pPr>
        <w:bidi/>
        <w:contextualSpacing/>
        <w:jc w:val="both"/>
        <w:rPr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قسم الفلسفــة                            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DE6608">
      <w:pPr>
        <w:bidi/>
        <w:contextualSpacing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السنة الثانية  </w:t>
      </w:r>
      <w:r>
        <w:rPr>
          <w:rFonts w:hint="cs"/>
          <w:b/>
          <w:bCs/>
          <w:sz w:val="32"/>
          <w:szCs w:val="32"/>
          <w:rtl/>
          <w:lang w:bidi="ar-DZ"/>
        </w:rPr>
        <w:t>فلسفـــة</w:t>
      </w:r>
      <w:r>
        <w:rPr>
          <w:rFonts w:hint="cs"/>
          <w:sz w:val="32"/>
          <w:szCs w:val="32"/>
          <w:rtl/>
          <w:lang w:bidi="ar-DZ"/>
        </w:rPr>
        <w:t xml:space="preserve">                                                                                       </w:t>
      </w:r>
      <w:r w:rsidRPr="007C5341">
        <w:rPr>
          <w:sz w:val="32"/>
          <w:szCs w:val="32"/>
          <w:rtl/>
          <w:lang w:bidi="ar-DZ"/>
        </w:rPr>
        <w:t xml:space="preserve">الأفواج: 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04 </w:t>
      </w:r>
    </w:p>
    <w:tbl>
      <w:tblPr>
        <w:tblStyle w:val="Grilledutableau"/>
        <w:tblW w:w="162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843"/>
        <w:gridCol w:w="1843"/>
        <w:gridCol w:w="1701"/>
        <w:gridCol w:w="1559"/>
        <w:gridCol w:w="1559"/>
        <w:gridCol w:w="1701"/>
        <w:gridCol w:w="1559"/>
        <w:gridCol w:w="1560"/>
        <w:gridCol w:w="1217"/>
      </w:tblGrid>
      <w:tr w:rsidR="00D77ACC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6</w:t>
            </w: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 xml:space="preserve"> ----- 1</w:t>
            </w:r>
            <w:r w:rsidRPr="004C4858">
              <w:rPr>
                <w:rFonts w:ascii="Calibri" w:eastAsia="Calibri" w:hAnsi="Calibri" w:cs="Arial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15 ----- 16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14 ------ 15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13 --- 14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12 -13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11 -- 12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10 -- 11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9 ------ 10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r w:rsidRPr="004C4858">
              <w:rPr>
                <w:rFonts w:ascii="Calibri" w:eastAsia="Calibri" w:hAnsi="Calibri" w:cs="Arial"/>
                <w:b/>
                <w:bCs/>
                <w:sz w:val="26"/>
                <w:szCs w:val="26"/>
                <w:rtl/>
                <w:lang w:bidi="ar-DZ"/>
              </w:rPr>
              <w:t>8 ------ 9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ACC" w:rsidRPr="004C4858" w:rsidRDefault="00D77ACC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gramStart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اليـوم</w:t>
            </w:r>
            <w:proofErr w:type="gramEnd"/>
            <w:r w:rsidRPr="004C4858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/</w:t>
            </w:r>
            <w:r w:rsidRPr="004C4858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التوقي</w:t>
            </w:r>
          </w:p>
        </w:tc>
      </w:tr>
      <w:tr w:rsidR="00E85A96" w:rsidTr="00D71109">
        <w:trPr>
          <w:trHeight w:val="9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السبــــت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11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DA755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شراد</w:t>
            </w:r>
            <w:proofErr w:type="spell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.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يهو-مسيحية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كرام</w:t>
            </w:r>
            <w:proofErr w:type="gram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منهجية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البحث الفلسفي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أ.بن شريف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الأحــــــــد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DA755F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DA755F">
              <w:rPr>
                <w:rFonts w:hint="cs"/>
                <w:b/>
                <w:bCs/>
                <w:sz w:val="26"/>
                <w:szCs w:val="26"/>
                <w:rtl/>
                <w:lang w:bidi="ar-DZ"/>
              </w:rPr>
              <w:t xml:space="preserve"> مد:08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فلسفة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إسلامية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خاصة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فلسفة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التأويل .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فلسفة التأويل في العصر الوسيط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خنصالي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مد: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06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الاثنــــــين</w:t>
            </w:r>
            <w:proofErr w:type="gramEnd"/>
          </w:p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منطق رمزي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قريسي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6"/>
                <w:szCs w:val="26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ق: 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مصادر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فلسفية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شبلي</w:t>
            </w:r>
            <w:proofErr w:type="gram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فلسفة التاريخ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بوعروري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لغة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أجنبية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بليليطة</w:t>
            </w:r>
            <w:proofErr w:type="spellEnd"/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  ق: 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منهجية</w:t>
            </w:r>
            <w:proofErr w:type="gram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البحث..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أ.حيدر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ق: 43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right"/>
              <w:rPr>
                <w:rFonts w:ascii="Calibri" w:eastAsia="Calibri" w:hAnsi="Calibri" w:cs="Arial"/>
                <w:b/>
                <w:bCs/>
                <w:sz w:val="24"/>
                <w:szCs w:val="24"/>
                <w:lang w:bidi="ar-DZ"/>
              </w:rPr>
            </w:pPr>
            <w:proofErr w:type="gramStart"/>
            <w:r w:rsidRPr="005B4224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  <w:t>الثـــــلاثاء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علم الكلام</w:t>
            </w:r>
          </w:p>
          <w:p w:rsidR="00E85A96" w:rsidRPr="00E85A96" w:rsidRDefault="00E85A96" w:rsidP="009D7E25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rtl/>
                <w:lang w:bidi="ar-DZ"/>
              </w:rPr>
            </w:pPr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أ.بن </w:t>
            </w:r>
            <w:proofErr w:type="gram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سراي</w:t>
            </w:r>
            <w:proofErr w:type="gramEnd"/>
          </w:p>
          <w:p w:rsidR="00E85A96" w:rsidRPr="00DA755F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>تط</w:t>
            </w:r>
            <w:proofErr w:type="spellEnd"/>
            <w:r w:rsidRPr="00E85A96">
              <w:rPr>
                <w:rFonts w:hint="cs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    ق: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علم الكلام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أ.بن </w:t>
            </w:r>
            <w:proofErr w:type="gram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سراي</w:t>
            </w:r>
            <w:proofErr w:type="gram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منطق رمزي</w:t>
            </w:r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أ.</w:t>
            </w: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كربوش</w:t>
            </w:r>
            <w:proofErr w:type="spellEnd"/>
          </w:p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proofErr w:type="spellStart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</w:t>
            </w:r>
            <w:proofErr w:type="spellEnd"/>
            <w:r w:rsidRPr="00FD7BF5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مد: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08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الأربعاء</w:t>
            </w:r>
            <w:proofErr w:type="gramEnd"/>
          </w:p>
        </w:tc>
      </w:tr>
      <w:tr w:rsidR="00E85A96" w:rsidTr="00D71109">
        <w:trPr>
          <w:trHeight w:val="36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6"/>
                <w:szCs w:val="26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4"/>
                <w:szCs w:val="24"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A96" w:rsidRPr="00FD7BF5" w:rsidRDefault="00E85A96" w:rsidP="009D7E25">
            <w:pPr>
              <w:bidi/>
              <w:jc w:val="center"/>
              <w:rPr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A96" w:rsidRPr="005B4224" w:rsidRDefault="00E85A96" w:rsidP="00D71109">
            <w:pPr>
              <w:bidi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DZ"/>
              </w:rPr>
              <w:t>الخميس</w:t>
            </w:r>
            <w:proofErr w:type="gramEnd"/>
          </w:p>
        </w:tc>
      </w:tr>
    </w:tbl>
    <w:p w:rsidR="00D77ACC" w:rsidRDefault="00D77ACC" w:rsidP="00D77ACC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E6608" w:rsidRDefault="00DE6608" w:rsidP="00DE6608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</w:p>
    <w:p w:rsidR="00D77ACC" w:rsidRPr="00B35285" w:rsidRDefault="00D77ACC" w:rsidP="00C67D71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جامعة محمد </w:t>
      </w:r>
      <w:proofErr w:type="spellStart"/>
      <w:r w:rsidRPr="00B35285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B35285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قسم الفلسفة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EF0142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السنة الأولى                  فلسفة تطبيقية    ماستر1                                                                                     الفوج: 01</w:t>
      </w:r>
    </w:p>
    <w:tbl>
      <w:tblPr>
        <w:tblStyle w:val="Grilledutableau"/>
        <w:bidiVisual/>
        <w:tblW w:w="15648" w:type="dxa"/>
        <w:tblLayout w:type="fixed"/>
        <w:tblLook w:val="04A0"/>
      </w:tblPr>
      <w:tblGrid>
        <w:gridCol w:w="1210"/>
        <w:gridCol w:w="1985"/>
        <w:gridCol w:w="1843"/>
        <w:gridCol w:w="1701"/>
        <w:gridCol w:w="1417"/>
        <w:gridCol w:w="1276"/>
        <w:gridCol w:w="1843"/>
        <w:gridCol w:w="1701"/>
        <w:gridCol w:w="1417"/>
        <w:gridCol w:w="1255"/>
      </w:tblGrid>
      <w:tr w:rsidR="00D77ACC" w:rsidTr="00321CD8">
        <w:tc>
          <w:tcPr>
            <w:tcW w:w="1210" w:type="dxa"/>
          </w:tcPr>
          <w:p w:rsidR="00D77ACC" w:rsidRPr="00522904" w:rsidRDefault="00D77ACC" w:rsidP="00D71109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522904">
              <w:rPr>
                <w:rFonts w:hint="cs"/>
                <w:b/>
                <w:bCs/>
                <w:rtl/>
                <w:lang w:bidi="ar-DZ"/>
              </w:rPr>
              <w:t>اليوم</w:t>
            </w:r>
            <w:proofErr w:type="gramEnd"/>
            <w:r w:rsidRPr="00522904">
              <w:rPr>
                <w:rFonts w:hint="cs"/>
                <w:b/>
                <w:bCs/>
                <w:rtl/>
                <w:lang w:bidi="ar-DZ"/>
              </w:rPr>
              <w:t>/ التوقيت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8-----9</w:t>
            </w:r>
          </w:p>
        </w:tc>
        <w:tc>
          <w:tcPr>
            <w:tcW w:w="1843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9------10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10------11</w:t>
            </w:r>
          </w:p>
        </w:tc>
        <w:tc>
          <w:tcPr>
            <w:tcW w:w="1417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11-----12</w:t>
            </w:r>
          </w:p>
        </w:tc>
        <w:tc>
          <w:tcPr>
            <w:tcW w:w="1276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12----13</w:t>
            </w:r>
          </w:p>
        </w:tc>
        <w:tc>
          <w:tcPr>
            <w:tcW w:w="1843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13----14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14----15</w:t>
            </w:r>
          </w:p>
        </w:tc>
        <w:tc>
          <w:tcPr>
            <w:tcW w:w="1417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15----16</w:t>
            </w:r>
          </w:p>
        </w:tc>
        <w:tc>
          <w:tcPr>
            <w:tcW w:w="125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16----17</w:t>
            </w: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  <w:proofErr w:type="gramEnd"/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الأحــد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41</w:t>
            </w: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41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أ.زهير 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 </w:t>
            </w:r>
            <w:r w:rsidR="006E471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41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العلوم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حربوش</w:t>
            </w:r>
            <w:proofErr w:type="spellEnd"/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ق:</w:t>
            </w:r>
            <w:r w:rsidR="006E471C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41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والحضارة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6E471C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</w:t>
            </w:r>
            <w:r w:rsidR="006E471C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7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لحضارة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37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التاريخ لحضارة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سعودي</w:t>
            </w:r>
            <w:proofErr w:type="gram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 37</w:t>
            </w: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   ق37</w:t>
            </w:r>
          </w:p>
        </w:tc>
        <w:tc>
          <w:tcPr>
            <w:tcW w:w="1701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قرواز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37</w:t>
            </w:r>
          </w:p>
        </w:tc>
        <w:tc>
          <w:tcPr>
            <w:tcW w:w="1417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قرواز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37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ق39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زروخي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ق39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الدولة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والنظم السياسية</w:t>
            </w:r>
          </w:p>
          <w:p w:rsidR="00321CD8" w:rsidRPr="00321CD8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color w:val="FF0000"/>
                <w:sz w:val="26"/>
                <w:szCs w:val="26"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ق:39</w:t>
            </w:r>
          </w:p>
        </w:tc>
        <w:tc>
          <w:tcPr>
            <w:tcW w:w="1701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عميرة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ق39</w:t>
            </w:r>
          </w:p>
        </w:tc>
        <w:tc>
          <w:tcPr>
            <w:tcW w:w="1417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321CD8" w:rsidRDefault="00321CD8" w:rsidP="00C31427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طاهير</w:t>
            </w:r>
            <w:proofErr w:type="spellEnd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محمد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 39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الدولة</w:t>
            </w:r>
            <w:proofErr w:type="gram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والنظم السياسية</w:t>
            </w:r>
          </w:p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</w:t>
            </w: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ق: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45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الدولة والنظم </w:t>
            </w:r>
            <w:proofErr w:type="gram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سياسية</w:t>
            </w:r>
            <w:proofErr w:type="gramEnd"/>
          </w:p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ركح</w:t>
            </w:r>
            <w:proofErr w:type="spellEnd"/>
          </w:p>
          <w:p w:rsidR="00321CD8" w:rsidRPr="003B34BA" w:rsidRDefault="00321CD8" w:rsidP="009D7E25">
            <w:pPr>
              <w:bidi/>
              <w:contextualSpacing/>
              <w:jc w:val="center"/>
              <w:rPr>
                <w:rFonts w:cs="Traditional Arabic"/>
                <w:b/>
                <w:bCs/>
                <w:sz w:val="26"/>
                <w:szCs w:val="26"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</w:t>
            </w: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ق: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45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عميرة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44</w:t>
            </w: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عميرة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44</w:t>
            </w: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C71B8B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أ.زهير </w:t>
            </w: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C71B8B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 44</w:t>
            </w:r>
          </w:p>
        </w:tc>
        <w:tc>
          <w:tcPr>
            <w:tcW w:w="1417" w:type="dxa"/>
          </w:tcPr>
          <w:p w:rsidR="00321CD8" w:rsidRPr="009C46A2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9C46A2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9C46A2"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9C46A2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26"/>
                <w:szCs w:val="26"/>
                <w:rtl/>
                <w:lang w:bidi="ar-DZ"/>
              </w:rPr>
            </w:pPr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أ.كريم </w:t>
            </w:r>
            <w:proofErr w:type="spellStart"/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كربوش</w:t>
            </w:r>
            <w:proofErr w:type="spellEnd"/>
          </w:p>
          <w:p w:rsidR="00321CD8" w:rsidRPr="00C71B8B" w:rsidRDefault="009C46A2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="00321CD8" w:rsidRPr="009C46A2">
              <w:rPr>
                <w:rFonts w:ascii="Traditional Arabic" w:hAnsi="Traditional Arabic" w:cs="Traditional Arabic" w:hint="cs"/>
                <w:b/>
                <w:bCs/>
                <w:color w:val="FF0000"/>
                <w:sz w:val="26"/>
                <w:szCs w:val="26"/>
                <w:rtl/>
                <w:lang w:bidi="ar-DZ"/>
              </w:rPr>
              <w:t xml:space="preserve">    ق 44</w:t>
            </w: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مسائل في العدالة والقانون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أ.نصر الله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ق: 44</w:t>
            </w:r>
          </w:p>
        </w:tc>
        <w:tc>
          <w:tcPr>
            <w:tcW w:w="1701" w:type="dxa"/>
          </w:tcPr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مسائل في العدالة والقانون</w:t>
            </w:r>
          </w:p>
          <w:p w:rsid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أ.نصر الله</w:t>
            </w:r>
          </w:p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ق: 44</w:t>
            </w: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321CD8">
        <w:trPr>
          <w:trHeight w:val="416"/>
        </w:trPr>
        <w:tc>
          <w:tcPr>
            <w:tcW w:w="1210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985" w:type="dxa"/>
          </w:tcPr>
          <w:p w:rsidR="00321CD8" w:rsidRPr="00C71B8B" w:rsidRDefault="00321CD8" w:rsidP="009D7E25">
            <w:pPr>
              <w:bidi/>
              <w:ind w:left="360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843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701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417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55" w:type="dxa"/>
          </w:tcPr>
          <w:p w:rsidR="00321CD8" w:rsidRPr="00C71B8B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D77ACC" w:rsidRPr="00B35285" w:rsidRDefault="00D77ACC" w:rsidP="00EF0142">
      <w:pPr>
        <w:bidi/>
        <w:contextualSpacing/>
        <w:jc w:val="center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lastRenderedPageBreak/>
        <w:t xml:space="preserve">جامعة محمد </w:t>
      </w:r>
      <w:proofErr w:type="spellStart"/>
      <w:r w:rsidRPr="00B35285">
        <w:rPr>
          <w:rFonts w:hint="cs"/>
          <w:b/>
          <w:bCs/>
          <w:sz w:val="28"/>
          <w:szCs w:val="28"/>
          <w:rtl/>
          <w:lang w:bidi="ar-DZ"/>
        </w:rPr>
        <w:t>لمين</w:t>
      </w:r>
      <w:proofErr w:type="spellEnd"/>
      <w:r w:rsidRPr="00B35285">
        <w:rPr>
          <w:rFonts w:hint="cs"/>
          <w:b/>
          <w:bCs/>
          <w:sz w:val="28"/>
          <w:szCs w:val="28"/>
          <w:rtl/>
          <w:lang w:bidi="ar-DZ"/>
        </w:rPr>
        <w:t xml:space="preserve"> دباغين سطيف2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كلية العلوم الإنسانية والاجتماعية</w:t>
      </w:r>
    </w:p>
    <w:p w:rsidR="00D77ACC" w:rsidRPr="00B35285" w:rsidRDefault="00D77ACC" w:rsidP="00D77ACC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 w:rsidRPr="00B35285">
        <w:rPr>
          <w:rFonts w:hint="cs"/>
          <w:b/>
          <w:bCs/>
          <w:sz w:val="28"/>
          <w:szCs w:val="28"/>
          <w:rtl/>
          <w:lang w:bidi="ar-DZ"/>
        </w:rPr>
        <w:t>قسم الفلسفة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برنامج الدراسة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للسداسي</w:t>
      </w:r>
      <w:proofErr w:type="gram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الثاني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/202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Pr="0093138F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المرحلة الأولى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19 </w:t>
      </w:r>
      <w:proofErr w:type="gram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فيفري</w:t>
      </w:r>
      <w:proofErr w:type="gram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الخميس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03 مارس 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>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والمرحلة الثانية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02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14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7568F5" w:rsidRDefault="007568F5" w:rsidP="007568F5">
      <w:pPr>
        <w:jc w:val="center"/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والمرحلة الثالث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ة من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السبت 30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أفريل</w:t>
      </w:r>
      <w:proofErr w:type="spellEnd"/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Pr="009313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إلى الخميس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12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DZ"/>
        </w:rPr>
        <w:t>ماي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2022</w:t>
      </w:r>
    </w:p>
    <w:p w:rsidR="00D77ACC" w:rsidRDefault="00D77ACC" w:rsidP="00EF0142">
      <w:pPr>
        <w:bidi/>
        <w:contextualSpacing/>
        <w:jc w:val="both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السنة الأولى                  فلسفة عامة    ماستر1                                                                                        الفوج: 01</w:t>
      </w:r>
    </w:p>
    <w:tbl>
      <w:tblPr>
        <w:tblStyle w:val="Grilledutableau"/>
        <w:bidiVisual/>
        <w:tblW w:w="15877" w:type="dxa"/>
        <w:tblInd w:w="-207" w:type="dxa"/>
        <w:tblLayout w:type="fixed"/>
        <w:tblLook w:val="04A0"/>
      </w:tblPr>
      <w:tblGrid>
        <w:gridCol w:w="1276"/>
        <w:gridCol w:w="1701"/>
        <w:gridCol w:w="1559"/>
        <w:gridCol w:w="1984"/>
        <w:gridCol w:w="1985"/>
        <w:gridCol w:w="1134"/>
        <w:gridCol w:w="1984"/>
        <w:gridCol w:w="1985"/>
        <w:gridCol w:w="1276"/>
        <w:gridCol w:w="993"/>
      </w:tblGrid>
      <w:tr w:rsidR="00321CD8" w:rsidTr="00B63E92">
        <w:trPr>
          <w:trHeight w:val="319"/>
        </w:trPr>
        <w:tc>
          <w:tcPr>
            <w:tcW w:w="1276" w:type="dxa"/>
          </w:tcPr>
          <w:p w:rsidR="00D77ACC" w:rsidRPr="00522904" w:rsidRDefault="00D77ACC" w:rsidP="00D71109">
            <w:pPr>
              <w:bidi/>
              <w:contextualSpacing/>
              <w:jc w:val="both"/>
              <w:rPr>
                <w:b/>
                <w:bCs/>
                <w:rtl/>
                <w:lang w:bidi="ar-DZ"/>
              </w:rPr>
            </w:pPr>
            <w:proofErr w:type="gramStart"/>
            <w:r w:rsidRPr="00522904">
              <w:rPr>
                <w:rFonts w:hint="cs"/>
                <w:b/>
                <w:bCs/>
                <w:rtl/>
                <w:lang w:bidi="ar-DZ"/>
              </w:rPr>
              <w:t>اليوم</w:t>
            </w:r>
            <w:proofErr w:type="gramEnd"/>
            <w:r w:rsidRPr="00522904">
              <w:rPr>
                <w:rFonts w:hint="cs"/>
                <w:b/>
                <w:bCs/>
                <w:rtl/>
                <w:lang w:bidi="ar-DZ"/>
              </w:rPr>
              <w:t>/ التوقيت</w:t>
            </w:r>
          </w:p>
        </w:tc>
        <w:tc>
          <w:tcPr>
            <w:tcW w:w="1701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8-----9</w:t>
            </w:r>
          </w:p>
        </w:tc>
        <w:tc>
          <w:tcPr>
            <w:tcW w:w="1559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9------10</w:t>
            </w:r>
          </w:p>
        </w:tc>
        <w:tc>
          <w:tcPr>
            <w:tcW w:w="198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10------11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11-----12</w:t>
            </w:r>
          </w:p>
        </w:tc>
        <w:tc>
          <w:tcPr>
            <w:tcW w:w="113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12---13</w:t>
            </w:r>
          </w:p>
        </w:tc>
        <w:tc>
          <w:tcPr>
            <w:tcW w:w="1984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13----14</w:t>
            </w:r>
          </w:p>
        </w:tc>
        <w:tc>
          <w:tcPr>
            <w:tcW w:w="1985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14----15</w:t>
            </w:r>
          </w:p>
        </w:tc>
        <w:tc>
          <w:tcPr>
            <w:tcW w:w="1276" w:type="dxa"/>
          </w:tcPr>
          <w:p w:rsidR="00D77ACC" w:rsidRDefault="00D77ACC" w:rsidP="00D71109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15----16</w:t>
            </w:r>
          </w:p>
        </w:tc>
        <w:tc>
          <w:tcPr>
            <w:tcW w:w="993" w:type="dxa"/>
          </w:tcPr>
          <w:p w:rsidR="00D77ACC" w:rsidRDefault="00D77ACC" w:rsidP="00B63E92">
            <w:pPr>
              <w:bidi/>
              <w:contextualSpacing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16--17</w:t>
            </w:r>
          </w:p>
        </w:tc>
      </w:tr>
      <w:tr w:rsidR="00321CD8" w:rsidTr="00B63E92">
        <w:trPr>
          <w:trHeight w:val="337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السبت</w:t>
            </w:r>
            <w:proofErr w:type="gramEnd"/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355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الأحــد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>42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منطق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متعدد القيم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أ.زهير 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ق42</w:t>
            </w: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العلوم مشكلات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مرابطين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ق42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355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الإثنين</w:t>
            </w:r>
            <w:proofErr w:type="spell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إشكالية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ف.غ.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حديثة</w:t>
            </w:r>
            <w:proofErr w:type="gramEnd"/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بلعقروز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ق 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قرواز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قرواز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1063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الثلاثاء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عميرة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فكر جزائري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عميرة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ق40</w:t>
            </w:r>
          </w:p>
        </w:tc>
        <w:tc>
          <w:tcPr>
            <w:tcW w:w="1984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تعليمية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الفلسفة</w:t>
            </w:r>
          </w:p>
          <w:p w:rsidR="00321CD8" w:rsidRPr="00321CD8" w:rsidRDefault="00321CD8" w:rsidP="00C31427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طاهير</w:t>
            </w:r>
            <w:proofErr w:type="spellEnd"/>
            <w:r w:rsidR="00C31427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محمد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ق: 40</w:t>
            </w:r>
          </w:p>
        </w:tc>
        <w:tc>
          <w:tcPr>
            <w:tcW w:w="1985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لغة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أجنبية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أ. 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عميرة</w:t>
            </w:r>
            <w:proofErr w:type="spellEnd"/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</w:t>
            </w:r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276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مصادر</w:t>
            </w:r>
            <w:proofErr w:type="gram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فلسفية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</w:t>
            </w:r>
            <w:r w:rsidRPr="00321CD8"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  <w:t>.</w:t>
            </w:r>
            <w:proofErr w:type="gram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تونسي</w:t>
            </w:r>
            <w:proofErr w:type="gram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  ق40</w:t>
            </w: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</w:tr>
      <w:tr w:rsidR="00321CD8" w:rsidTr="00B63E92">
        <w:trPr>
          <w:trHeight w:val="1068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الأربعاء</w:t>
            </w:r>
            <w:proofErr w:type="gramEnd"/>
          </w:p>
        </w:tc>
        <w:tc>
          <w:tcPr>
            <w:tcW w:w="1701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559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منطق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متعدد القيم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أ.زهير 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قوتال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gram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الحجاج</w:t>
            </w:r>
            <w:proofErr w:type="gram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الفلسفي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كربوش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/>
                <w:b/>
                <w:bCs/>
                <w:sz w:val="26"/>
                <w:szCs w:val="26"/>
                <w:lang w:bidi="ar-DZ"/>
              </w:rPr>
              <w:t xml:space="preserve">  </w:t>
            </w: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 40</w:t>
            </w:r>
          </w:p>
        </w:tc>
        <w:tc>
          <w:tcPr>
            <w:tcW w:w="1985" w:type="dxa"/>
          </w:tcPr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321CD8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color w:val="FF0000"/>
                <w:sz w:val="26"/>
                <w:szCs w:val="26"/>
                <w:rtl/>
                <w:lang w:bidi="ar-DZ"/>
              </w:rPr>
            </w:pPr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>تط</w:t>
            </w:r>
            <w:proofErr w:type="spellEnd"/>
            <w:r w:rsidRPr="00321CD8">
              <w:rPr>
                <w:rFonts w:ascii="Traditional Arabic" w:hAnsi="Traditional Arabic" w:cs="Traditional Arabic" w:hint="cs"/>
                <w:color w:val="FF0000"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13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985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فلسفة التاريخ والحضارة</w:t>
            </w:r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أ.</w:t>
            </w: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الميلود</w:t>
            </w:r>
            <w:proofErr w:type="spellEnd"/>
          </w:p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  <w:proofErr w:type="spellStart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>مح</w:t>
            </w:r>
            <w:proofErr w:type="spellEnd"/>
            <w:r w:rsidRPr="007403FD">
              <w:rPr>
                <w:rFonts w:ascii="Traditional Arabic" w:hAnsi="Traditional Arabic" w:cs="Traditional Arabic" w:hint="cs"/>
                <w:b/>
                <w:bCs/>
                <w:sz w:val="26"/>
                <w:szCs w:val="26"/>
                <w:rtl/>
                <w:lang w:bidi="ar-DZ"/>
              </w:rPr>
              <w:t xml:space="preserve">  ق40</w:t>
            </w:r>
          </w:p>
        </w:tc>
        <w:tc>
          <w:tcPr>
            <w:tcW w:w="1276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7403FD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321CD8" w:rsidTr="00B63E92">
        <w:trPr>
          <w:trHeight w:val="409"/>
        </w:trPr>
        <w:tc>
          <w:tcPr>
            <w:tcW w:w="1276" w:type="dxa"/>
          </w:tcPr>
          <w:p w:rsidR="00321CD8" w:rsidRDefault="00321CD8" w:rsidP="00D71109">
            <w:pPr>
              <w:bidi/>
              <w:contextualSpacing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الخميس</w:t>
            </w:r>
            <w:proofErr w:type="gramEnd"/>
          </w:p>
        </w:tc>
        <w:tc>
          <w:tcPr>
            <w:tcW w:w="1701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559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6"/>
                <w:szCs w:val="26"/>
                <w:rtl/>
                <w:lang w:bidi="ar-DZ"/>
              </w:rPr>
            </w:pPr>
          </w:p>
        </w:tc>
        <w:tc>
          <w:tcPr>
            <w:tcW w:w="113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4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276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3" w:type="dxa"/>
          </w:tcPr>
          <w:p w:rsidR="00321CD8" w:rsidRPr="00FD7BF5" w:rsidRDefault="00321CD8" w:rsidP="009D7E25">
            <w:pPr>
              <w:bidi/>
              <w:contextualSpacing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</w:tbl>
    <w:p w:rsidR="003E347B" w:rsidRPr="00D77ACC" w:rsidRDefault="003E347B" w:rsidP="00321CD8">
      <w:pPr>
        <w:bidi/>
        <w:contextualSpacing/>
        <w:jc w:val="center"/>
        <w:rPr>
          <w:szCs w:val="32"/>
        </w:rPr>
      </w:pPr>
    </w:p>
    <w:sectPr w:rsidR="003E347B" w:rsidRPr="00D77ACC" w:rsidSect="00C9735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900"/>
    <w:multiLevelType w:val="hybridMultilevel"/>
    <w:tmpl w:val="99F862E6"/>
    <w:lvl w:ilvl="0" w:tplc="83EA195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1E9E"/>
    <w:rsid w:val="00003AB7"/>
    <w:rsid w:val="0000619F"/>
    <w:rsid w:val="00006732"/>
    <w:rsid w:val="00006A69"/>
    <w:rsid w:val="0001509E"/>
    <w:rsid w:val="000327B4"/>
    <w:rsid w:val="00034B76"/>
    <w:rsid w:val="00035AA4"/>
    <w:rsid w:val="0003693B"/>
    <w:rsid w:val="00042FAC"/>
    <w:rsid w:val="0004735B"/>
    <w:rsid w:val="00051702"/>
    <w:rsid w:val="00052FCF"/>
    <w:rsid w:val="0006358A"/>
    <w:rsid w:val="000779CE"/>
    <w:rsid w:val="00085E8F"/>
    <w:rsid w:val="000860DB"/>
    <w:rsid w:val="00086938"/>
    <w:rsid w:val="000A0990"/>
    <w:rsid w:val="000A251C"/>
    <w:rsid w:val="000A6903"/>
    <w:rsid w:val="000C4F88"/>
    <w:rsid w:val="000D360C"/>
    <w:rsid w:val="000D6889"/>
    <w:rsid w:val="000E3AEF"/>
    <w:rsid w:val="000F147C"/>
    <w:rsid w:val="000F488A"/>
    <w:rsid w:val="001147DD"/>
    <w:rsid w:val="001162B0"/>
    <w:rsid w:val="001252ED"/>
    <w:rsid w:val="001310C9"/>
    <w:rsid w:val="00135096"/>
    <w:rsid w:val="00136269"/>
    <w:rsid w:val="001503DF"/>
    <w:rsid w:val="00155907"/>
    <w:rsid w:val="00155933"/>
    <w:rsid w:val="001648E3"/>
    <w:rsid w:val="001738FB"/>
    <w:rsid w:val="00175B93"/>
    <w:rsid w:val="001772DF"/>
    <w:rsid w:val="00177CA5"/>
    <w:rsid w:val="001836ED"/>
    <w:rsid w:val="00194030"/>
    <w:rsid w:val="001A46EE"/>
    <w:rsid w:val="001B17C7"/>
    <w:rsid w:val="001B1A73"/>
    <w:rsid w:val="001B35DF"/>
    <w:rsid w:val="001D22B6"/>
    <w:rsid w:val="001D414D"/>
    <w:rsid w:val="001D45CA"/>
    <w:rsid w:val="001D727C"/>
    <w:rsid w:val="001E295C"/>
    <w:rsid w:val="001E56E2"/>
    <w:rsid w:val="001E65DF"/>
    <w:rsid w:val="001F1083"/>
    <w:rsid w:val="001F472C"/>
    <w:rsid w:val="00210710"/>
    <w:rsid w:val="0021167F"/>
    <w:rsid w:val="002130DB"/>
    <w:rsid w:val="0021470A"/>
    <w:rsid w:val="00215F1A"/>
    <w:rsid w:val="0021697B"/>
    <w:rsid w:val="00222019"/>
    <w:rsid w:val="0022387A"/>
    <w:rsid w:val="00224706"/>
    <w:rsid w:val="002268FB"/>
    <w:rsid w:val="00227758"/>
    <w:rsid w:val="002342C2"/>
    <w:rsid w:val="002352A0"/>
    <w:rsid w:val="00246EAD"/>
    <w:rsid w:val="002544D5"/>
    <w:rsid w:val="002614DF"/>
    <w:rsid w:val="00265F7D"/>
    <w:rsid w:val="002677C1"/>
    <w:rsid w:val="00276BC6"/>
    <w:rsid w:val="0029759D"/>
    <w:rsid w:val="002A5841"/>
    <w:rsid w:val="002B6292"/>
    <w:rsid w:val="002C62D5"/>
    <w:rsid w:val="002D1062"/>
    <w:rsid w:val="002E0705"/>
    <w:rsid w:val="002E3D88"/>
    <w:rsid w:val="002E7325"/>
    <w:rsid w:val="002F729F"/>
    <w:rsid w:val="002F7989"/>
    <w:rsid w:val="00304168"/>
    <w:rsid w:val="00304222"/>
    <w:rsid w:val="00314E70"/>
    <w:rsid w:val="003157A0"/>
    <w:rsid w:val="00321CD8"/>
    <w:rsid w:val="00321DC6"/>
    <w:rsid w:val="00331E01"/>
    <w:rsid w:val="0035411D"/>
    <w:rsid w:val="00360686"/>
    <w:rsid w:val="003657A3"/>
    <w:rsid w:val="003665DD"/>
    <w:rsid w:val="0037345E"/>
    <w:rsid w:val="00377D2A"/>
    <w:rsid w:val="00392264"/>
    <w:rsid w:val="0039578A"/>
    <w:rsid w:val="00396135"/>
    <w:rsid w:val="003A16C5"/>
    <w:rsid w:val="003B5A45"/>
    <w:rsid w:val="003B7A9F"/>
    <w:rsid w:val="003C34C7"/>
    <w:rsid w:val="003D01A1"/>
    <w:rsid w:val="003D3A35"/>
    <w:rsid w:val="003D3AB6"/>
    <w:rsid w:val="003D4BE3"/>
    <w:rsid w:val="003E1917"/>
    <w:rsid w:val="003E2F7B"/>
    <w:rsid w:val="003E347B"/>
    <w:rsid w:val="003E4A43"/>
    <w:rsid w:val="003E79BE"/>
    <w:rsid w:val="003F6E89"/>
    <w:rsid w:val="00403997"/>
    <w:rsid w:val="00407C55"/>
    <w:rsid w:val="00426E27"/>
    <w:rsid w:val="004318E7"/>
    <w:rsid w:val="00435960"/>
    <w:rsid w:val="004424F2"/>
    <w:rsid w:val="00445A9B"/>
    <w:rsid w:val="00450349"/>
    <w:rsid w:val="004556EE"/>
    <w:rsid w:val="00464B66"/>
    <w:rsid w:val="0047240B"/>
    <w:rsid w:val="004727AF"/>
    <w:rsid w:val="004753AC"/>
    <w:rsid w:val="00486F4D"/>
    <w:rsid w:val="004877DF"/>
    <w:rsid w:val="0049080D"/>
    <w:rsid w:val="004916F2"/>
    <w:rsid w:val="004927F2"/>
    <w:rsid w:val="004951A8"/>
    <w:rsid w:val="00496203"/>
    <w:rsid w:val="004A0B07"/>
    <w:rsid w:val="004A378B"/>
    <w:rsid w:val="004A5485"/>
    <w:rsid w:val="004C0FBC"/>
    <w:rsid w:val="004C4858"/>
    <w:rsid w:val="004C5373"/>
    <w:rsid w:val="004D1FA2"/>
    <w:rsid w:val="004E03EB"/>
    <w:rsid w:val="004E5FE4"/>
    <w:rsid w:val="004F0386"/>
    <w:rsid w:val="00507A34"/>
    <w:rsid w:val="0051126F"/>
    <w:rsid w:val="00513D97"/>
    <w:rsid w:val="00522904"/>
    <w:rsid w:val="00523772"/>
    <w:rsid w:val="00525829"/>
    <w:rsid w:val="005264AB"/>
    <w:rsid w:val="00540AF5"/>
    <w:rsid w:val="0054578C"/>
    <w:rsid w:val="0055342F"/>
    <w:rsid w:val="00556795"/>
    <w:rsid w:val="005608BF"/>
    <w:rsid w:val="00561332"/>
    <w:rsid w:val="005615C2"/>
    <w:rsid w:val="005715AD"/>
    <w:rsid w:val="00581B56"/>
    <w:rsid w:val="00585225"/>
    <w:rsid w:val="005912D6"/>
    <w:rsid w:val="00597828"/>
    <w:rsid w:val="005A32DA"/>
    <w:rsid w:val="005C78A7"/>
    <w:rsid w:val="005D3657"/>
    <w:rsid w:val="005D661C"/>
    <w:rsid w:val="005D796A"/>
    <w:rsid w:val="005E0A03"/>
    <w:rsid w:val="005E4A7B"/>
    <w:rsid w:val="005E5EF9"/>
    <w:rsid w:val="00603A84"/>
    <w:rsid w:val="00605037"/>
    <w:rsid w:val="006124C2"/>
    <w:rsid w:val="00613C4D"/>
    <w:rsid w:val="00614B52"/>
    <w:rsid w:val="006269C6"/>
    <w:rsid w:val="00630CC7"/>
    <w:rsid w:val="0063157B"/>
    <w:rsid w:val="00634187"/>
    <w:rsid w:val="00640BCF"/>
    <w:rsid w:val="006664EC"/>
    <w:rsid w:val="0067140E"/>
    <w:rsid w:val="00674F45"/>
    <w:rsid w:val="00684CC9"/>
    <w:rsid w:val="0069115C"/>
    <w:rsid w:val="006A1DCE"/>
    <w:rsid w:val="006A4638"/>
    <w:rsid w:val="006A67DD"/>
    <w:rsid w:val="006B4A87"/>
    <w:rsid w:val="006B4D7F"/>
    <w:rsid w:val="006C289C"/>
    <w:rsid w:val="006D009C"/>
    <w:rsid w:val="006D1538"/>
    <w:rsid w:val="006D402C"/>
    <w:rsid w:val="006E471C"/>
    <w:rsid w:val="006F06CD"/>
    <w:rsid w:val="0070074D"/>
    <w:rsid w:val="00702700"/>
    <w:rsid w:val="007054AC"/>
    <w:rsid w:val="00707642"/>
    <w:rsid w:val="0072155B"/>
    <w:rsid w:val="00722FFE"/>
    <w:rsid w:val="00724AA2"/>
    <w:rsid w:val="0072537F"/>
    <w:rsid w:val="00726DFF"/>
    <w:rsid w:val="007318A7"/>
    <w:rsid w:val="007319C0"/>
    <w:rsid w:val="00734E94"/>
    <w:rsid w:val="007568F5"/>
    <w:rsid w:val="00757DAC"/>
    <w:rsid w:val="00762695"/>
    <w:rsid w:val="00775563"/>
    <w:rsid w:val="00784890"/>
    <w:rsid w:val="007A0EDA"/>
    <w:rsid w:val="007A4709"/>
    <w:rsid w:val="007B53CB"/>
    <w:rsid w:val="007B6236"/>
    <w:rsid w:val="007C5341"/>
    <w:rsid w:val="007C67B6"/>
    <w:rsid w:val="007D5F25"/>
    <w:rsid w:val="007E0597"/>
    <w:rsid w:val="007E1263"/>
    <w:rsid w:val="007E260D"/>
    <w:rsid w:val="007E6D63"/>
    <w:rsid w:val="007F31A6"/>
    <w:rsid w:val="007F5CA0"/>
    <w:rsid w:val="007F5FC0"/>
    <w:rsid w:val="00805495"/>
    <w:rsid w:val="00812BB0"/>
    <w:rsid w:val="00815FF3"/>
    <w:rsid w:val="00822EEE"/>
    <w:rsid w:val="00823BEF"/>
    <w:rsid w:val="00823D66"/>
    <w:rsid w:val="00824616"/>
    <w:rsid w:val="0084333F"/>
    <w:rsid w:val="00844944"/>
    <w:rsid w:val="00845CA1"/>
    <w:rsid w:val="00861A8C"/>
    <w:rsid w:val="00875989"/>
    <w:rsid w:val="008A1E34"/>
    <w:rsid w:val="008B2054"/>
    <w:rsid w:val="008B2C55"/>
    <w:rsid w:val="008C37FB"/>
    <w:rsid w:val="008C38E8"/>
    <w:rsid w:val="008C6078"/>
    <w:rsid w:val="008D499D"/>
    <w:rsid w:val="008E4E24"/>
    <w:rsid w:val="008F67F9"/>
    <w:rsid w:val="008F7380"/>
    <w:rsid w:val="009002FD"/>
    <w:rsid w:val="00900CFB"/>
    <w:rsid w:val="00904360"/>
    <w:rsid w:val="009128A0"/>
    <w:rsid w:val="00924366"/>
    <w:rsid w:val="00925A88"/>
    <w:rsid w:val="0093476C"/>
    <w:rsid w:val="009416F4"/>
    <w:rsid w:val="0094456B"/>
    <w:rsid w:val="0095278A"/>
    <w:rsid w:val="00961B87"/>
    <w:rsid w:val="00963E39"/>
    <w:rsid w:val="0097312B"/>
    <w:rsid w:val="00976542"/>
    <w:rsid w:val="009A4388"/>
    <w:rsid w:val="009B5D4F"/>
    <w:rsid w:val="009B6BD3"/>
    <w:rsid w:val="009C197F"/>
    <w:rsid w:val="009C46A2"/>
    <w:rsid w:val="009D16BC"/>
    <w:rsid w:val="009D2279"/>
    <w:rsid w:val="009D7E25"/>
    <w:rsid w:val="009E2813"/>
    <w:rsid w:val="009E52A7"/>
    <w:rsid w:val="009F17C8"/>
    <w:rsid w:val="00A008AB"/>
    <w:rsid w:val="00A04572"/>
    <w:rsid w:val="00A22051"/>
    <w:rsid w:val="00A2370E"/>
    <w:rsid w:val="00A25EE9"/>
    <w:rsid w:val="00A27AE5"/>
    <w:rsid w:val="00A334F4"/>
    <w:rsid w:val="00A342E3"/>
    <w:rsid w:val="00A369E9"/>
    <w:rsid w:val="00A63D9B"/>
    <w:rsid w:val="00A72ACA"/>
    <w:rsid w:val="00A73442"/>
    <w:rsid w:val="00A80969"/>
    <w:rsid w:val="00A83209"/>
    <w:rsid w:val="00A85430"/>
    <w:rsid w:val="00AA6883"/>
    <w:rsid w:val="00AA7F7D"/>
    <w:rsid w:val="00AB1FDE"/>
    <w:rsid w:val="00AB6E5D"/>
    <w:rsid w:val="00AC65C8"/>
    <w:rsid w:val="00AE2F7C"/>
    <w:rsid w:val="00AE78F7"/>
    <w:rsid w:val="00AF135A"/>
    <w:rsid w:val="00AF326C"/>
    <w:rsid w:val="00AF673C"/>
    <w:rsid w:val="00B009F4"/>
    <w:rsid w:val="00B22150"/>
    <w:rsid w:val="00B357EC"/>
    <w:rsid w:val="00B422CA"/>
    <w:rsid w:val="00B4361C"/>
    <w:rsid w:val="00B53CC0"/>
    <w:rsid w:val="00B63E92"/>
    <w:rsid w:val="00B77A42"/>
    <w:rsid w:val="00B81C5D"/>
    <w:rsid w:val="00B85955"/>
    <w:rsid w:val="00BB44AC"/>
    <w:rsid w:val="00BC500C"/>
    <w:rsid w:val="00BE43DF"/>
    <w:rsid w:val="00C03CB7"/>
    <w:rsid w:val="00C0750A"/>
    <w:rsid w:val="00C119B9"/>
    <w:rsid w:val="00C175B8"/>
    <w:rsid w:val="00C22C40"/>
    <w:rsid w:val="00C300E4"/>
    <w:rsid w:val="00C31427"/>
    <w:rsid w:val="00C44813"/>
    <w:rsid w:val="00C46468"/>
    <w:rsid w:val="00C57798"/>
    <w:rsid w:val="00C65DCA"/>
    <w:rsid w:val="00C67D71"/>
    <w:rsid w:val="00C740BB"/>
    <w:rsid w:val="00C76764"/>
    <w:rsid w:val="00C814C4"/>
    <w:rsid w:val="00C823A1"/>
    <w:rsid w:val="00C857C0"/>
    <w:rsid w:val="00C90B00"/>
    <w:rsid w:val="00C9265B"/>
    <w:rsid w:val="00C97356"/>
    <w:rsid w:val="00CB79F0"/>
    <w:rsid w:val="00CC0252"/>
    <w:rsid w:val="00CC0670"/>
    <w:rsid w:val="00CC2DDE"/>
    <w:rsid w:val="00CC45B0"/>
    <w:rsid w:val="00CC6787"/>
    <w:rsid w:val="00CD44F1"/>
    <w:rsid w:val="00CD58B1"/>
    <w:rsid w:val="00CE35D4"/>
    <w:rsid w:val="00CE5918"/>
    <w:rsid w:val="00D10D1E"/>
    <w:rsid w:val="00D156FE"/>
    <w:rsid w:val="00D2515C"/>
    <w:rsid w:val="00D30885"/>
    <w:rsid w:val="00D31566"/>
    <w:rsid w:val="00D33259"/>
    <w:rsid w:val="00D377E7"/>
    <w:rsid w:val="00D379E1"/>
    <w:rsid w:val="00D44CA9"/>
    <w:rsid w:val="00D52293"/>
    <w:rsid w:val="00D61E9E"/>
    <w:rsid w:val="00D660A1"/>
    <w:rsid w:val="00D6660F"/>
    <w:rsid w:val="00D71109"/>
    <w:rsid w:val="00D75A6A"/>
    <w:rsid w:val="00D77ACC"/>
    <w:rsid w:val="00D95486"/>
    <w:rsid w:val="00D97117"/>
    <w:rsid w:val="00DC3BF0"/>
    <w:rsid w:val="00DC752F"/>
    <w:rsid w:val="00DD1E66"/>
    <w:rsid w:val="00DD49A3"/>
    <w:rsid w:val="00DE0960"/>
    <w:rsid w:val="00DE45CB"/>
    <w:rsid w:val="00DE4861"/>
    <w:rsid w:val="00DE6608"/>
    <w:rsid w:val="00E11417"/>
    <w:rsid w:val="00E14BE6"/>
    <w:rsid w:val="00E23344"/>
    <w:rsid w:val="00E276D8"/>
    <w:rsid w:val="00E278C9"/>
    <w:rsid w:val="00E3304C"/>
    <w:rsid w:val="00E332D8"/>
    <w:rsid w:val="00E3360A"/>
    <w:rsid w:val="00E36815"/>
    <w:rsid w:val="00E36F62"/>
    <w:rsid w:val="00E43353"/>
    <w:rsid w:val="00E51115"/>
    <w:rsid w:val="00E57EAA"/>
    <w:rsid w:val="00E6413C"/>
    <w:rsid w:val="00E673BA"/>
    <w:rsid w:val="00E73599"/>
    <w:rsid w:val="00E7487A"/>
    <w:rsid w:val="00E74D8B"/>
    <w:rsid w:val="00E767ED"/>
    <w:rsid w:val="00E83CBC"/>
    <w:rsid w:val="00E85A96"/>
    <w:rsid w:val="00E97656"/>
    <w:rsid w:val="00EA3E14"/>
    <w:rsid w:val="00EB37A3"/>
    <w:rsid w:val="00EC6183"/>
    <w:rsid w:val="00ED350E"/>
    <w:rsid w:val="00ED7543"/>
    <w:rsid w:val="00EE12ED"/>
    <w:rsid w:val="00EE41DE"/>
    <w:rsid w:val="00EE48F5"/>
    <w:rsid w:val="00EE515C"/>
    <w:rsid w:val="00EF0142"/>
    <w:rsid w:val="00F078B7"/>
    <w:rsid w:val="00F12D37"/>
    <w:rsid w:val="00F15BF6"/>
    <w:rsid w:val="00F15CBB"/>
    <w:rsid w:val="00F17EDF"/>
    <w:rsid w:val="00F20D57"/>
    <w:rsid w:val="00F2298D"/>
    <w:rsid w:val="00F341F4"/>
    <w:rsid w:val="00F345FC"/>
    <w:rsid w:val="00F53CB7"/>
    <w:rsid w:val="00F54A79"/>
    <w:rsid w:val="00F6212E"/>
    <w:rsid w:val="00F6290B"/>
    <w:rsid w:val="00F704C1"/>
    <w:rsid w:val="00F74AC1"/>
    <w:rsid w:val="00F761B3"/>
    <w:rsid w:val="00F77D69"/>
    <w:rsid w:val="00F8570A"/>
    <w:rsid w:val="00F927CD"/>
    <w:rsid w:val="00FA028A"/>
    <w:rsid w:val="00FA096D"/>
    <w:rsid w:val="00FB571B"/>
    <w:rsid w:val="00FC0989"/>
    <w:rsid w:val="00FC4AE3"/>
    <w:rsid w:val="00FD10D0"/>
    <w:rsid w:val="00FD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A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F7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CFCA-322C-4C3D-9833-D8F2C1F2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6</Pages>
  <Words>1356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</dc:creator>
  <cp:lastModifiedBy>Nouri</cp:lastModifiedBy>
  <cp:revision>289</cp:revision>
  <cp:lastPrinted>2021-01-31T12:57:00Z</cp:lastPrinted>
  <dcterms:created xsi:type="dcterms:W3CDTF">2018-07-28T14:19:00Z</dcterms:created>
  <dcterms:modified xsi:type="dcterms:W3CDTF">2022-02-01T19:18:00Z</dcterms:modified>
</cp:coreProperties>
</file>