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38" w:rsidRPr="00DB332E"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36"/>
          <w:szCs w:val="36"/>
          <w:lang w:val="en-US" w:eastAsia="fr-FR"/>
        </w:rPr>
      </w:pPr>
      <w:r w:rsidRPr="00DB332E">
        <w:rPr>
          <w:rFonts w:asciiTheme="majorBidi" w:eastAsia="Times New Roman" w:hAnsiTheme="majorBidi" w:cstheme="majorBidi"/>
          <w:b/>
          <w:bCs/>
          <w:color w:val="000000" w:themeColor="text1"/>
          <w:sz w:val="36"/>
          <w:szCs w:val="36"/>
          <w:lang w:val="en-US" w:eastAsia="fr-FR"/>
        </w:rPr>
        <w:t>Faculty of law and political sciences</w:t>
      </w:r>
    </w:p>
    <w:p w:rsidR="00FE2538" w:rsidRPr="00DB332E"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36"/>
          <w:szCs w:val="36"/>
          <w:lang w:val="en-US" w:eastAsia="fr-FR"/>
        </w:rPr>
      </w:pPr>
      <w:r w:rsidRPr="00DB332E">
        <w:rPr>
          <w:rFonts w:asciiTheme="majorBidi" w:eastAsia="Times New Roman" w:hAnsiTheme="majorBidi" w:cstheme="majorBidi"/>
          <w:b/>
          <w:bCs/>
          <w:color w:val="000000" w:themeColor="text1"/>
          <w:sz w:val="36"/>
          <w:szCs w:val="36"/>
          <w:lang w:val="en-US" w:eastAsia="fr-FR"/>
        </w:rPr>
        <w:t>Department of law</w:t>
      </w:r>
    </w:p>
    <w:p w:rsidR="00FE2538" w:rsidRDefault="00FE2538" w:rsidP="00AF1C63">
      <w:pPr>
        <w:shd w:val="clear" w:color="auto" w:fill="FFFFFF"/>
        <w:spacing w:after="0" w:line="360" w:lineRule="auto"/>
        <w:jc w:val="center"/>
        <w:rPr>
          <w:rFonts w:asciiTheme="majorBidi" w:hAnsiTheme="majorBidi" w:cstheme="majorBidi"/>
          <w:b/>
          <w:bCs/>
          <w:sz w:val="36"/>
          <w:szCs w:val="36"/>
          <w:rtl/>
          <w:lang w:val="en-US"/>
        </w:rPr>
      </w:pPr>
      <w:r w:rsidRPr="00DB332E">
        <w:rPr>
          <w:rFonts w:asciiTheme="majorBidi" w:hAnsiTheme="majorBidi" w:cstheme="majorBidi"/>
          <w:b/>
          <w:bCs/>
          <w:sz w:val="36"/>
          <w:szCs w:val="36"/>
          <w:lang w:val="en-GB"/>
        </w:rPr>
        <w:t xml:space="preserve">Master </w:t>
      </w:r>
      <w:r w:rsidR="00AF1C63">
        <w:rPr>
          <w:rFonts w:asciiTheme="majorBidi" w:hAnsiTheme="majorBidi" w:cstheme="majorBidi"/>
          <w:b/>
          <w:bCs/>
          <w:sz w:val="36"/>
          <w:szCs w:val="36"/>
          <w:lang w:val="en-GB"/>
        </w:rPr>
        <w:t>2</w:t>
      </w:r>
      <w:r w:rsidRPr="00DB332E">
        <w:rPr>
          <w:rFonts w:asciiTheme="majorBidi" w:hAnsiTheme="majorBidi" w:cstheme="majorBidi"/>
          <w:b/>
          <w:bCs/>
          <w:sz w:val="36"/>
          <w:szCs w:val="36"/>
          <w:lang w:val="en-GB"/>
        </w:rPr>
        <w:t>/ Electronic admini</w:t>
      </w:r>
      <w:r w:rsidRPr="00DB332E">
        <w:rPr>
          <w:rFonts w:asciiTheme="majorBidi" w:hAnsiTheme="majorBidi" w:cstheme="majorBidi"/>
          <w:b/>
          <w:bCs/>
          <w:sz w:val="36"/>
          <w:szCs w:val="36"/>
          <w:lang w:val="en-US"/>
        </w:rPr>
        <w:t>stration &amp; Digital services</w:t>
      </w:r>
    </w:p>
    <w:p w:rsidR="00FE2538" w:rsidRPr="00042919" w:rsidRDefault="00FE2538" w:rsidP="00FE2538">
      <w:pPr>
        <w:shd w:val="clear" w:color="auto" w:fill="FFFFFF"/>
        <w:spacing w:after="0" w:line="360" w:lineRule="auto"/>
        <w:jc w:val="center"/>
        <w:rPr>
          <w:rFonts w:asciiTheme="majorBidi" w:hAnsiTheme="majorBidi" w:cstheme="majorBidi"/>
          <w:b/>
          <w:bCs/>
          <w:sz w:val="36"/>
          <w:szCs w:val="36"/>
        </w:rPr>
      </w:pPr>
      <w:r>
        <w:rPr>
          <w:rFonts w:asciiTheme="majorBidi" w:hAnsiTheme="majorBidi" w:cstheme="majorBidi"/>
          <w:b/>
          <w:bCs/>
          <w:sz w:val="36"/>
          <w:szCs w:val="36"/>
        </w:rPr>
        <w:t xml:space="preserve">Texts of English module </w:t>
      </w: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lang w:val="en-GB"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lang w:val="en-GB" w:eastAsia="fr-FR"/>
        </w:rPr>
      </w:pPr>
    </w:p>
    <w:p w:rsidR="00FE2538" w:rsidRPr="00DB332E"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lang w:val="en-GB"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AF1C63" w:rsidRDefault="00AF1C63"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lang w:val="en-US" w:eastAsia="fr-FR"/>
        </w:rPr>
      </w:pPr>
    </w:p>
    <w:p w:rsidR="00FE2538" w:rsidRDefault="00FE2538" w:rsidP="00AF1C63">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bidi="ar-DZ"/>
        </w:rPr>
      </w:pPr>
      <w:r>
        <w:rPr>
          <w:rFonts w:asciiTheme="majorBidi" w:eastAsia="Times New Roman" w:hAnsiTheme="majorBidi" w:cstheme="majorBidi" w:hint="cs"/>
          <w:b/>
          <w:bCs/>
          <w:color w:val="000000" w:themeColor="text1"/>
          <w:sz w:val="28"/>
          <w:szCs w:val="28"/>
          <w:rtl/>
          <w:lang w:val="en-US" w:eastAsia="fr-FR" w:bidi="ar-DZ"/>
        </w:rPr>
        <w:t xml:space="preserve">الفئة المستهدفة: طلبة السنة </w:t>
      </w:r>
      <w:r w:rsidR="00AF1C63">
        <w:rPr>
          <w:rFonts w:asciiTheme="majorBidi" w:eastAsia="Times New Roman" w:hAnsiTheme="majorBidi" w:cstheme="majorBidi" w:hint="cs"/>
          <w:b/>
          <w:bCs/>
          <w:color w:val="000000" w:themeColor="text1"/>
          <w:sz w:val="28"/>
          <w:szCs w:val="28"/>
          <w:rtl/>
          <w:lang w:val="en-US" w:eastAsia="fr-FR" w:bidi="ar-DZ"/>
        </w:rPr>
        <w:t>الثانية</w:t>
      </w:r>
      <w:r>
        <w:rPr>
          <w:rFonts w:asciiTheme="majorBidi" w:eastAsia="Times New Roman" w:hAnsiTheme="majorBidi" w:cstheme="majorBidi" w:hint="cs"/>
          <w:b/>
          <w:bCs/>
          <w:color w:val="000000" w:themeColor="text1"/>
          <w:sz w:val="28"/>
          <w:szCs w:val="28"/>
          <w:rtl/>
          <w:lang w:val="en-US" w:eastAsia="fr-FR" w:bidi="ar-DZ"/>
        </w:rPr>
        <w:t xml:space="preserve"> ماستر تخصص الادارة الالكترونية والخدمات المرفقية </w:t>
      </w:r>
    </w:p>
    <w:p w:rsidR="00AF1C63" w:rsidRDefault="00AF1C63" w:rsidP="00AF1C63">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bidi="ar-DZ"/>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bidi="ar-DZ"/>
        </w:rPr>
      </w:pPr>
      <w:r>
        <w:rPr>
          <w:rFonts w:asciiTheme="majorBidi" w:eastAsia="Times New Roman" w:hAnsiTheme="majorBidi" w:cstheme="majorBidi" w:hint="cs"/>
          <w:b/>
          <w:bCs/>
          <w:color w:val="000000" w:themeColor="text1"/>
          <w:sz w:val="28"/>
          <w:szCs w:val="28"/>
          <w:rtl/>
          <w:lang w:val="en-US" w:eastAsia="fr-FR" w:bidi="ar-DZ"/>
        </w:rPr>
        <w:t xml:space="preserve">من اعداد الاستاذة: زراري حبيبة </w:t>
      </w: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bidi="ar-DZ"/>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FE2538" w:rsidRDefault="00FE2538" w:rsidP="00FE2538">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E624F0" w:rsidRDefault="00FE2538" w:rsidP="00D2180B">
      <w:pPr>
        <w:jc w:val="center"/>
        <w:rPr>
          <w:rFonts w:asciiTheme="majorBidi" w:eastAsia="Times New Roman" w:hAnsiTheme="majorBidi" w:cstheme="majorBidi"/>
          <w:b/>
          <w:bCs/>
          <w:color w:val="000000" w:themeColor="text1"/>
          <w:sz w:val="28"/>
          <w:szCs w:val="28"/>
          <w:rtl/>
          <w:lang w:val="en-US" w:eastAsia="fr-FR"/>
        </w:rPr>
      </w:pPr>
      <w:proofErr w:type="gramStart"/>
      <w:r>
        <w:rPr>
          <w:rFonts w:asciiTheme="majorBidi" w:eastAsia="Times New Roman" w:hAnsiTheme="majorBidi" w:cstheme="majorBidi" w:hint="cs"/>
          <w:b/>
          <w:bCs/>
          <w:color w:val="000000" w:themeColor="text1"/>
          <w:sz w:val="28"/>
          <w:szCs w:val="28"/>
          <w:rtl/>
          <w:lang w:val="en-US" w:eastAsia="fr-FR"/>
        </w:rPr>
        <w:t>السنة</w:t>
      </w:r>
      <w:proofErr w:type="gramEnd"/>
      <w:r>
        <w:rPr>
          <w:rFonts w:asciiTheme="majorBidi" w:eastAsia="Times New Roman" w:hAnsiTheme="majorBidi" w:cstheme="majorBidi" w:hint="cs"/>
          <w:b/>
          <w:bCs/>
          <w:color w:val="000000" w:themeColor="text1"/>
          <w:sz w:val="28"/>
          <w:szCs w:val="28"/>
          <w:rtl/>
          <w:lang w:val="en-US" w:eastAsia="fr-FR"/>
        </w:rPr>
        <w:t xml:space="preserve"> الجامعية: 202</w:t>
      </w:r>
      <w:r w:rsidR="00AF1C63">
        <w:rPr>
          <w:rFonts w:asciiTheme="majorBidi" w:eastAsia="Times New Roman" w:hAnsiTheme="majorBidi" w:cstheme="majorBidi" w:hint="cs"/>
          <w:b/>
          <w:bCs/>
          <w:color w:val="000000" w:themeColor="text1"/>
          <w:sz w:val="28"/>
          <w:szCs w:val="28"/>
          <w:rtl/>
          <w:lang w:val="en-US" w:eastAsia="fr-FR"/>
        </w:rPr>
        <w:t>2</w:t>
      </w:r>
      <w:r>
        <w:rPr>
          <w:rFonts w:asciiTheme="majorBidi" w:eastAsia="Times New Roman" w:hAnsiTheme="majorBidi" w:cstheme="majorBidi" w:hint="cs"/>
          <w:b/>
          <w:bCs/>
          <w:color w:val="000000" w:themeColor="text1"/>
          <w:sz w:val="28"/>
          <w:szCs w:val="28"/>
          <w:rtl/>
          <w:lang w:val="en-US" w:eastAsia="fr-FR"/>
        </w:rPr>
        <w:t>/</w:t>
      </w:r>
      <w:r w:rsidR="00D2180B">
        <w:rPr>
          <w:rFonts w:asciiTheme="majorBidi" w:eastAsia="Times New Roman" w:hAnsiTheme="majorBidi" w:cstheme="majorBidi" w:hint="cs"/>
          <w:b/>
          <w:bCs/>
          <w:color w:val="000000" w:themeColor="text1"/>
          <w:sz w:val="28"/>
          <w:szCs w:val="28"/>
          <w:rtl/>
          <w:lang w:val="en-US" w:eastAsia="fr-FR"/>
        </w:rPr>
        <w:t xml:space="preserve"> </w:t>
      </w:r>
      <w:r w:rsidR="00AF1C63">
        <w:rPr>
          <w:rFonts w:asciiTheme="majorBidi" w:eastAsia="Times New Roman" w:hAnsiTheme="majorBidi" w:cstheme="majorBidi" w:hint="cs"/>
          <w:b/>
          <w:bCs/>
          <w:color w:val="000000" w:themeColor="text1"/>
          <w:sz w:val="28"/>
          <w:szCs w:val="28"/>
          <w:rtl/>
          <w:lang w:val="en-US" w:eastAsia="fr-FR"/>
        </w:rPr>
        <w:t>2023</w:t>
      </w:r>
    </w:p>
    <w:p w:rsidR="00D2180B" w:rsidRDefault="00EC62B0" w:rsidP="00D2180B">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lastRenderedPageBreak/>
        <w:pict>
          <v:roundrect id="Rectangle : coins arrondis 1" o:spid="_x0000_s1026" style="position:absolute;margin-left:371.7pt;margin-top:1.9pt;width:94.7pt;height:31.35pt;z-index:25165824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8C191A" w:rsidRPr="0091503E" w:rsidRDefault="008C191A" w:rsidP="00D2180B">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w:t>
                  </w:r>
                  <w:proofErr w:type="gramStart"/>
                  <w:r w:rsidRPr="0091503E">
                    <w:rPr>
                      <w:rFonts w:asciiTheme="majorBidi" w:hAnsiTheme="majorBidi" w:cstheme="majorBidi"/>
                      <w:b/>
                      <w:bCs/>
                      <w:i/>
                      <w:iCs/>
                      <w:sz w:val="28"/>
                      <w:szCs w:val="28"/>
                      <w:lang w:bidi="ar-DZ"/>
                    </w:rPr>
                    <w:t>° :</w:t>
                  </w:r>
                  <w:proofErr w:type="gramEnd"/>
                  <w:r>
                    <w:rPr>
                      <w:rFonts w:asciiTheme="majorBidi" w:hAnsiTheme="majorBidi" w:cstheme="majorBidi"/>
                      <w:b/>
                      <w:bCs/>
                      <w:i/>
                      <w:iCs/>
                      <w:sz w:val="28"/>
                      <w:szCs w:val="28"/>
                      <w:lang w:bidi="ar-DZ"/>
                    </w:rPr>
                    <w:t>01</w:t>
                  </w:r>
                </w:p>
              </w:txbxContent>
            </v:textbox>
            <w10:wrap anchorx="margin"/>
          </v:roundrect>
        </w:pict>
      </w:r>
      <w:r w:rsidR="00D2180B">
        <w:rPr>
          <w:rFonts w:asciiTheme="majorBidi" w:hAnsiTheme="majorBidi" w:cs="Times New Roman"/>
          <w:b/>
          <w:bCs/>
          <w:sz w:val="24"/>
          <w:szCs w:val="24"/>
          <w:lang w:val="en-GB"/>
        </w:rPr>
        <w:t>Master2/ Electronic Admini</w:t>
      </w:r>
      <w:r w:rsidR="00D2180B">
        <w:rPr>
          <w:rFonts w:asciiTheme="majorBidi" w:hAnsiTheme="majorBidi" w:cs="Times New Roman"/>
          <w:b/>
          <w:bCs/>
          <w:sz w:val="24"/>
          <w:szCs w:val="24"/>
          <w:lang w:val="en-US"/>
        </w:rPr>
        <w:t>stration</w:t>
      </w:r>
      <w:r w:rsidR="00D2180B">
        <w:rPr>
          <w:rFonts w:asciiTheme="majorBidi" w:hAnsiTheme="majorBidi" w:cstheme="majorBidi"/>
          <w:b/>
          <w:bCs/>
          <w:sz w:val="24"/>
          <w:szCs w:val="24"/>
          <w:lang w:val="en-US"/>
        </w:rPr>
        <w:t>&amp;</w:t>
      </w:r>
      <w:r w:rsidR="00D2180B">
        <w:rPr>
          <w:rFonts w:asciiTheme="majorBidi" w:hAnsiTheme="majorBidi" w:cs="Times New Roman"/>
          <w:b/>
          <w:bCs/>
          <w:sz w:val="24"/>
          <w:szCs w:val="24"/>
          <w:lang w:val="en-US"/>
        </w:rPr>
        <w:t>Digital services</w:t>
      </w:r>
    </w:p>
    <w:p w:rsidR="00D2180B" w:rsidRPr="002F03BE" w:rsidRDefault="00D2180B" w:rsidP="00D2180B">
      <w:pPr>
        <w:autoSpaceDE w:val="0"/>
        <w:autoSpaceDN w:val="0"/>
        <w:adjustRightInd w:val="0"/>
        <w:spacing w:after="0" w:line="240" w:lineRule="auto"/>
        <w:jc w:val="center"/>
        <w:rPr>
          <w:rFonts w:ascii="Times New Roman" w:hAnsi="Times New Roman" w:cs="Times New Roman"/>
          <w:sz w:val="20"/>
          <w:szCs w:val="20"/>
          <w:rtl/>
          <w:lang w:val="en-GB"/>
        </w:rPr>
      </w:pPr>
    </w:p>
    <w:p w:rsidR="00D2180B" w:rsidRDefault="00D2180B" w:rsidP="00D2180B">
      <w:pPr>
        <w:autoSpaceDE w:val="0"/>
        <w:autoSpaceDN w:val="0"/>
        <w:adjustRightInd w:val="0"/>
        <w:spacing w:after="0" w:line="240" w:lineRule="auto"/>
        <w:jc w:val="center"/>
        <w:rPr>
          <w:rFonts w:ascii="Times New Roman" w:hAnsi="Times New Roman" w:cs="Times New Roman"/>
          <w:sz w:val="20"/>
          <w:szCs w:val="20"/>
          <w:lang w:val="en-US"/>
        </w:rPr>
      </w:pPr>
    </w:p>
    <w:p w:rsidR="00D2180B" w:rsidRDefault="00D2180B" w:rsidP="00D2180B">
      <w:pPr>
        <w:autoSpaceDE w:val="0"/>
        <w:autoSpaceDN w:val="0"/>
        <w:adjustRightInd w:val="0"/>
        <w:spacing w:after="0" w:line="240" w:lineRule="auto"/>
        <w:jc w:val="center"/>
        <w:rPr>
          <w:rFonts w:ascii="Times New Roman" w:hAnsi="Times New Roman" w:cs="Times New Roman"/>
          <w:sz w:val="20"/>
          <w:szCs w:val="20"/>
          <w:lang w:val="en-US"/>
        </w:rPr>
      </w:pPr>
    </w:p>
    <w:p w:rsidR="00D2180B" w:rsidRDefault="00D2180B" w:rsidP="00D2180B">
      <w:pPr>
        <w:autoSpaceDE w:val="0"/>
        <w:autoSpaceDN w:val="0"/>
        <w:adjustRightInd w:val="0"/>
        <w:spacing w:after="0" w:line="240" w:lineRule="auto"/>
        <w:jc w:val="center"/>
        <w:rPr>
          <w:rFonts w:ascii="TimesNewRomanPS-BoldMT" w:hAnsi="TimesNewRomanPS-BoldMT" w:cs="TimesNewRomanPS-BoldMT"/>
          <w:b/>
          <w:bCs/>
          <w:color w:val="0070C0"/>
          <w:sz w:val="32"/>
          <w:szCs w:val="32"/>
          <w:lang w:val="en-US"/>
        </w:rPr>
      </w:pPr>
    </w:p>
    <w:p w:rsidR="00D2180B" w:rsidRPr="00566160" w:rsidRDefault="00D2180B" w:rsidP="00D2180B">
      <w:pPr>
        <w:autoSpaceDE w:val="0"/>
        <w:autoSpaceDN w:val="0"/>
        <w:adjustRightInd w:val="0"/>
        <w:spacing w:after="0" w:line="240" w:lineRule="auto"/>
        <w:jc w:val="center"/>
        <w:rPr>
          <w:rFonts w:ascii="Times New Roman" w:hAnsi="Times New Roman" w:cs="Times New Roman"/>
          <w:b/>
          <w:bCs/>
          <w:i/>
          <w:iCs/>
          <w:sz w:val="32"/>
          <w:szCs w:val="32"/>
          <w:rtl/>
          <w:lang w:val="en-US"/>
        </w:rPr>
      </w:pPr>
      <w:r w:rsidRPr="00566160">
        <w:rPr>
          <w:rFonts w:ascii="TimesNewRomanPS-BoldMT" w:hAnsi="TimesNewRomanPS-BoldMT" w:cs="TimesNewRomanPS-BoldMT"/>
          <w:b/>
          <w:bCs/>
          <w:i/>
          <w:iCs/>
          <w:sz w:val="32"/>
          <w:szCs w:val="32"/>
          <w:lang w:val="en-US"/>
        </w:rPr>
        <w:t>The Electronic Trade</w:t>
      </w:r>
    </w:p>
    <w:p w:rsidR="00D2180B" w:rsidRDefault="00D2180B" w:rsidP="00D2180B">
      <w:pPr>
        <w:autoSpaceDE w:val="0"/>
        <w:autoSpaceDN w:val="0"/>
        <w:adjustRightInd w:val="0"/>
        <w:spacing w:after="0" w:line="240" w:lineRule="auto"/>
        <w:jc w:val="both"/>
        <w:rPr>
          <w:rFonts w:ascii="Times New Roman" w:hAnsi="Times New Roman" w:cs="Times New Roman"/>
          <w:b/>
          <w:bCs/>
          <w:sz w:val="32"/>
          <w:szCs w:val="32"/>
          <w:lang w:val="en-US"/>
        </w:rPr>
      </w:pPr>
    </w:p>
    <w:p w:rsidR="00D2180B" w:rsidRDefault="00D2180B" w:rsidP="00D2180B">
      <w:pPr>
        <w:autoSpaceDE w:val="0"/>
        <w:autoSpaceDN w:val="0"/>
        <w:adjustRightInd w:val="0"/>
        <w:spacing w:after="0" w:line="240" w:lineRule="auto"/>
        <w:jc w:val="both"/>
        <w:rPr>
          <w:rFonts w:ascii="Times New Roman" w:hAnsi="Times New Roman" w:cs="Times New Roman"/>
          <w:b/>
          <w:bCs/>
          <w:sz w:val="32"/>
          <w:szCs w:val="32"/>
          <w:lang w:val="en-US"/>
        </w:rPr>
      </w:pPr>
    </w:p>
    <w:p w:rsidR="00D2180B" w:rsidRDefault="00D2180B" w:rsidP="00D2180B">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r>
      <w:r w:rsidRPr="005510FF">
        <w:rPr>
          <w:rFonts w:asciiTheme="majorBidi" w:hAnsiTheme="majorBidi" w:cstheme="majorBidi"/>
          <w:sz w:val="28"/>
          <w:szCs w:val="28"/>
          <w:lang w:val="en-US"/>
        </w:rPr>
        <w:t xml:space="preserve">The </w:t>
      </w:r>
      <w:r>
        <w:rPr>
          <w:rFonts w:asciiTheme="majorBidi" w:hAnsiTheme="majorBidi" w:cstheme="majorBidi"/>
          <w:sz w:val="28"/>
          <w:szCs w:val="28"/>
          <w:lang w:val="en-US"/>
        </w:rPr>
        <w:t xml:space="preserve">technological developments that have marked the current time are not without throwing their impacts on multilateral trade activity. Several changes are noted in contemporary business practices. The advent of electronic intermediaries is undoubtedly the fact that marked the commercial practice of the third millennium. This gave rise to what is called </w:t>
      </w:r>
      <w:bookmarkStart w:id="0" w:name="_Hlk65348132"/>
      <w:r>
        <w:rPr>
          <w:rFonts w:asciiTheme="majorBidi" w:hAnsiTheme="majorBidi" w:cstheme="majorBidi"/>
          <w:sz w:val="28"/>
          <w:szCs w:val="28"/>
          <w:lang w:val="en-US"/>
        </w:rPr>
        <w:t>e-</w:t>
      </w:r>
      <w:bookmarkStart w:id="1" w:name="_Hlk65348106"/>
      <w:r>
        <w:rPr>
          <w:rFonts w:asciiTheme="majorBidi" w:hAnsiTheme="majorBidi" w:cstheme="majorBidi"/>
          <w:sz w:val="28"/>
          <w:szCs w:val="28"/>
          <w:lang w:val="en-US"/>
        </w:rPr>
        <w:t>commerc</w:t>
      </w:r>
      <w:bookmarkEnd w:id="0"/>
      <w:bookmarkEnd w:id="1"/>
      <w:r>
        <w:rPr>
          <w:rFonts w:asciiTheme="majorBidi" w:hAnsiTheme="majorBidi" w:cstheme="majorBidi"/>
          <w:sz w:val="28"/>
          <w:szCs w:val="28"/>
          <w:lang w:val="en-US"/>
        </w:rPr>
        <w:t xml:space="preserve">e. </w:t>
      </w:r>
      <w:proofErr w:type="gramStart"/>
      <w:r>
        <w:rPr>
          <w:rFonts w:asciiTheme="majorBidi" w:hAnsiTheme="majorBidi" w:cstheme="majorBidi"/>
          <w:sz w:val="28"/>
          <w:szCs w:val="28"/>
          <w:lang w:val="en-US"/>
        </w:rPr>
        <w:t>A commercial genre that d</w:t>
      </w:r>
      <w:r w:rsidRPr="00DA2377">
        <w:rPr>
          <w:rFonts w:asciiTheme="majorBidi" w:hAnsiTheme="majorBidi" w:cstheme="majorBidi"/>
          <w:sz w:val="28"/>
          <w:szCs w:val="28"/>
          <w:lang w:val="en-US"/>
        </w:rPr>
        <w:t xml:space="preserve">iffers from </w:t>
      </w:r>
      <w:r>
        <w:rPr>
          <w:rFonts w:asciiTheme="majorBidi" w:hAnsiTheme="majorBidi" w:cstheme="majorBidi"/>
          <w:sz w:val="28"/>
          <w:szCs w:val="28"/>
          <w:lang w:val="en-US"/>
        </w:rPr>
        <w:t>traditional trade.</w:t>
      </w:r>
      <w:proofErr w:type="gramEnd"/>
    </w:p>
    <w:p w:rsidR="00D2180B" w:rsidRDefault="00D2180B" w:rsidP="00D2180B">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The electronic commerce or e-commerce is a term for any type of business, or commercial transaction that involves the transfer of information across the Internet. It covers a range of different types of businesses, retail sites, business exchanges trading goods and services between </w:t>
      </w:r>
      <w:proofErr w:type="gramStart"/>
      <w:r>
        <w:rPr>
          <w:rFonts w:asciiTheme="majorBidi" w:hAnsiTheme="majorBidi" w:cstheme="majorBidi"/>
          <w:sz w:val="28"/>
          <w:szCs w:val="28"/>
          <w:lang w:val="en-US"/>
        </w:rPr>
        <w:t>corporation</w:t>
      </w:r>
      <w:proofErr w:type="gramEnd"/>
      <w:r>
        <w:rPr>
          <w:rFonts w:asciiTheme="majorBidi" w:hAnsiTheme="majorBidi" w:cstheme="majorBidi"/>
          <w:sz w:val="28"/>
          <w:szCs w:val="28"/>
          <w:lang w:val="en-US"/>
        </w:rPr>
        <w:t>.  It is currently one of the most important aspects of the Internet.</w:t>
      </w:r>
    </w:p>
    <w:p w:rsidR="00D2180B" w:rsidRDefault="00D2180B" w:rsidP="00D2180B">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E-commerce allows consumers to electronically exchange goods and services with no barriers of time or distance. Electronic commerce has expanded rapidly over the past five years and is predicted to continue at this rate, or even accelerate. In the near future the boundaries between "conventional" and "electronic" commerce will become increasingly blurred as more businesses move sections of their operations into the Internet.</w:t>
      </w:r>
    </w:p>
    <w:p w:rsidR="00D2180B" w:rsidRPr="00752B83" w:rsidRDefault="00D2180B" w:rsidP="00D2180B">
      <w:pPr>
        <w:autoSpaceDE w:val="0"/>
        <w:autoSpaceDN w:val="0"/>
        <w:adjustRightInd w:val="0"/>
        <w:spacing w:after="0" w:line="360" w:lineRule="auto"/>
        <w:jc w:val="both"/>
        <w:rPr>
          <w:rFonts w:asciiTheme="majorBidi" w:hAnsiTheme="majorBidi" w:cstheme="majorBidi"/>
          <w:b/>
          <w:bCs/>
          <w:sz w:val="28"/>
          <w:szCs w:val="28"/>
          <w:lang w:val="en-US"/>
        </w:rPr>
      </w:pPr>
      <w:r w:rsidRPr="00752B83">
        <w:rPr>
          <w:rFonts w:asciiTheme="majorBidi" w:hAnsiTheme="majorBidi" w:cstheme="majorBidi"/>
          <w:b/>
          <w:bCs/>
          <w:sz w:val="28"/>
          <w:szCs w:val="28"/>
          <w:lang w:val="en-US"/>
        </w:rPr>
        <w:t>The Electronic signature</w:t>
      </w:r>
    </w:p>
    <w:p w:rsidR="00D2180B" w:rsidRDefault="00D2180B" w:rsidP="00D2180B">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Technological development and the entry of electronic commerce in financial transactions, is an urgent need to find a Safe and quick use in transaction documentation Electronic. The traditional way can delay or hinder the contracted between the </w:t>
      </w:r>
      <w:proofErr w:type="gramStart"/>
      <w:r>
        <w:rPr>
          <w:rFonts w:asciiTheme="majorBidi" w:hAnsiTheme="majorBidi" w:cstheme="majorBidi"/>
          <w:sz w:val="28"/>
          <w:szCs w:val="28"/>
          <w:lang w:val="en-US"/>
        </w:rPr>
        <w:t>parties, that</w:t>
      </w:r>
      <w:proofErr w:type="gramEnd"/>
      <w:r>
        <w:rPr>
          <w:rFonts w:asciiTheme="majorBidi" w:hAnsiTheme="majorBidi" w:cstheme="majorBidi"/>
          <w:sz w:val="28"/>
          <w:szCs w:val="28"/>
          <w:lang w:val="en-US"/>
        </w:rPr>
        <w:t xml:space="preserve"> is why electronic signature replaces the Traditional signature. The digital signature is a mechanism for guaranteeing the </w:t>
      </w:r>
      <w:r>
        <w:rPr>
          <w:rFonts w:asciiTheme="majorBidi" w:hAnsiTheme="majorBidi" w:cstheme="majorBidi"/>
          <w:sz w:val="28"/>
          <w:szCs w:val="28"/>
          <w:lang w:val="en-US"/>
        </w:rPr>
        <w:lastRenderedPageBreak/>
        <w:t xml:space="preserve">integrity of an electronic document and authenticate the author to document of transaction that are made over the Internet, the Electronic signature ensures the identity of the holders of this signature and their consent, and the authenticity of the document that is exchanged between the Parties, so that it is against the law any fraud, either with the consent of the owner or otherwise, despite the </w:t>
      </w:r>
      <w:r w:rsidRPr="00AE59C1">
        <w:rPr>
          <w:rFonts w:asciiTheme="majorBidi" w:hAnsiTheme="majorBidi" w:cstheme="majorBidi"/>
          <w:sz w:val="28"/>
          <w:szCs w:val="28"/>
          <w:lang w:val="en-US"/>
        </w:rPr>
        <w:t>reliability of the</w:t>
      </w:r>
      <w:r>
        <w:rPr>
          <w:rFonts w:asciiTheme="majorBidi" w:hAnsiTheme="majorBidi" w:cstheme="majorBidi"/>
          <w:sz w:val="28"/>
          <w:szCs w:val="28"/>
          <w:lang w:val="en-US"/>
        </w:rPr>
        <w:t xml:space="preserve"> electronic signature, most of the Risk such as piracy, which prevent the use of this signature which requires technical mechanisms, and legal measures for the secure and protect it at the national and international level.</w:t>
      </w:r>
    </w:p>
    <w:p w:rsidR="00D2180B" w:rsidRDefault="00D2180B" w:rsidP="00D2180B">
      <w:pPr>
        <w:autoSpaceDE w:val="0"/>
        <w:autoSpaceDN w:val="0"/>
        <w:adjustRightInd w:val="0"/>
        <w:spacing w:after="0" w:line="360" w:lineRule="auto"/>
        <w:jc w:val="both"/>
        <w:rPr>
          <w:rFonts w:asciiTheme="majorBidi" w:hAnsiTheme="majorBidi" w:cstheme="majorBidi"/>
          <w:b/>
          <w:bCs/>
          <w:sz w:val="28"/>
          <w:szCs w:val="28"/>
          <w:lang w:val="en-US"/>
        </w:rPr>
      </w:pPr>
      <w:r w:rsidRPr="006F621D">
        <w:rPr>
          <w:rFonts w:asciiTheme="majorBidi" w:hAnsiTheme="majorBidi" w:cstheme="majorBidi"/>
          <w:b/>
          <w:bCs/>
          <w:sz w:val="28"/>
          <w:szCs w:val="28"/>
          <w:lang w:val="en-US"/>
        </w:rPr>
        <w:t>The proof in electronic commerce</w:t>
      </w:r>
    </w:p>
    <w:p w:rsidR="00D2180B" w:rsidRDefault="00D2180B" w:rsidP="00D2180B">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All along the stages of the commercial operation (negotiations, conclusion, proof….</w:t>
      </w:r>
      <w:proofErr w:type="gramStart"/>
      <w:r>
        <w:rPr>
          <w:rFonts w:asciiTheme="majorBidi" w:hAnsiTheme="majorBidi" w:cstheme="majorBidi"/>
          <w:sz w:val="28"/>
          <w:szCs w:val="28"/>
          <w:lang w:val="en-US"/>
        </w:rPr>
        <w:t>)</w:t>
      </w:r>
      <w:r w:rsidRPr="009855C7">
        <w:rPr>
          <w:rFonts w:asciiTheme="majorBidi" w:hAnsiTheme="majorBidi" w:cstheme="majorBidi"/>
          <w:sz w:val="28"/>
          <w:szCs w:val="28"/>
          <w:lang w:val="en-US"/>
        </w:rPr>
        <w:t>E</w:t>
      </w:r>
      <w:proofErr w:type="gramEnd"/>
      <w:r w:rsidRPr="009855C7">
        <w:rPr>
          <w:rFonts w:asciiTheme="majorBidi" w:hAnsiTheme="majorBidi" w:cstheme="majorBidi"/>
          <w:sz w:val="28"/>
          <w:szCs w:val="28"/>
          <w:lang w:val="en-US"/>
        </w:rPr>
        <w:t>-commerce presents a peculiarity that is distinct from what is known in traditional commerce</w:t>
      </w:r>
      <w:r>
        <w:rPr>
          <w:rFonts w:asciiTheme="majorBidi" w:hAnsiTheme="majorBidi" w:cstheme="majorBidi"/>
          <w:sz w:val="28"/>
          <w:szCs w:val="28"/>
          <w:lang w:val="en-US"/>
        </w:rPr>
        <w:t xml:space="preserve">. The evidence is considered as an essential link in in e-commerce. The conclusion of commercial leases in a virtual environment, marked by the absence of paper media that are replaced by electronic </w:t>
      </w:r>
      <w:proofErr w:type="gramStart"/>
      <w:r>
        <w:rPr>
          <w:rFonts w:asciiTheme="majorBidi" w:hAnsiTheme="majorBidi" w:cstheme="majorBidi"/>
          <w:sz w:val="28"/>
          <w:szCs w:val="28"/>
          <w:lang w:val="en-US"/>
        </w:rPr>
        <w:t>documents,</w:t>
      </w:r>
      <w:proofErr w:type="gramEnd"/>
      <w:r>
        <w:rPr>
          <w:rFonts w:asciiTheme="majorBidi" w:hAnsiTheme="majorBidi" w:cstheme="majorBidi"/>
          <w:sz w:val="28"/>
          <w:szCs w:val="28"/>
          <w:lang w:val="en-US"/>
        </w:rPr>
        <w:t xml:space="preserve"> or the electronic signature substituted for the Handwritten Signature accentuates the importance of this evidence.</w:t>
      </w:r>
    </w:p>
    <w:p w:rsidR="00D2180B" w:rsidRDefault="00D2180B" w:rsidP="00D2180B">
      <w:pPr>
        <w:rPr>
          <w:lang w:val="en-US"/>
        </w:rPr>
      </w:pPr>
    </w:p>
    <w:p w:rsidR="00D2180B" w:rsidRPr="00F14D0E" w:rsidRDefault="00D2180B" w:rsidP="00D2180B">
      <w:pPr>
        <w:autoSpaceDE w:val="0"/>
        <w:autoSpaceDN w:val="0"/>
        <w:adjustRightInd w:val="0"/>
        <w:spacing w:after="0" w:line="360" w:lineRule="auto"/>
        <w:jc w:val="center"/>
        <w:rPr>
          <w:rFonts w:asciiTheme="majorBidi" w:hAnsiTheme="majorBidi" w:cstheme="majorBidi"/>
          <w:sz w:val="28"/>
          <w:szCs w:val="28"/>
          <w:lang w:val="en-US"/>
        </w:rPr>
      </w:pPr>
    </w:p>
    <w:p w:rsidR="00D2180B" w:rsidRPr="00B92BF4" w:rsidRDefault="00D2180B" w:rsidP="00D2180B">
      <w:pPr>
        <w:bidi/>
        <w:snapToGrid w:val="0"/>
        <w:spacing w:after="0" w:line="360" w:lineRule="auto"/>
        <w:ind w:firstLine="720"/>
        <w:jc w:val="center"/>
        <w:rPr>
          <w:rFonts w:ascii="Times New Roman" w:eastAsia="Times New Roman" w:hAnsi="Times New Roman" w:cs="Times New Roman"/>
          <w:b/>
          <w:bCs/>
          <w:i/>
          <w:iCs/>
          <w:sz w:val="32"/>
          <w:szCs w:val="32"/>
          <w:rtl/>
          <w:lang w:val="en-GB" w:bidi="ar-DZ"/>
        </w:rPr>
      </w:pPr>
      <w:proofErr w:type="gramStart"/>
      <w:r w:rsidRPr="00B92BF4">
        <w:rPr>
          <w:rFonts w:ascii="Times New Roman" w:eastAsia="Times New Roman" w:hAnsi="Times New Roman" w:cs="Times New Roman" w:hint="cs"/>
          <w:b/>
          <w:bCs/>
          <w:i/>
          <w:iCs/>
          <w:sz w:val="32"/>
          <w:szCs w:val="32"/>
          <w:rtl/>
          <w:lang w:val="en-GB" w:bidi="ar-DZ"/>
        </w:rPr>
        <w:t>التجارة</w:t>
      </w:r>
      <w:proofErr w:type="gramEnd"/>
      <w:r w:rsidRPr="00B92BF4">
        <w:rPr>
          <w:rFonts w:ascii="Times New Roman" w:eastAsia="Times New Roman" w:hAnsi="Times New Roman" w:cs="Times New Roman" w:hint="cs"/>
          <w:b/>
          <w:bCs/>
          <w:i/>
          <w:iCs/>
          <w:sz w:val="32"/>
          <w:szCs w:val="32"/>
          <w:rtl/>
          <w:lang w:val="en-GB" w:bidi="ar-DZ"/>
        </w:rPr>
        <w:t xml:space="preserve"> الالكترونية</w:t>
      </w:r>
    </w:p>
    <w:p w:rsidR="00D2180B" w:rsidRDefault="00D2180B" w:rsidP="00D2180B">
      <w:pPr>
        <w:bidi/>
        <w:snapToGrid w:val="0"/>
        <w:spacing w:after="0" w:line="36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hint="cs"/>
          <w:sz w:val="28"/>
          <w:szCs w:val="28"/>
          <w:rtl/>
          <w:lang w:val="en-GB"/>
        </w:rPr>
        <w:t xml:space="preserve">إن </w:t>
      </w:r>
      <w:proofErr w:type="gramStart"/>
      <w:r>
        <w:rPr>
          <w:rFonts w:ascii="Times New Roman" w:eastAsia="Times New Roman" w:hAnsi="Times New Roman" w:cs="Times New Roman" w:hint="cs"/>
          <w:sz w:val="28"/>
          <w:szCs w:val="28"/>
          <w:rtl/>
          <w:lang w:val="en-GB"/>
        </w:rPr>
        <w:t>ال</w:t>
      </w:r>
      <w:r w:rsidRPr="001525E0">
        <w:rPr>
          <w:rFonts w:ascii="Times New Roman" w:eastAsia="Times New Roman" w:hAnsi="Times New Roman" w:cs="Times New Roman" w:hint="cs"/>
          <w:sz w:val="28"/>
          <w:szCs w:val="28"/>
          <w:rtl/>
          <w:lang w:val="en-GB"/>
        </w:rPr>
        <w:t>تطورات</w:t>
      </w:r>
      <w:proofErr w:type="gramEnd"/>
      <w:r>
        <w:rPr>
          <w:rFonts w:ascii="Times New Roman" w:eastAsia="Times New Roman" w:hAnsi="Times New Roman" w:cs="Times New Roman" w:hint="cs"/>
          <w:sz w:val="28"/>
          <w:szCs w:val="28"/>
          <w:rtl/>
          <w:lang w:val="en-GB"/>
        </w:rPr>
        <w:t xml:space="preserve"> ا</w:t>
      </w:r>
      <w:r w:rsidRPr="001525E0">
        <w:rPr>
          <w:rFonts w:ascii="Times New Roman" w:eastAsia="Times New Roman" w:hAnsi="Times New Roman" w:cs="Times New Roman" w:hint="cs"/>
          <w:sz w:val="28"/>
          <w:szCs w:val="28"/>
          <w:rtl/>
          <w:lang w:val="en-GB"/>
        </w:rPr>
        <w:t>لتكنولوجية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ميزت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الوقت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الحالي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تخلو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w:t>
      </w:r>
      <w:r>
        <w:rPr>
          <w:rFonts w:ascii="Times New Roman" w:eastAsia="Times New Roman" w:hAnsi="Times New Roman" w:cs="Times New Roman" w:hint="cs"/>
          <w:sz w:val="28"/>
          <w:szCs w:val="28"/>
          <w:rtl/>
          <w:lang w:val="en-GB"/>
        </w:rPr>
        <w:t>ل</w:t>
      </w:r>
      <w:r w:rsidRPr="001525E0">
        <w:rPr>
          <w:rFonts w:ascii="Times New Roman" w:eastAsia="Times New Roman" w:hAnsi="Times New Roman" w:cs="Times New Roman" w:hint="cs"/>
          <w:sz w:val="28"/>
          <w:szCs w:val="28"/>
          <w:rtl/>
          <w:lang w:val="en-GB"/>
        </w:rPr>
        <w:t>قاء</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آثارها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على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النشاط</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متعدد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الأطراف</w:t>
      </w:r>
      <w:r w:rsidRPr="001525E0">
        <w:rPr>
          <w:rFonts w:ascii="Times New Roman" w:eastAsia="Times New Roman" w:hAnsi="Times New Roman" w:cs="Times New Roman"/>
          <w:sz w:val="28"/>
          <w:szCs w:val="28"/>
          <w:rtl/>
          <w:lang w:val="en-GB"/>
        </w:rPr>
        <w:t>.</w:t>
      </w:r>
      <w:r>
        <w:rPr>
          <w:rFonts w:ascii="Times New Roman" w:eastAsia="Times New Roman" w:hAnsi="Times New Roman" w:cs="Times New Roman" w:hint="cs"/>
          <w:sz w:val="28"/>
          <w:szCs w:val="28"/>
          <w:rtl/>
          <w:lang w:val="en-GB"/>
        </w:rPr>
        <w:t xml:space="preserve"> حيث تم تسجيل العديد من التحولات على الممارسات التجارية المعاصرة، ف</w:t>
      </w:r>
      <w:r w:rsidRPr="001525E0">
        <w:rPr>
          <w:rFonts w:ascii="Times New Roman" w:eastAsia="Times New Roman" w:hAnsi="Times New Roman" w:cs="Times New Roman" w:hint="cs"/>
          <w:sz w:val="28"/>
          <w:szCs w:val="28"/>
          <w:rtl/>
          <w:lang w:val="en-GB"/>
        </w:rPr>
        <w:t>ظهور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الوس</w:t>
      </w:r>
      <w:r>
        <w:rPr>
          <w:rFonts w:ascii="Times New Roman" w:eastAsia="Times New Roman" w:hAnsi="Times New Roman" w:cs="Times New Roman" w:hint="cs"/>
          <w:sz w:val="28"/>
          <w:szCs w:val="28"/>
          <w:rtl/>
          <w:lang w:val="en-GB"/>
        </w:rPr>
        <w:t xml:space="preserve">ائط </w:t>
      </w:r>
      <w:r w:rsidRPr="001525E0">
        <w:rPr>
          <w:rFonts w:ascii="Times New Roman" w:eastAsia="Times New Roman" w:hAnsi="Times New Roman" w:cs="Times New Roman" w:hint="cs"/>
          <w:sz w:val="28"/>
          <w:szCs w:val="28"/>
          <w:rtl/>
          <w:lang w:val="en-GB"/>
        </w:rPr>
        <w:t>ال</w:t>
      </w:r>
      <w:r>
        <w:rPr>
          <w:rFonts w:ascii="Times New Roman" w:eastAsia="Times New Roman" w:hAnsi="Times New Roman" w:cs="Times New Roman" w:hint="cs"/>
          <w:sz w:val="28"/>
          <w:szCs w:val="28"/>
          <w:rtl/>
          <w:lang w:val="en-GB"/>
        </w:rPr>
        <w:t xml:space="preserve">الكترونية </w:t>
      </w:r>
      <w:r w:rsidRPr="001525E0">
        <w:rPr>
          <w:rFonts w:ascii="Times New Roman" w:eastAsia="Times New Roman" w:hAnsi="Times New Roman" w:cs="Times New Roman" w:hint="cs"/>
          <w:sz w:val="28"/>
          <w:szCs w:val="28"/>
          <w:rtl/>
          <w:lang w:val="en-GB"/>
        </w:rPr>
        <w:t>هو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بلاشك</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الحقيقة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ميزت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الممارسة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الألفية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الثالثة</w:t>
      </w:r>
      <w:r>
        <w:rPr>
          <w:rFonts w:ascii="Times New Roman" w:eastAsia="Times New Roman" w:hAnsi="Times New Roman" w:cs="Times New Roman" w:hint="cs"/>
          <w:sz w:val="28"/>
          <w:szCs w:val="28"/>
          <w:rtl/>
          <w:lang w:val="en-GB"/>
        </w:rPr>
        <w:t xml:space="preserve"> و</w:t>
      </w:r>
      <w:r w:rsidRPr="001525E0">
        <w:rPr>
          <w:rFonts w:ascii="Times New Roman" w:eastAsia="Times New Roman" w:hAnsi="Times New Roman" w:cs="Times New Roman" w:hint="cs"/>
          <w:sz w:val="28"/>
          <w:szCs w:val="28"/>
          <w:rtl/>
          <w:lang w:val="en-GB"/>
        </w:rPr>
        <w:t>أدى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هذا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إلى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ظهور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يسمى</w:t>
      </w:r>
      <w:r>
        <w:rPr>
          <w:rFonts w:ascii="Times New Roman" w:eastAsia="Times New Roman" w:hAnsi="Times New Roman" w:cs="Times New Roman" w:hint="cs"/>
          <w:sz w:val="28"/>
          <w:szCs w:val="28"/>
          <w:rtl/>
          <w:lang w:val="en-GB"/>
        </w:rPr>
        <w:t xml:space="preserve"> التجار</w:t>
      </w:r>
      <w:r w:rsidRPr="001525E0">
        <w:rPr>
          <w:rFonts w:ascii="Times New Roman" w:eastAsia="Times New Roman" w:hAnsi="Times New Roman" w:cs="Times New Roman" w:hint="cs"/>
          <w:sz w:val="28"/>
          <w:szCs w:val="28"/>
          <w:rtl/>
          <w:lang w:val="en-GB"/>
        </w:rPr>
        <w:t>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ذلك ال</w:t>
      </w:r>
      <w:r w:rsidRPr="001525E0">
        <w:rPr>
          <w:rFonts w:ascii="Times New Roman" w:eastAsia="Times New Roman" w:hAnsi="Times New Roman" w:cs="Times New Roman" w:hint="cs"/>
          <w:sz w:val="28"/>
          <w:szCs w:val="28"/>
          <w:rtl/>
          <w:lang w:val="en-GB"/>
        </w:rPr>
        <w:t>نوع</w:t>
      </w:r>
      <w:r>
        <w:rPr>
          <w:rFonts w:ascii="Times New Roman" w:eastAsia="Times New Roman" w:hAnsi="Times New Roman" w:cs="Times New Roman" w:hint="cs"/>
          <w:sz w:val="28"/>
          <w:szCs w:val="28"/>
          <w:rtl/>
          <w:lang w:val="en-GB"/>
        </w:rPr>
        <w:t xml:space="preserve"> ال</w:t>
      </w:r>
      <w:r w:rsidRPr="001525E0">
        <w:rPr>
          <w:rFonts w:ascii="Times New Roman" w:eastAsia="Times New Roman" w:hAnsi="Times New Roman" w:cs="Times New Roman" w:hint="cs"/>
          <w:sz w:val="28"/>
          <w:szCs w:val="28"/>
          <w:rtl/>
          <w:lang w:val="en-GB"/>
        </w:rPr>
        <w:t>تجاري</w:t>
      </w:r>
      <w:r>
        <w:rPr>
          <w:rFonts w:ascii="Times New Roman" w:eastAsia="Times New Roman" w:hAnsi="Times New Roman" w:cs="Times New Roman" w:hint="cs"/>
          <w:sz w:val="28"/>
          <w:szCs w:val="28"/>
          <w:rtl/>
          <w:lang w:val="en-GB"/>
        </w:rPr>
        <w:t xml:space="preserve"> الذي </w:t>
      </w:r>
      <w:r w:rsidRPr="001525E0">
        <w:rPr>
          <w:rFonts w:ascii="Times New Roman" w:eastAsia="Times New Roman" w:hAnsi="Times New Roman" w:cs="Times New Roman" w:hint="cs"/>
          <w:sz w:val="28"/>
          <w:szCs w:val="28"/>
          <w:rtl/>
          <w:lang w:val="en-GB"/>
        </w:rPr>
        <w:t>يختلف</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التقليدية</w:t>
      </w:r>
      <w:r w:rsidRPr="001525E0">
        <w:rPr>
          <w:rFonts w:ascii="Times New Roman" w:eastAsia="Times New Roman" w:hAnsi="Times New Roman" w:cs="Times New Roman"/>
          <w:sz w:val="28"/>
          <w:szCs w:val="28"/>
          <w:lang w:val="en-GB"/>
        </w:rPr>
        <w:t>.</w:t>
      </w:r>
    </w:p>
    <w:p w:rsidR="00D2180B" w:rsidRDefault="00D2180B" w:rsidP="00D2180B">
      <w:pPr>
        <w:bidi/>
        <w:snapToGrid w:val="0"/>
        <w:spacing w:after="0" w:line="360" w:lineRule="auto"/>
        <w:jc w:val="both"/>
        <w:rPr>
          <w:rFonts w:ascii="Times New Roman" w:eastAsia="Times New Roman" w:hAnsi="Times New Roman" w:cs="Times New Roman"/>
          <w:sz w:val="28"/>
          <w:szCs w:val="28"/>
          <w:rtl/>
          <w:lang w:val="en-GB" w:bidi="ar-DZ"/>
        </w:rPr>
      </w:pPr>
      <w:r>
        <w:rPr>
          <w:rFonts w:ascii="Times New Roman" w:eastAsia="Times New Roman" w:hAnsi="Times New Roman" w:cs="Times New Roman" w:hint="cs"/>
          <w:sz w:val="28"/>
          <w:szCs w:val="28"/>
          <w:rtl/>
          <w:lang w:val="en-GB"/>
        </w:rPr>
        <w:t xml:space="preserve">إن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xml:space="preserve"> م</w:t>
      </w:r>
      <w:r w:rsidRPr="001525E0">
        <w:rPr>
          <w:rFonts w:ascii="Times New Roman" w:eastAsia="Times New Roman" w:hAnsi="Times New Roman" w:cs="Times New Roman" w:hint="cs"/>
          <w:sz w:val="28"/>
          <w:szCs w:val="28"/>
          <w:rtl/>
          <w:lang w:val="en-GB"/>
        </w:rPr>
        <w:t>صطلح</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لأي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نوع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الأعمال،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المعاملات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تنطوي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على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نقل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المعلومات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عبرالإنترنت</w:t>
      </w:r>
      <w:r>
        <w:rPr>
          <w:rFonts w:ascii="Times New Roman" w:eastAsia="Times New Roman" w:hAnsi="Times New Roman" w:cs="Times New Roman"/>
          <w:sz w:val="28"/>
          <w:szCs w:val="28"/>
          <w:rtl/>
          <w:lang w:val="en-GB"/>
        </w:rPr>
        <w:t>.</w:t>
      </w:r>
      <w:r>
        <w:rPr>
          <w:rFonts w:ascii="Times New Roman" w:eastAsia="Times New Roman" w:hAnsi="Times New Roman" w:cs="Times New Roman" w:hint="cs"/>
          <w:sz w:val="28"/>
          <w:szCs w:val="28"/>
          <w:rtl/>
          <w:lang w:val="en-GB"/>
        </w:rPr>
        <w:t xml:space="preserve"> </w:t>
      </w:r>
      <w:proofErr w:type="gramStart"/>
      <w:r w:rsidRPr="001525E0">
        <w:rPr>
          <w:rFonts w:ascii="Times New Roman" w:eastAsia="Times New Roman" w:hAnsi="Times New Roman" w:cs="Times New Roman" w:hint="cs"/>
          <w:sz w:val="28"/>
          <w:szCs w:val="28"/>
          <w:rtl/>
          <w:lang w:val="en-GB"/>
        </w:rPr>
        <w:t>وهي</w:t>
      </w:r>
      <w:proofErr w:type="gramEnd"/>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تغطي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مجموعة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الأنواع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المختلفة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من</w:t>
      </w:r>
      <w:r>
        <w:rPr>
          <w:rFonts w:ascii="Times New Roman" w:eastAsia="Times New Roman" w:hAnsi="Times New Roman" w:cs="Times New Roman" w:hint="cs"/>
          <w:sz w:val="28"/>
          <w:szCs w:val="28"/>
          <w:rtl/>
          <w:lang w:val="en-GB"/>
        </w:rPr>
        <w:t xml:space="preserve"> الشركات</w:t>
      </w:r>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مواقع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البيع</w:t>
      </w:r>
      <w:r>
        <w:rPr>
          <w:rFonts w:ascii="Times New Roman" w:eastAsia="Times New Roman" w:hAnsi="Times New Roman" w:cs="Times New Roman" w:hint="cs"/>
          <w:sz w:val="28"/>
          <w:szCs w:val="28"/>
          <w:rtl/>
          <w:lang w:val="en-GB"/>
        </w:rPr>
        <w:t xml:space="preserve"> بالتجزئة</w:t>
      </w:r>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إلى</w:t>
      </w:r>
      <w:r>
        <w:rPr>
          <w:rFonts w:ascii="Times New Roman" w:eastAsia="Times New Roman" w:hAnsi="Times New Roman" w:cs="Times New Roman" w:hint="cs"/>
          <w:sz w:val="28"/>
          <w:szCs w:val="28"/>
          <w:rtl/>
          <w:lang w:val="en-GB"/>
        </w:rPr>
        <w:t xml:space="preserve"> أعمال المبادلات </w:t>
      </w:r>
      <w:r w:rsidRPr="001525E0">
        <w:rPr>
          <w:rFonts w:ascii="Times New Roman" w:eastAsia="Times New Roman" w:hAnsi="Times New Roman" w:cs="Times New Roman" w:hint="cs"/>
          <w:sz w:val="28"/>
          <w:szCs w:val="28"/>
          <w:rtl/>
          <w:lang w:val="en-GB"/>
        </w:rPr>
        <w:t>التجارية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للسلع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والخدمات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بين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الشركات</w:t>
      </w:r>
      <w:r w:rsidRPr="001525E0">
        <w:rPr>
          <w:rFonts w:ascii="Times New Roman" w:eastAsia="Times New Roman" w:hAnsi="Times New Roman" w:cs="Times New Roman"/>
          <w:sz w:val="28"/>
          <w:szCs w:val="28"/>
          <w:rtl/>
          <w:lang w:val="en-GB"/>
        </w:rPr>
        <w:t xml:space="preserve">. </w:t>
      </w:r>
      <w:r>
        <w:rPr>
          <w:rFonts w:ascii="Times New Roman" w:eastAsia="Times New Roman" w:hAnsi="Times New Roman" w:cs="Times New Roman" w:hint="cs"/>
          <w:sz w:val="28"/>
          <w:szCs w:val="28"/>
          <w:rtl/>
          <w:lang w:val="en-GB"/>
        </w:rPr>
        <w:t xml:space="preserve">وتشكل حاليا </w:t>
      </w:r>
      <w:r w:rsidRPr="001525E0">
        <w:rPr>
          <w:rFonts w:ascii="Times New Roman" w:eastAsia="Times New Roman" w:hAnsi="Times New Roman" w:cs="Times New Roman" w:hint="cs"/>
          <w:sz w:val="28"/>
          <w:szCs w:val="28"/>
          <w:rtl/>
          <w:lang w:val="en-GB"/>
        </w:rPr>
        <w:t>أحد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أهم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جوانب</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الإنترنت</w:t>
      </w:r>
      <w:r w:rsidRPr="001525E0">
        <w:rPr>
          <w:rFonts w:ascii="Times New Roman" w:eastAsia="Times New Roman" w:hAnsi="Times New Roman" w:cs="Times New Roman"/>
          <w:sz w:val="28"/>
          <w:szCs w:val="28"/>
          <w:lang w:val="en-GB"/>
        </w:rPr>
        <w:t>.</w:t>
      </w:r>
    </w:p>
    <w:p w:rsidR="00D2180B" w:rsidRDefault="00D2180B" w:rsidP="00D2180B">
      <w:pPr>
        <w:bidi/>
        <w:snapToGrid w:val="0"/>
        <w:spacing w:after="0" w:line="360" w:lineRule="auto"/>
        <w:jc w:val="both"/>
        <w:rPr>
          <w:rFonts w:ascii="Times New Roman" w:eastAsia="Times New Roman" w:hAnsi="Times New Roman" w:cs="Times New Roman"/>
          <w:sz w:val="28"/>
          <w:szCs w:val="28"/>
          <w:rtl/>
          <w:lang w:val="en-GB"/>
        </w:rPr>
      </w:pPr>
      <w:r w:rsidRPr="001525E0">
        <w:rPr>
          <w:rFonts w:ascii="Times New Roman" w:eastAsia="Times New Roman" w:hAnsi="Times New Roman" w:cs="Times New Roman" w:hint="cs"/>
          <w:sz w:val="28"/>
          <w:szCs w:val="28"/>
          <w:rtl/>
          <w:lang w:val="en-GB"/>
        </w:rPr>
        <w:t>تتيح</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للمستهلكين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تبادلا</w:t>
      </w:r>
      <w:r>
        <w:rPr>
          <w:rFonts w:ascii="Times New Roman" w:eastAsia="Times New Roman" w:hAnsi="Times New Roman" w:cs="Times New Roman" w:hint="cs"/>
          <w:sz w:val="28"/>
          <w:szCs w:val="28"/>
          <w:rtl/>
          <w:lang w:val="en-GB"/>
        </w:rPr>
        <w:t xml:space="preserve"> ل</w:t>
      </w:r>
      <w:r w:rsidRPr="001525E0">
        <w:rPr>
          <w:rFonts w:ascii="Times New Roman" w:eastAsia="Times New Roman" w:hAnsi="Times New Roman" w:cs="Times New Roman" w:hint="cs"/>
          <w:sz w:val="28"/>
          <w:szCs w:val="28"/>
          <w:rtl/>
          <w:lang w:val="en-GB"/>
        </w:rPr>
        <w:t>لسلع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والخدمات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إلكترونيا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دون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حواجز</w:t>
      </w:r>
      <w:r>
        <w:rPr>
          <w:rFonts w:ascii="Times New Roman" w:eastAsia="Times New Roman" w:hAnsi="Times New Roman" w:cs="Times New Roman" w:hint="cs"/>
          <w:sz w:val="28"/>
          <w:szCs w:val="28"/>
          <w:rtl/>
          <w:lang w:val="en-GB"/>
        </w:rPr>
        <w:t xml:space="preserve"> زمنية أو مسافات</w:t>
      </w:r>
      <w:r w:rsidRPr="001525E0">
        <w:rPr>
          <w:rFonts w:ascii="Times New Roman" w:eastAsia="Times New Roman" w:hAnsi="Times New Roman" w:cs="Times New Roman"/>
          <w:sz w:val="28"/>
          <w:szCs w:val="28"/>
          <w:rtl/>
          <w:lang w:val="en-GB"/>
        </w:rPr>
        <w:t xml:space="preserve">. </w:t>
      </w:r>
      <w:r>
        <w:rPr>
          <w:rFonts w:ascii="Times New Roman" w:eastAsia="Times New Roman" w:hAnsi="Times New Roman" w:cs="Times New Roman" w:hint="cs"/>
          <w:sz w:val="28"/>
          <w:szCs w:val="28"/>
          <w:rtl/>
          <w:lang w:val="en-GB"/>
        </w:rPr>
        <w:t>وقد توسعت ا</w:t>
      </w:r>
      <w:r w:rsidRPr="001525E0">
        <w:rPr>
          <w:rFonts w:ascii="Times New Roman" w:eastAsia="Times New Roman" w:hAnsi="Times New Roman" w:cs="Times New Roman" w:hint="cs"/>
          <w:sz w:val="28"/>
          <w:szCs w:val="28"/>
          <w:rtl/>
          <w:lang w:val="en-GB"/>
        </w:rPr>
        <w:t>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بسرعة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خلال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السنوات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الخمس</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الماضية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المتوقع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تستمر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بهذا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المعدل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lastRenderedPageBreak/>
        <w:t>أو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حتى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تتسارع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المستقبل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القريب،</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ستصبح</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الحدود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بين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sidRPr="001525E0">
        <w:rPr>
          <w:rFonts w:ascii="Times New Roman" w:eastAsia="Times New Roman" w:hAnsi="Times New Roman" w:cs="Times New Roman"/>
          <w:sz w:val="28"/>
          <w:szCs w:val="28"/>
          <w:rtl/>
          <w:lang w:val="en-GB"/>
        </w:rPr>
        <w:t xml:space="preserve"> </w:t>
      </w:r>
      <w:r>
        <w:rPr>
          <w:rFonts w:ascii="Times New Roman" w:eastAsia="Times New Roman" w:hAnsi="Times New Roman" w:cs="Times New Roman" w:hint="cs"/>
          <w:sz w:val="28"/>
          <w:szCs w:val="28"/>
          <w:rtl/>
          <w:lang w:val="en-GB"/>
        </w:rPr>
        <w:t xml:space="preserve">التقليدية </w:t>
      </w:r>
      <w:r w:rsidRPr="001525E0">
        <w:rPr>
          <w:rFonts w:ascii="Times New Roman" w:eastAsia="Times New Roman" w:hAnsi="Times New Roman" w:cs="Times New Roman" w:hint="cs"/>
          <w:sz w:val="28"/>
          <w:szCs w:val="28"/>
          <w:rtl/>
          <w:lang w:val="en-GB"/>
        </w:rPr>
        <w:t>والإلكترونية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غير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واضحة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بشكل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متزايد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قيام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w:t>
      </w:r>
      <w:r>
        <w:rPr>
          <w:rFonts w:ascii="Times New Roman" w:eastAsia="Times New Roman" w:hAnsi="Times New Roman" w:cs="Times New Roman" w:hint="cs"/>
          <w:sz w:val="28"/>
          <w:szCs w:val="28"/>
          <w:rtl/>
          <w:lang w:val="en-GB"/>
        </w:rPr>
        <w:t>لمزيد من الشركات ب</w:t>
      </w:r>
      <w:r w:rsidRPr="001525E0">
        <w:rPr>
          <w:rFonts w:ascii="Times New Roman" w:eastAsia="Times New Roman" w:hAnsi="Times New Roman" w:cs="Times New Roman" w:hint="cs"/>
          <w:sz w:val="28"/>
          <w:szCs w:val="28"/>
          <w:rtl/>
          <w:lang w:val="en-GB"/>
        </w:rPr>
        <w:t>نقل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أقسام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عملياتها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إلى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الإنترنت</w:t>
      </w:r>
      <w:r w:rsidRPr="001525E0">
        <w:rPr>
          <w:rFonts w:ascii="Times New Roman" w:eastAsia="Times New Roman" w:hAnsi="Times New Roman" w:cs="Times New Roman"/>
          <w:sz w:val="28"/>
          <w:szCs w:val="28"/>
          <w:lang w:val="en-GB"/>
        </w:rPr>
        <w:t>.</w:t>
      </w:r>
    </w:p>
    <w:p w:rsidR="00D2180B" w:rsidRPr="00BF7A30" w:rsidRDefault="00D2180B" w:rsidP="00D2180B">
      <w:pPr>
        <w:bidi/>
        <w:snapToGrid w:val="0"/>
        <w:spacing w:after="0" w:line="360" w:lineRule="auto"/>
        <w:ind w:firstLine="169"/>
        <w:jc w:val="both"/>
        <w:rPr>
          <w:rFonts w:ascii="Times New Roman" w:eastAsia="Times New Roman" w:hAnsi="Times New Roman" w:cs="Times New Roman"/>
          <w:b/>
          <w:bCs/>
          <w:sz w:val="28"/>
          <w:szCs w:val="28"/>
          <w:lang w:val="en-GB"/>
        </w:rPr>
      </w:pPr>
      <w:proofErr w:type="gramStart"/>
      <w:r w:rsidRPr="00BF7A30">
        <w:rPr>
          <w:rFonts w:ascii="Times New Roman" w:eastAsia="Times New Roman" w:hAnsi="Times New Roman" w:cs="Times New Roman" w:hint="cs"/>
          <w:b/>
          <w:bCs/>
          <w:sz w:val="28"/>
          <w:szCs w:val="28"/>
          <w:rtl/>
          <w:lang w:val="en-GB"/>
        </w:rPr>
        <w:t>التوقيع</w:t>
      </w:r>
      <w:proofErr w:type="gramEnd"/>
      <w:r>
        <w:rPr>
          <w:rFonts w:ascii="Times New Roman" w:eastAsia="Times New Roman" w:hAnsi="Times New Roman" w:cs="Times New Roman" w:hint="cs"/>
          <w:b/>
          <w:bCs/>
          <w:sz w:val="28"/>
          <w:szCs w:val="28"/>
          <w:rtl/>
          <w:lang w:val="en-GB"/>
        </w:rPr>
        <w:t xml:space="preserve"> </w:t>
      </w:r>
      <w:r w:rsidRPr="00BF7A30">
        <w:rPr>
          <w:rFonts w:ascii="Times New Roman" w:eastAsia="Times New Roman" w:hAnsi="Times New Roman" w:cs="Times New Roman" w:hint="cs"/>
          <w:b/>
          <w:bCs/>
          <w:sz w:val="28"/>
          <w:szCs w:val="28"/>
          <w:rtl/>
          <w:lang w:val="en-GB"/>
        </w:rPr>
        <w:t>الإلكتروني</w:t>
      </w:r>
    </w:p>
    <w:p w:rsidR="00D2180B" w:rsidRPr="001525E0" w:rsidRDefault="00D2180B" w:rsidP="00D2180B">
      <w:pPr>
        <w:bidi/>
        <w:snapToGrid w:val="0"/>
        <w:spacing w:after="0" w:line="36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hint="cs"/>
          <w:sz w:val="28"/>
          <w:szCs w:val="28"/>
          <w:rtl/>
          <w:lang w:val="en-GB"/>
        </w:rPr>
        <w:t xml:space="preserve">إن </w:t>
      </w:r>
      <w:r w:rsidRPr="001525E0">
        <w:rPr>
          <w:rFonts w:ascii="Times New Roman" w:eastAsia="Times New Roman" w:hAnsi="Times New Roman" w:cs="Times New Roman" w:hint="cs"/>
          <w:sz w:val="28"/>
          <w:szCs w:val="28"/>
          <w:rtl/>
          <w:lang w:val="en-GB"/>
        </w:rPr>
        <w:t>التطور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التكنولوجي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ودخول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xml:space="preserve"> في ا</w:t>
      </w:r>
      <w:r w:rsidRPr="001525E0">
        <w:rPr>
          <w:rFonts w:ascii="Times New Roman" w:eastAsia="Times New Roman" w:hAnsi="Times New Roman" w:cs="Times New Roman" w:hint="cs"/>
          <w:sz w:val="28"/>
          <w:szCs w:val="28"/>
          <w:rtl/>
          <w:lang w:val="en-GB"/>
        </w:rPr>
        <w:t>لمعاملات</w:t>
      </w:r>
      <w:r>
        <w:rPr>
          <w:rFonts w:ascii="Times New Roman" w:eastAsia="Times New Roman" w:hAnsi="Times New Roman" w:cs="Times New Roman" w:hint="cs"/>
          <w:sz w:val="28"/>
          <w:szCs w:val="28"/>
          <w:rtl/>
          <w:lang w:val="en-GB"/>
        </w:rPr>
        <w:t xml:space="preserve"> المالية </w:t>
      </w:r>
      <w:r w:rsidRPr="001525E0">
        <w:rPr>
          <w:rFonts w:ascii="Times New Roman" w:eastAsia="Times New Roman" w:hAnsi="Times New Roman" w:cs="Times New Roman" w:hint="cs"/>
          <w:sz w:val="28"/>
          <w:szCs w:val="28"/>
          <w:rtl/>
          <w:lang w:val="en-GB"/>
        </w:rPr>
        <w:t>ضرورة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ملحة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لإيجاد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استخدام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آمن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وسريع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توثيق</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المعاملات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sidRPr="001525E0">
        <w:rPr>
          <w:rFonts w:ascii="Times New Roman" w:eastAsia="Times New Roman" w:hAnsi="Times New Roman" w:cs="Times New Roman"/>
          <w:sz w:val="28"/>
          <w:szCs w:val="28"/>
          <w:rtl/>
          <w:lang w:val="en-GB"/>
        </w:rPr>
        <w:t xml:space="preserve">. </w:t>
      </w:r>
      <w:r>
        <w:rPr>
          <w:rFonts w:ascii="Times New Roman" w:eastAsia="Times New Roman" w:hAnsi="Times New Roman" w:cs="Times New Roman" w:hint="cs"/>
          <w:sz w:val="28"/>
          <w:szCs w:val="28"/>
          <w:rtl/>
          <w:lang w:val="en-GB"/>
        </w:rPr>
        <w:t>ف</w:t>
      </w:r>
      <w:r w:rsidRPr="001525E0">
        <w:rPr>
          <w:rFonts w:ascii="Times New Roman" w:eastAsia="Times New Roman" w:hAnsi="Times New Roman" w:cs="Times New Roman" w:hint="cs"/>
          <w:sz w:val="28"/>
          <w:szCs w:val="28"/>
          <w:rtl/>
          <w:lang w:val="en-GB"/>
        </w:rPr>
        <w:t>الطريقة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التقليدية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يمكن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تؤخر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تعيق</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التعاقد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بين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الطرفين،</w:t>
      </w:r>
      <w:r>
        <w:rPr>
          <w:rFonts w:ascii="Times New Roman" w:eastAsia="Times New Roman" w:hAnsi="Times New Roman" w:cs="Times New Roman" w:hint="cs"/>
          <w:sz w:val="28"/>
          <w:szCs w:val="28"/>
          <w:rtl/>
          <w:lang w:val="en-GB"/>
        </w:rPr>
        <w:t xml:space="preserve"> له</w:t>
      </w:r>
      <w:r w:rsidRPr="001525E0">
        <w:rPr>
          <w:rFonts w:ascii="Times New Roman" w:eastAsia="Times New Roman" w:hAnsi="Times New Roman" w:cs="Times New Roman" w:hint="cs"/>
          <w:sz w:val="28"/>
          <w:szCs w:val="28"/>
          <w:rtl/>
          <w:lang w:val="en-GB"/>
        </w:rPr>
        <w:t>ذا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السبب</w:t>
      </w:r>
      <w:r>
        <w:rPr>
          <w:rFonts w:ascii="Times New Roman" w:eastAsia="Times New Roman" w:hAnsi="Times New Roman" w:cs="Times New Roman" w:hint="cs"/>
          <w:sz w:val="28"/>
          <w:szCs w:val="28"/>
          <w:rtl/>
          <w:lang w:val="en-GB"/>
        </w:rPr>
        <w:t xml:space="preserve"> حل ا</w:t>
      </w:r>
      <w:r w:rsidRPr="001525E0">
        <w:rPr>
          <w:rFonts w:ascii="Times New Roman" w:eastAsia="Times New Roman" w:hAnsi="Times New Roman" w:cs="Times New Roman" w:hint="cs"/>
          <w:sz w:val="28"/>
          <w:szCs w:val="28"/>
          <w:rtl/>
          <w:lang w:val="en-GB"/>
        </w:rPr>
        <w:t>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w:t>
      </w:r>
      <w:r>
        <w:rPr>
          <w:rFonts w:ascii="Times New Roman" w:eastAsia="Times New Roman" w:hAnsi="Times New Roman" w:cs="Times New Roman" w:hint="cs"/>
          <w:sz w:val="28"/>
          <w:szCs w:val="28"/>
          <w:rtl/>
          <w:lang w:val="en-GB"/>
        </w:rPr>
        <w:t xml:space="preserve"> محل ا</w:t>
      </w:r>
      <w:r w:rsidRPr="001525E0">
        <w:rPr>
          <w:rFonts w:ascii="Times New Roman" w:eastAsia="Times New Roman" w:hAnsi="Times New Roman" w:cs="Times New Roman" w:hint="cs"/>
          <w:sz w:val="28"/>
          <w:szCs w:val="28"/>
          <w:rtl/>
          <w:lang w:val="en-GB"/>
        </w:rPr>
        <w:t>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التقليدي</w:t>
      </w:r>
      <w:r>
        <w:rPr>
          <w:rFonts w:ascii="Times New Roman" w:eastAsia="Times New Roman" w:hAnsi="Times New Roman" w:cs="Times New Roman"/>
          <w:sz w:val="28"/>
          <w:szCs w:val="28"/>
          <w:rtl/>
          <w:lang w:val="en-GB"/>
        </w:rPr>
        <w:t>.</w:t>
      </w:r>
      <w:r>
        <w:rPr>
          <w:rFonts w:ascii="Times New Roman" w:eastAsia="Times New Roman" w:hAnsi="Times New Roman" w:cs="Times New Roman" w:hint="cs"/>
          <w:sz w:val="28"/>
          <w:szCs w:val="28"/>
          <w:rtl/>
          <w:lang w:val="en-GB"/>
        </w:rPr>
        <w:t xml:space="preserve">إذ يعد </w:t>
      </w:r>
      <w:r w:rsidRPr="001525E0">
        <w:rPr>
          <w:rFonts w:ascii="Times New Roman" w:eastAsia="Times New Roman" w:hAnsi="Times New Roman" w:cs="Times New Roman" w:hint="cs"/>
          <w:sz w:val="28"/>
          <w:szCs w:val="28"/>
          <w:rtl/>
          <w:lang w:val="en-GB"/>
        </w:rPr>
        <w:t>التوقيع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الرقمي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آلية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لضمان</w:t>
      </w:r>
      <w:r>
        <w:rPr>
          <w:rFonts w:ascii="Times New Roman" w:eastAsia="Times New Roman" w:hAnsi="Times New Roman" w:cs="Times New Roman" w:hint="cs"/>
          <w:sz w:val="28"/>
          <w:szCs w:val="28"/>
          <w:rtl/>
          <w:lang w:val="en-GB"/>
        </w:rPr>
        <w:t xml:space="preserve"> صحة (سلامة، نزاهة) </w:t>
      </w:r>
      <w:r w:rsidRPr="001525E0">
        <w:rPr>
          <w:rFonts w:ascii="Times New Roman" w:eastAsia="Times New Roman" w:hAnsi="Times New Roman" w:cs="Times New Roman" w:hint="cs"/>
          <w:sz w:val="28"/>
          <w:szCs w:val="28"/>
          <w:rtl/>
          <w:lang w:val="en-GB"/>
        </w:rPr>
        <w:t>ال</w:t>
      </w:r>
      <w:r>
        <w:rPr>
          <w:rFonts w:ascii="Times New Roman" w:eastAsia="Times New Roman" w:hAnsi="Times New Roman" w:cs="Times New Roman" w:hint="cs"/>
          <w:sz w:val="28"/>
          <w:szCs w:val="28"/>
          <w:rtl/>
          <w:lang w:val="en-GB"/>
        </w:rPr>
        <w:t xml:space="preserve">وثيقة </w:t>
      </w:r>
      <w:r w:rsidRPr="001525E0">
        <w:rPr>
          <w:rFonts w:ascii="Times New Roman" w:eastAsia="Times New Roman" w:hAnsi="Times New Roman" w:cs="Times New Roman" w:hint="cs"/>
          <w:sz w:val="28"/>
          <w:szCs w:val="28"/>
          <w:rtl/>
          <w:lang w:val="en-GB"/>
        </w:rPr>
        <w:t>الإلكتروني</w:t>
      </w:r>
      <w:r>
        <w:rPr>
          <w:rFonts w:ascii="Times New Roman" w:eastAsia="Times New Roman" w:hAnsi="Times New Roman" w:cs="Times New Roman" w:hint="cs"/>
          <w:sz w:val="28"/>
          <w:szCs w:val="28"/>
          <w:rtl/>
          <w:lang w:val="en-GB"/>
        </w:rPr>
        <w:t xml:space="preserve">ة </w:t>
      </w:r>
      <w:r w:rsidRPr="001525E0">
        <w:rPr>
          <w:rFonts w:ascii="Times New Roman" w:eastAsia="Times New Roman" w:hAnsi="Times New Roman" w:cs="Times New Roman" w:hint="cs"/>
          <w:sz w:val="28"/>
          <w:szCs w:val="28"/>
          <w:rtl/>
          <w:lang w:val="en-GB"/>
        </w:rPr>
        <w:t>و</w:t>
      </w:r>
      <w:r>
        <w:rPr>
          <w:rFonts w:ascii="Times New Roman" w:eastAsia="Times New Roman" w:hAnsi="Times New Roman" w:cs="Times New Roman" w:hint="cs"/>
          <w:sz w:val="28"/>
          <w:szCs w:val="28"/>
          <w:rtl/>
          <w:lang w:val="en-GB"/>
        </w:rPr>
        <w:t xml:space="preserve">تصديق صاحبها لوثيقة </w:t>
      </w:r>
      <w:r w:rsidRPr="001525E0">
        <w:rPr>
          <w:rFonts w:ascii="Times New Roman" w:eastAsia="Times New Roman" w:hAnsi="Times New Roman" w:cs="Times New Roman" w:hint="cs"/>
          <w:sz w:val="28"/>
          <w:szCs w:val="28"/>
          <w:rtl/>
          <w:lang w:val="en-GB"/>
        </w:rPr>
        <w:t>المعاملة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تتم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عبر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الإنترنت،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ويضمن</w:t>
      </w:r>
      <w:r>
        <w:rPr>
          <w:rFonts w:ascii="Times New Roman" w:eastAsia="Times New Roman" w:hAnsi="Times New Roman" w:cs="Times New Roman" w:hint="cs"/>
          <w:sz w:val="28"/>
          <w:szCs w:val="28"/>
          <w:rtl/>
          <w:lang w:val="en-GB"/>
        </w:rPr>
        <w:t xml:space="preserve"> التوقيع ا</w:t>
      </w:r>
      <w:r w:rsidRPr="001525E0">
        <w:rPr>
          <w:rFonts w:ascii="Times New Roman" w:eastAsia="Times New Roman" w:hAnsi="Times New Roman" w:cs="Times New Roman" w:hint="cs"/>
          <w:sz w:val="28"/>
          <w:szCs w:val="28"/>
          <w:rtl/>
          <w:lang w:val="en-GB"/>
        </w:rPr>
        <w:t>لإلكتروني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هوية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حاملي</w:t>
      </w:r>
      <w:r>
        <w:rPr>
          <w:rFonts w:ascii="Times New Roman" w:eastAsia="Times New Roman" w:hAnsi="Times New Roman" w:cs="Times New Roman" w:hint="cs"/>
          <w:sz w:val="28"/>
          <w:szCs w:val="28"/>
          <w:rtl/>
          <w:lang w:val="en-GB"/>
        </w:rPr>
        <w:t xml:space="preserve"> هذا ا</w:t>
      </w:r>
      <w:r w:rsidRPr="001525E0">
        <w:rPr>
          <w:rFonts w:ascii="Times New Roman" w:eastAsia="Times New Roman" w:hAnsi="Times New Roman" w:cs="Times New Roman" w:hint="cs"/>
          <w:sz w:val="28"/>
          <w:szCs w:val="28"/>
          <w:rtl/>
          <w:lang w:val="en-GB"/>
        </w:rPr>
        <w:t>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وموافقتهم،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وصحة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الوثيقة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يتم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تبادلها</w:t>
      </w:r>
      <w:r>
        <w:rPr>
          <w:rFonts w:ascii="Times New Roman" w:eastAsia="Times New Roman" w:hAnsi="Times New Roman" w:cs="Times New Roman" w:hint="cs"/>
          <w:sz w:val="28"/>
          <w:szCs w:val="28"/>
          <w:rtl/>
          <w:lang w:val="en-GB"/>
        </w:rPr>
        <w:t xml:space="preserve"> بين ا</w:t>
      </w:r>
      <w:r w:rsidRPr="001525E0">
        <w:rPr>
          <w:rFonts w:ascii="Times New Roman" w:eastAsia="Times New Roman" w:hAnsi="Times New Roman" w:cs="Times New Roman" w:hint="cs"/>
          <w:sz w:val="28"/>
          <w:szCs w:val="28"/>
          <w:rtl/>
          <w:lang w:val="en-GB"/>
        </w:rPr>
        <w:t>لطرفين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بحيث ي</w:t>
      </w:r>
      <w:r w:rsidRPr="001525E0">
        <w:rPr>
          <w:rFonts w:ascii="Times New Roman" w:eastAsia="Times New Roman" w:hAnsi="Times New Roman" w:cs="Times New Roman" w:hint="cs"/>
          <w:sz w:val="28"/>
          <w:szCs w:val="28"/>
          <w:rtl/>
          <w:lang w:val="en-GB"/>
        </w:rPr>
        <w:t>كون</w:t>
      </w:r>
      <w:r>
        <w:rPr>
          <w:rFonts w:ascii="Times New Roman" w:eastAsia="Times New Roman" w:hAnsi="Times New Roman" w:cs="Times New Roman" w:hint="cs"/>
          <w:sz w:val="28"/>
          <w:szCs w:val="28"/>
          <w:rtl/>
          <w:lang w:val="en-GB"/>
        </w:rPr>
        <w:t xml:space="preserve"> مخالفا ل</w:t>
      </w:r>
      <w:r w:rsidRPr="001525E0">
        <w:rPr>
          <w:rFonts w:ascii="Times New Roman" w:eastAsia="Times New Roman" w:hAnsi="Times New Roman" w:cs="Times New Roman" w:hint="cs"/>
          <w:sz w:val="28"/>
          <w:szCs w:val="28"/>
          <w:rtl/>
          <w:lang w:val="en-GB"/>
        </w:rPr>
        <w:t>لقانون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أي</w:t>
      </w:r>
      <w:r>
        <w:rPr>
          <w:rFonts w:ascii="Times New Roman" w:eastAsia="Times New Roman" w:hAnsi="Times New Roman" w:cs="Times New Roman" w:hint="cs"/>
          <w:sz w:val="28"/>
          <w:szCs w:val="28"/>
          <w:rtl/>
          <w:lang w:val="en-GB"/>
        </w:rPr>
        <w:t xml:space="preserve"> تزوير</w:t>
      </w:r>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سواء</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بموافقة</w:t>
      </w:r>
      <w:r>
        <w:rPr>
          <w:rFonts w:ascii="Times New Roman" w:eastAsia="Times New Roman" w:hAnsi="Times New Roman" w:cs="Times New Roman" w:hint="cs"/>
          <w:sz w:val="28"/>
          <w:szCs w:val="28"/>
          <w:rtl/>
          <w:lang w:val="en-GB"/>
        </w:rPr>
        <w:t xml:space="preserve"> صاحبه </w:t>
      </w:r>
      <w:r w:rsidRPr="001525E0">
        <w:rPr>
          <w:rFonts w:ascii="Times New Roman" w:eastAsia="Times New Roman" w:hAnsi="Times New Roman" w:cs="Times New Roman" w:hint="cs"/>
          <w:sz w:val="28"/>
          <w:szCs w:val="28"/>
          <w:rtl/>
          <w:lang w:val="en-GB"/>
        </w:rPr>
        <w:t>أو</w:t>
      </w:r>
      <w:r>
        <w:rPr>
          <w:rFonts w:ascii="Times New Roman" w:eastAsia="Times New Roman" w:hAnsi="Times New Roman" w:cs="Times New Roman" w:hint="cs"/>
          <w:sz w:val="28"/>
          <w:szCs w:val="28"/>
          <w:rtl/>
          <w:lang w:val="en-GB"/>
        </w:rPr>
        <w:t xml:space="preserve"> دون ذلك</w:t>
      </w:r>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رغم موثوقية (مصداقية) </w:t>
      </w:r>
      <w:r w:rsidRPr="001525E0">
        <w:rPr>
          <w:rFonts w:ascii="Times New Roman" w:eastAsia="Times New Roman" w:hAnsi="Times New Roman" w:cs="Times New Roman" w:hint="cs"/>
          <w:sz w:val="28"/>
          <w:szCs w:val="28"/>
          <w:rtl/>
          <w:lang w:val="en-GB"/>
        </w:rPr>
        <w:t>التوقيع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فإن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معظم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المخاطر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مثل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القرصنة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تمنع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استخدام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هذا</w:t>
      </w:r>
      <w:r>
        <w:rPr>
          <w:rFonts w:ascii="Times New Roman" w:eastAsia="Times New Roman" w:hAnsi="Times New Roman" w:cs="Times New Roman" w:hint="cs"/>
          <w:sz w:val="28"/>
          <w:szCs w:val="28"/>
          <w:rtl/>
          <w:lang w:val="en-GB"/>
        </w:rPr>
        <w:t xml:space="preserve"> التوقيع الذي </w:t>
      </w:r>
      <w:r w:rsidRPr="001525E0">
        <w:rPr>
          <w:rFonts w:ascii="Times New Roman" w:eastAsia="Times New Roman" w:hAnsi="Times New Roman" w:cs="Times New Roman" w:hint="cs"/>
          <w:sz w:val="28"/>
          <w:szCs w:val="28"/>
          <w:rtl/>
          <w:lang w:val="en-GB"/>
        </w:rPr>
        <w:t>يتطلب</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آليات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w:t>
      </w:r>
      <w:r>
        <w:rPr>
          <w:rFonts w:ascii="Times New Roman" w:eastAsia="Times New Roman" w:hAnsi="Times New Roman" w:cs="Times New Roman" w:hint="cs"/>
          <w:sz w:val="28"/>
          <w:szCs w:val="28"/>
          <w:rtl/>
          <w:lang w:val="en-GB"/>
        </w:rPr>
        <w:t xml:space="preserve">إجراءات </w:t>
      </w:r>
      <w:r w:rsidRPr="001525E0">
        <w:rPr>
          <w:rFonts w:ascii="Times New Roman" w:eastAsia="Times New Roman" w:hAnsi="Times New Roman" w:cs="Times New Roman" w:hint="cs"/>
          <w:sz w:val="28"/>
          <w:szCs w:val="28"/>
          <w:rtl/>
          <w:lang w:val="en-GB"/>
        </w:rPr>
        <w:t>قانونية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لتأمينه</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وحمايته</w:t>
      </w:r>
      <w:r>
        <w:rPr>
          <w:rFonts w:ascii="Times New Roman" w:eastAsia="Times New Roman" w:hAnsi="Times New Roman" w:cs="Times New Roman" w:hint="cs"/>
          <w:sz w:val="28"/>
          <w:szCs w:val="28"/>
          <w:rtl/>
          <w:lang w:val="en-GB"/>
        </w:rPr>
        <w:t xml:space="preserve"> على ا</w:t>
      </w:r>
      <w:r w:rsidRPr="001525E0">
        <w:rPr>
          <w:rFonts w:ascii="Times New Roman" w:eastAsia="Times New Roman" w:hAnsi="Times New Roman" w:cs="Times New Roman" w:hint="cs"/>
          <w:sz w:val="28"/>
          <w:szCs w:val="28"/>
          <w:rtl/>
          <w:lang w:val="en-GB"/>
        </w:rPr>
        <w:t>لمستوى</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الوطني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والدولي</w:t>
      </w:r>
      <w:r w:rsidRPr="001525E0">
        <w:rPr>
          <w:rFonts w:ascii="Times New Roman" w:eastAsia="Times New Roman" w:hAnsi="Times New Roman" w:cs="Times New Roman"/>
          <w:sz w:val="28"/>
          <w:szCs w:val="28"/>
          <w:lang w:val="en-GB"/>
        </w:rPr>
        <w:t>.</w:t>
      </w:r>
    </w:p>
    <w:p w:rsidR="00D2180B" w:rsidRPr="004D2D3B" w:rsidRDefault="00D2180B" w:rsidP="00D2180B">
      <w:pPr>
        <w:bidi/>
        <w:snapToGrid w:val="0"/>
        <w:spacing w:after="0" w:line="360" w:lineRule="auto"/>
        <w:jc w:val="both"/>
        <w:rPr>
          <w:rFonts w:ascii="Times New Roman" w:eastAsia="Times New Roman" w:hAnsi="Times New Roman" w:cs="Times New Roman"/>
          <w:b/>
          <w:bCs/>
          <w:sz w:val="28"/>
          <w:szCs w:val="28"/>
          <w:lang w:val="en-GB"/>
        </w:rPr>
      </w:pPr>
      <w:r w:rsidRPr="004D2D3B">
        <w:rPr>
          <w:rFonts w:ascii="Times New Roman" w:eastAsia="Times New Roman" w:hAnsi="Times New Roman" w:cs="Times New Roman" w:hint="cs"/>
          <w:b/>
          <w:bCs/>
          <w:sz w:val="28"/>
          <w:szCs w:val="28"/>
          <w:rtl/>
          <w:lang w:val="en-GB"/>
        </w:rPr>
        <w:t>الإثبات</w:t>
      </w:r>
      <w:r>
        <w:rPr>
          <w:rFonts w:ascii="Times New Roman" w:eastAsia="Times New Roman" w:hAnsi="Times New Roman" w:cs="Times New Roman" w:hint="cs"/>
          <w:b/>
          <w:bCs/>
          <w:sz w:val="28"/>
          <w:szCs w:val="28"/>
          <w:rtl/>
          <w:lang w:val="en-GB"/>
        </w:rPr>
        <w:t xml:space="preserve"> </w:t>
      </w:r>
      <w:r w:rsidRPr="004D2D3B">
        <w:rPr>
          <w:rFonts w:ascii="Times New Roman" w:eastAsia="Times New Roman" w:hAnsi="Times New Roman" w:cs="Times New Roman" w:hint="cs"/>
          <w:b/>
          <w:bCs/>
          <w:sz w:val="28"/>
          <w:szCs w:val="28"/>
          <w:rtl/>
          <w:lang w:val="en-GB"/>
        </w:rPr>
        <w:t>في</w:t>
      </w:r>
      <w:r>
        <w:rPr>
          <w:rFonts w:ascii="Times New Roman" w:eastAsia="Times New Roman" w:hAnsi="Times New Roman" w:cs="Times New Roman" w:hint="cs"/>
          <w:b/>
          <w:bCs/>
          <w:sz w:val="28"/>
          <w:szCs w:val="28"/>
          <w:rtl/>
          <w:lang w:val="en-GB"/>
        </w:rPr>
        <w:t xml:space="preserve"> </w:t>
      </w:r>
      <w:r w:rsidRPr="004D2D3B">
        <w:rPr>
          <w:rFonts w:ascii="Times New Roman" w:eastAsia="Times New Roman" w:hAnsi="Times New Roman" w:cs="Times New Roman" w:hint="cs"/>
          <w:b/>
          <w:bCs/>
          <w:sz w:val="28"/>
          <w:szCs w:val="28"/>
          <w:rtl/>
          <w:lang w:val="en-GB"/>
        </w:rPr>
        <w:t>التجارة</w:t>
      </w:r>
      <w:r>
        <w:rPr>
          <w:rFonts w:ascii="Times New Roman" w:eastAsia="Times New Roman" w:hAnsi="Times New Roman" w:cs="Times New Roman" w:hint="cs"/>
          <w:b/>
          <w:bCs/>
          <w:sz w:val="28"/>
          <w:szCs w:val="28"/>
          <w:rtl/>
          <w:lang w:val="en-GB"/>
        </w:rPr>
        <w:t xml:space="preserve"> </w:t>
      </w:r>
      <w:r w:rsidRPr="004D2D3B">
        <w:rPr>
          <w:rFonts w:ascii="Times New Roman" w:eastAsia="Times New Roman" w:hAnsi="Times New Roman" w:cs="Times New Roman" w:hint="cs"/>
          <w:b/>
          <w:bCs/>
          <w:sz w:val="28"/>
          <w:szCs w:val="28"/>
          <w:rtl/>
          <w:lang w:val="en-GB"/>
        </w:rPr>
        <w:t>الإلكترونية</w:t>
      </w:r>
    </w:p>
    <w:p w:rsidR="00D2180B" w:rsidRPr="001525E0" w:rsidRDefault="00D2180B" w:rsidP="00D2180B">
      <w:pPr>
        <w:bidi/>
        <w:snapToGrid w:val="0"/>
        <w:spacing w:after="0"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hint="cs"/>
          <w:sz w:val="28"/>
          <w:szCs w:val="28"/>
          <w:rtl/>
          <w:lang w:val="en-GB"/>
        </w:rPr>
        <w:t xml:space="preserve">على طول مراحل العمليات التجارية </w:t>
      </w:r>
      <w:r w:rsidRPr="001525E0">
        <w:rPr>
          <w:rFonts w:ascii="Times New Roman" w:eastAsia="Times New Roman" w:hAnsi="Times New Roman" w:cs="Times New Roman"/>
          <w:sz w:val="28"/>
          <w:szCs w:val="28"/>
          <w:rtl/>
          <w:lang w:val="en-GB"/>
        </w:rPr>
        <w:t>(</w:t>
      </w:r>
      <w:r>
        <w:rPr>
          <w:rFonts w:ascii="Times New Roman" w:eastAsia="Times New Roman" w:hAnsi="Times New Roman" w:cs="Times New Roman" w:hint="cs"/>
          <w:sz w:val="28"/>
          <w:szCs w:val="28"/>
          <w:rtl/>
          <w:lang w:val="en-GB"/>
        </w:rPr>
        <w:t>ال</w:t>
      </w:r>
      <w:r w:rsidRPr="001525E0">
        <w:rPr>
          <w:rFonts w:ascii="Times New Roman" w:eastAsia="Times New Roman" w:hAnsi="Times New Roman" w:cs="Times New Roman" w:hint="cs"/>
          <w:sz w:val="28"/>
          <w:szCs w:val="28"/>
          <w:rtl/>
          <w:lang w:val="en-GB"/>
        </w:rPr>
        <w:t>مفاوضات،</w:t>
      </w:r>
      <w:r>
        <w:rPr>
          <w:rFonts w:ascii="Times New Roman" w:eastAsia="Times New Roman" w:hAnsi="Times New Roman" w:cs="Times New Roman" w:hint="cs"/>
          <w:sz w:val="28"/>
          <w:szCs w:val="28"/>
          <w:rtl/>
          <w:lang w:val="en-GB"/>
        </w:rPr>
        <w:t xml:space="preserve"> </w:t>
      </w:r>
      <w:proofErr w:type="gramStart"/>
      <w:r>
        <w:rPr>
          <w:rFonts w:ascii="Times New Roman" w:eastAsia="Times New Roman" w:hAnsi="Times New Roman" w:cs="Times New Roman" w:hint="cs"/>
          <w:sz w:val="28"/>
          <w:szCs w:val="28"/>
          <w:rtl/>
          <w:lang w:val="en-GB"/>
        </w:rPr>
        <w:t>الإبرام</w:t>
      </w:r>
      <w:proofErr w:type="gramEnd"/>
      <w:r w:rsidRPr="001525E0">
        <w:rPr>
          <w:rFonts w:ascii="Times New Roman" w:eastAsia="Times New Roman" w:hAnsi="Times New Roman" w:cs="Times New Roman" w:hint="cs"/>
          <w:sz w:val="28"/>
          <w:szCs w:val="28"/>
          <w:rtl/>
          <w:lang w:val="en-GB"/>
        </w:rPr>
        <w:t>،</w:t>
      </w:r>
      <w:r>
        <w:rPr>
          <w:rFonts w:ascii="Times New Roman" w:eastAsia="Times New Roman" w:hAnsi="Times New Roman" w:cs="Times New Roman" w:hint="cs"/>
          <w:sz w:val="28"/>
          <w:szCs w:val="28"/>
          <w:rtl/>
          <w:lang w:val="en-GB"/>
        </w:rPr>
        <w:t xml:space="preserve"> ال</w:t>
      </w:r>
      <w:r w:rsidRPr="001525E0">
        <w:rPr>
          <w:rFonts w:ascii="Times New Roman" w:eastAsia="Times New Roman" w:hAnsi="Times New Roman" w:cs="Times New Roman" w:hint="cs"/>
          <w:sz w:val="28"/>
          <w:szCs w:val="28"/>
          <w:rtl/>
          <w:lang w:val="en-GB"/>
        </w:rPr>
        <w:t>إثبات</w:t>
      </w:r>
      <w:r w:rsidRPr="001525E0">
        <w:rPr>
          <w:rFonts w:ascii="Times New Roman" w:eastAsia="Times New Roman" w:hAnsi="Times New Roman" w:cs="Times New Roman" w:hint="eastAsia"/>
          <w:sz w:val="28"/>
          <w:szCs w:val="28"/>
          <w:rtl/>
          <w:lang w:val="en-GB"/>
        </w:rPr>
        <w:t>…</w:t>
      </w:r>
      <w:r w:rsidRPr="001525E0">
        <w:rPr>
          <w:rFonts w:ascii="Times New Roman" w:eastAsia="Times New Roman" w:hAnsi="Times New Roman" w:cs="Times New Roman"/>
          <w:sz w:val="28"/>
          <w:szCs w:val="28"/>
          <w:rtl/>
          <w:lang w:val="en-GB"/>
        </w:rPr>
        <w:t xml:space="preserve">.) </w:t>
      </w:r>
      <w:r>
        <w:rPr>
          <w:rFonts w:ascii="Times New Roman" w:eastAsia="Times New Roman" w:hAnsi="Times New Roman" w:cs="Times New Roman" w:hint="cs"/>
          <w:sz w:val="28"/>
          <w:szCs w:val="28"/>
          <w:rtl/>
          <w:lang w:val="en-GB"/>
        </w:rPr>
        <w:t xml:space="preserve">تطرح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خ</w:t>
      </w:r>
      <w:r>
        <w:rPr>
          <w:rFonts w:ascii="Times New Roman" w:eastAsia="Times New Roman" w:hAnsi="Times New Roman" w:cs="Times New Roman" w:hint="cs"/>
          <w:sz w:val="28"/>
          <w:szCs w:val="28"/>
          <w:rtl/>
          <w:lang w:val="en-GB"/>
        </w:rPr>
        <w:t xml:space="preserve">صوصية </w:t>
      </w:r>
      <w:r w:rsidRPr="001525E0">
        <w:rPr>
          <w:rFonts w:ascii="Times New Roman" w:eastAsia="Times New Roman" w:hAnsi="Times New Roman" w:cs="Times New Roman" w:hint="cs"/>
          <w:sz w:val="28"/>
          <w:szCs w:val="28"/>
          <w:rtl/>
          <w:lang w:val="en-GB"/>
        </w:rPr>
        <w:t>مميزة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تختلف</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عما</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هو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معروف</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التقليدية، إذ </w:t>
      </w:r>
      <w:r w:rsidRPr="001525E0">
        <w:rPr>
          <w:rFonts w:ascii="Times New Roman" w:eastAsia="Times New Roman" w:hAnsi="Times New Roman" w:cs="Times New Roman" w:hint="cs"/>
          <w:sz w:val="28"/>
          <w:szCs w:val="28"/>
          <w:rtl/>
          <w:lang w:val="en-GB"/>
        </w:rPr>
        <w:t>يعتبر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الدليل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حلقة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أساسية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في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الإلكترونية</w:t>
      </w:r>
      <w:r>
        <w:rPr>
          <w:rFonts w:ascii="Times New Roman" w:eastAsia="Times New Roman" w:hAnsi="Times New Roman" w:cs="Times New Roman" w:hint="cs"/>
          <w:sz w:val="28"/>
          <w:szCs w:val="28"/>
          <w:rtl/>
          <w:lang w:val="en-GB"/>
        </w:rPr>
        <w:t>، و</w:t>
      </w:r>
      <w:r w:rsidRPr="001525E0">
        <w:rPr>
          <w:rFonts w:ascii="Times New Roman" w:eastAsia="Times New Roman" w:hAnsi="Times New Roman" w:cs="Times New Roman" w:hint="cs"/>
          <w:sz w:val="28"/>
          <w:szCs w:val="28"/>
          <w:rtl/>
          <w:lang w:val="en-GB"/>
        </w:rPr>
        <w:t>إن</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إبرام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عقود</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الإيجار</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التجارية</w:t>
      </w:r>
      <w:r>
        <w:rPr>
          <w:rFonts w:ascii="Times New Roman" w:eastAsia="Times New Roman" w:hAnsi="Times New Roman" w:cs="Times New Roman" w:hint="cs"/>
          <w:sz w:val="28"/>
          <w:szCs w:val="28"/>
          <w:rtl/>
          <w:lang w:val="en-GB"/>
        </w:rPr>
        <w:t xml:space="preserve"> في ب</w:t>
      </w:r>
      <w:r w:rsidRPr="001525E0">
        <w:rPr>
          <w:rFonts w:ascii="Times New Roman" w:eastAsia="Times New Roman" w:hAnsi="Times New Roman" w:cs="Times New Roman" w:hint="cs"/>
          <w:sz w:val="28"/>
          <w:szCs w:val="28"/>
          <w:rtl/>
          <w:lang w:val="en-GB"/>
        </w:rPr>
        <w:t>يئة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افتراضية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تتميز</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بغياب</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الوسائط</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الورقية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يتم</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استبداله</w:t>
      </w:r>
      <w:r>
        <w:rPr>
          <w:rFonts w:ascii="Times New Roman" w:eastAsia="Times New Roman" w:hAnsi="Times New Roman" w:cs="Times New Roman" w:hint="cs"/>
          <w:sz w:val="28"/>
          <w:szCs w:val="28"/>
          <w:rtl/>
          <w:lang w:val="en-GB"/>
        </w:rPr>
        <w:t xml:space="preserve">ا </w:t>
      </w:r>
      <w:r w:rsidRPr="001525E0">
        <w:rPr>
          <w:rFonts w:ascii="Times New Roman" w:eastAsia="Times New Roman" w:hAnsi="Times New Roman" w:cs="Times New Roman" w:hint="cs"/>
          <w:sz w:val="28"/>
          <w:szCs w:val="28"/>
          <w:rtl/>
          <w:lang w:val="en-GB"/>
        </w:rPr>
        <w:t>بمستندات</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إلكترونية،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أو</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التوقيع</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الإلكتروني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الذي</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يحل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محل</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التوقيع</w:t>
      </w:r>
      <w:r>
        <w:rPr>
          <w:rFonts w:ascii="Times New Roman" w:eastAsia="Times New Roman" w:hAnsi="Times New Roman" w:cs="Times New Roman" w:hint="cs"/>
          <w:sz w:val="28"/>
          <w:szCs w:val="28"/>
          <w:rtl/>
          <w:lang w:val="en-GB"/>
        </w:rPr>
        <w:t xml:space="preserve"> الخطي ما </w:t>
      </w:r>
      <w:bookmarkStart w:id="2" w:name="_GoBack"/>
      <w:bookmarkEnd w:id="2"/>
      <w:r w:rsidRPr="001525E0">
        <w:rPr>
          <w:rFonts w:ascii="Times New Roman" w:eastAsia="Times New Roman" w:hAnsi="Times New Roman" w:cs="Times New Roman" w:hint="cs"/>
          <w:sz w:val="28"/>
          <w:szCs w:val="28"/>
          <w:rtl/>
          <w:lang w:val="en-GB"/>
        </w:rPr>
        <w:t>يبرز</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أهمية</w:t>
      </w:r>
      <w:r>
        <w:rPr>
          <w:rFonts w:ascii="Times New Roman" w:eastAsia="Times New Roman" w:hAnsi="Times New Roman" w:cs="Times New Roman" w:hint="cs"/>
          <w:sz w:val="28"/>
          <w:szCs w:val="28"/>
          <w:rtl/>
          <w:lang w:val="en-GB"/>
        </w:rPr>
        <w:t xml:space="preserve"> </w:t>
      </w:r>
      <w:r w:rsidRPr="001525E0">
        <w:rPr>
          <w:rFonts w:ascii="Times New Roman" w:eastAsia="Times New Roman" w:hAnsi="Times New Roman" w:cs="Times New Roman" w:hint="cs"/>
          <w:sz w:val="28"/>
          <w:szCs w:val="28"/>
          <w:rtl/>
          <w:lang w:val="en-GB"/>
        </w:rPr>
        <w:t>هذا</w:t>
      </w:r>
      <w:r>
        <w:rPr>
          <w:rFonts w:ascii="Times New Roman" w:eastAsia="Times New Roman" w:hAnsi="Times New Roman" w:cs="Times New Roman" w:hint="cs"/>
          <w:sz w:val="28"/>
          <w:szCs w:val="28"/>
          <w:rtl/>
          <w:lang w:val="en-GB"/>
        </w:rPr>
        <w:t xml:space="preserve"> الدليل.</w:t>
      </w:r>
      <w:r w:rsidRPr="001525E0">
        <w:rPr>
          <w:rFonts w:ascii="Times New Roman" w:eastAsia="Times New Roman" w:hAnsi="Times New Roman" w:cs="Times New Roman"/>
          <w:sz w:val="28"/>
          <w:szCs w:val="28"/>
          <w:lang w:val="en-GB"/>
        </w:rPr>
        <w:t xml:space="preserve"> </w:t>
      </w:r>
    </w:p>
    <w:p w:rsidR="00D2180B" w:rsidRPr="00B92BF4" w:rsidRDefault="00D2180B" w:rsidP="00D2180B">
      <w:pPr>
        <w:rPr>
          <w:lang w:val="en-GB"/>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CB020E" w:rsidRDefault="00CB020E" w:rsidP="00566160">
      <w:pPr>
        <w:shd w:val="clear" w:color="auto" w:fill="FFFFFF"/>
        <w:spacing w:after="0" w:line="360" w:lineRule="auto"/>
        <w:ind w:firstLine="708"/>
        <w:jc w:val="center"/>
        <w:rPr>
          <w:rFonts w:asciiTheme="majorBidi" w:eastAsia="Times New Roman" w:hAnsiTheme="majorBidi" w:cstheme="majorBidi"/>
          <w:b/>
          <w:bCs/>
          <w:color w:val="000000" w:themeColor="text1"/>
          <w:sz w:val="28"/>
          <w:szCs w:val="28"/>
          <w:rtl/>
          <w:lang w:val="en-US" w:eastAsia="fr-FR"/>
        </w:rPr>
      </w:pPr>
    </w:p>
    <w:p w:rsidR="00566160" w:rsidRDefault="00566160" w:rsidP="00566160">
      <w:pPr>
        <w:shd w:val="clear" w:color="auto" w:fill="FFFFFF"/>
        <w:spacing w:after="0" w:line="360" w:lineRule="auto"/>
        <w:rPr>
          <w:rFonts w:asciiTheme="majorBidi" w:hAnsiTheme="majorBidi" w:cs="Times New Roman"/>
          <w:b/>
          <w:bCs/>
          <w:sz w:val="24"/>
          <w:szCs w:val="24"/>
          <w:lang w:val="en-GB"/>
        </w:rPr>
      </w:pPr>
    </w:p>
    <w:p w:rsidR="008C191A" w:rsidRDefault="008C191A" w:rsidP="00566160">
      <w:pPr>
        <w:shd w:val="clear" w:color="auto" w:fill="FFFFFF"/>
        <w:spacing w:before="313" w:after="157" w:line="240" w:lineRule="auto"/>
        <w:jc w:val="center"/>
        <w:outlineLvl w:val="0"/>
        <w:rPr>
          <w:rFonts w:asciiTheme="majorBidi" w:hAnsiTheme="majorBidi" w:cs="Times New Roman"/>
          <w:b/>
          <w:bCs/>
          <w:sz w:val="28"/>
          <w:szCs w:val="28"/>
        </w:rPr>
      </w:pPr>
    </w:p>
    <w:p w:rsidR="008C191A" w:rsidRDefault="008C191A" w:rsidP="008C191A">
      <w:pPr>
        <w:shd w:val="clear" w:color="auto" w:fill="FFFFFF"/>
        <w:spacing w:after="0" w:line="360" w:lineRule="auto"/>
        <w:rPr>
          <w:rFonts w:asciiTheme="majorBidi" w:hAnsiTheme="majorBidi" w:cs="Times New Roman"/>
          <w:b/>
          <w:bCs/>
          <w:sz w:val="24"/>
          <w:szCs w:val="24"/>
          <w:lang w:val="en-GB"/>
        </w:rPr>
      </w:pPr>
    </w:p>
    <w:p w:rsidR="008C191A" w:rsidRPr="008C191A" w:rsidRDefault="008C191A" w:rsidP="008C191A">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lastRenderedPageBreak/>
        <w:pict>
          <v:roundrect id="_x0000_s1037" style="position:absolute;margin-left:371.7pt;margin-top:1.9pt;width:94.7pt;height:31.35pt;z-index:25167667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8C191A" w:rsidRDefault="008C191A" w:rsidP="008C191A">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w:t>
                  </w:r>
                  <w:proofErr w:type="gramStart"/>
                  <w:r w:rsidRPr="0091503E">
                    <w:rPr>
                      <w:rFonts w:asciiTheme="majorBidi" w:hAnsiTheme="majorBidi" w:cstheme="majorBidi"/>
                      <w:b/>
                      <w:bCs/>
                      <w:i/>
                      <w:iCs/>
                      <w:sz w:val="28"/>
                      <w:szCs w:val="28"/>
                      <w:lang w:bidi="ar-DZ"/>
                    </w:rPr>
                    <w:t>° :</w:t>
                  </w:r>
                  <w:proofErr w:type="gramEnd"/>
                  <w:r>
                    <w:rPr>
                      <w:rFonts w:asciiTheme="majorBidi" w:hAnsiTheme="majorBidi" w:cstheme="majorBidi"/>
                      <w:b/>
                      <w:bCs/>
                      <w:i/>
                      <w:iCs/>
                      <w:sz w:val="28"/>
                      <w:szCs w:val="28"/>
                      <w:lang w:bidi="ar-DZ"/>
                    </w:rPr>
                    <w:t>02</w:t>
                  </w:r>
                </w:p>
                <w:p w:rsidR="008C191A" w:rsidRPr="0091503E" w:rsidRDefault="008C191A" w:rsidP="008C191A">
                  <w:pPr>
                    <w:jc w:val="center"/>
                    <w:rPr>
                      <w:rFonts w:asciiTheme="majorBidi" w:hAnsiTheme="majorBidi" w:cstheme="majorBidi"/>
                      <w:b/>
                      <w:bCs/>
                      <w:i/>
                      <w:iCs/>
                      <w:sz w:val="28"/>
                      <w:szCs w:val="28"/>
                      <w:lang w:bidi="ar-DZ"/>
                    </w:rPr>
                  </w:pPr>
                </w:p>
              </w:txbxContent>
            </v:textbox>
            <w10:wrap anchorx="margin"/>
          </v:roundrect>
        </w:pict>
      </w:r>
      <w:r>
        <w:rPr>
          <w:rFonts w:asciiTheme="majorBidi" w:hAnsiTheme="majorBidi" w:cs="Times New Roman"/>
          <w:b/>
          <w:bCs/>
          <w:sz w:val="24"/>
          <w:szCs w:val="24"/>
          <w:lang w:val="en-GB"/>
        </w:rPr>
        <w:t>Master2/ Electronic Admini</w:t>
      </w:r>
      <w:r>
        <w:rPr>
          <w:rFonts w:asciiTheme="majorBidi" w:hAnsiTheme="majorBidi" w:cs="Times New Roman"/>
          <w:b/>
          <w:bCs/>
          <w:sz w:val="24"/>
          <w:szCs w:val="24"/>
          <w:lang w:val="en-US"/>
        </w:rPr>
        <w:t>stration</w:t>
      </w:r>
      <w:r>
        <w:rPr>
          <w:rFonts w:asciiTheme="majorBidi" w:hAnsiTheme="majorBidi" w:cstheme="majorBidi"/>
          <w:b/>
          <w:bCs/>
          <w:sz w:val="24"/>
          <w:szCs w:val="24"/>
          <w:lang w:val="en-US"/>
        </w:rPr>
        <w:t>&amp;</w:t>
      </w:r>
      <w:r>
        <w:rPr>
          <w:rFonts w:asciiTheme="majorBidi" w:hAnsiTheme="majorBidi" w:cs="Times New Roman"/>
          <w:b/>
          <w:bCs/>
          <w:sz w:val="24"/>
          <w:szCs w:val="24"/>
          <w:lang w:val="en-US"/>
        </w:rPr>
        <w:t>Digital services</w:t>
      </w:r>
    </w:p>
    <w:p w:rsidR="00566160" w:rsidRPr="002A4FEB" w:rsidRDefault="00566160" w:rsidP="00566160">
      <w:pPr>
        <w:shd w:val="clear" w:color="auto" w:fill="FFFFFF"/>
        <w:spacing w:before="313" w:after="157" w:line="240" w:lineRule="auto"/>
        <w:jc w:val="center"/>
        <w:outlineLvl w:val="0"/>
        <w:rPr>
          <w:rFonts w:ascii="Helvetica" w:eastAsia="Times New Roman" w:hAnsi="Helvetica" w:cs="Helvetica"/>
          <w:color w:val="000000"/>
          <w:kern w:val="36"/>
          <w:sz w:val="28"/>
          <w:szCs w:val="28"/>
          <w:lang w:eastAsia="fr-FR"/>
        </w:rPr>
      </w:pPr>
      <w:r w:rsidRPr="002A4FEB">
        <w:rPr>
          <w:rFonts w:ascii="Helvetica" w:eastAsia="Times New Roman" w:hAnsi="Helvetica" w:cs="Helvetica"/>
          <w:color w:val="000000"/>
          <w:kern w:val="36"/>
          <w:sz w:val="28"/>
          <w:szCs w:val="28"/>
          <w:lang w:eastAsia="fr-FR"/>
        </w:rPr>
        <w:t xml:space="preserve">ICT as </w:t>
      </w:r>
      <w:proofErr w:type="gramStart"/>
      <w:r w:rsidRPr="002A4FEB">
        <w:rPr>
          <w:rFonts w:ascii="Helvetica" w:eastAsia="Times New Roman" w:hAnsi="Helvetica" w:cs="Helvetica"/>
          <w:color w:val="000000"/>
          <w:kern w:val="36"/>
          <w:sz w:val="28"/>
          <w:szCs w:val="28"/>
          <w:lang w:eastAsia="fr-FR"/>
        </w:rPr>
        <w:t>a</w:t>
      </w:r>
      <w:proofErr w:type="gramEnd"/>
      <w:r w:rsidRPr="002A4FEB">
        <w:rPr>
          <w:rFonts w:ascii="Helvetica" w:eastAsia="Times New Roman" w:hAnsi="Helvetica" w:cs="Helvetica"/>
          <w:color w:val="000000"/>
          <w:kern w:val="36"/>
          <w:sz w:val="28"/>
          <w:szCs w:val="28"/>
          <w:lang w:eastAsia="fr-FR"/>
        </w:rPr>
        <w:t xml:space="preserve"> tool for citizen participation in anti-corruption efforts</w:t>
      </w:r>
    </w:p>
    <w:p w:rsidR="00566160" w:rsidRPr="002A4FEB" w:rsidRDefault="00566160" w:rsidP="00566160">
      <w:pPr>
        <w:shd w:val="clear" w:color="auto" w:fill="FFFFFF"/>
        <w:spacing w:before="157" w:after="157" w:line="240" w:lineRule="auto"/>
        <w:outlineLvl w:val="5"/>
        <w:rPr>
          <w:rFonts w:ascii="Helvetica" w:eastAsia="Times New Roman" w:hAnsi="Helvetica" w:cs="Helvetica"/>
          <w:color w:val="333333"/>
          <w:sz w:val="19"/>
          <w:szCs w:val="19"/>
          <w:lang w:eastAsia="fr-FR"/>
        </w:rPr>
      </w:pPr>
      <w:r w:rsidRPr="002A4FEB">
        <w:rPr>
          <w:rFonts w:ascii="Helvetica" w:eastAsia="Times New Roman" w:hAnsi="Helvetica" w:cs="Helvetica"/>
          <w:color w:val="333333"/>
          <w:sz w:val="19"/>
          <w:szCs w:val="19"/>
          <w:lang w:eastAsia="fr-FR"/>
        </w:rPr>
        <w:t> </w:t>
      </w:r>
    </w:p>
    <w:p w:rsidR="00566160" w:rsidRPr="00B56AD0" w:rsidRDefault="00566160" w:rsidP="00566160">
      <w:pPr>
        <w:shd w:val="clear" w:color="auto" w:fill="FFFFFF"/>
        <w:spacing w:after="0" w:line="360" w:lineRule="atLeast"/>
        <w:jc w:val="both"/>
        <w:rPr>
          <w:rFonts w:ascii="Simplified Arabic" w:eastAsia="Times New Roman" w:hAnsi="Simplified Arabic" w:cs="Simplified Arabic"/>
          <w:color w:val="333333"/>
          <w:sz w:val="28"/>
          <w:szCs w:val="28"/>
          <w:lang w:eastAsia="fr-FR"/>
        </w:rPr>
      </w:pPr>
      <w:r>
        <w:rPr>
          <w:rFonts w:ascii="Helvetica" w:eastAsia="Times New Roman" w:hAnsi="Helvetica" w:cs="Helvetica"/>
          <w:color w:val="333333"/>
          <w:sz w:val="25"/>
          <w:szCs w:val="25"/>
          <w:lang w:eastAsia="fr-FR"/>
        </w:rPr>
        <w:tab/>
      </w:r>
      <w:r w:rsidRPr="00B56AD0">
        <w:rPr>
          <w:rFonts w:ascii="Simplified Arabic" w:eastAsia="Times New Roman" w:hAnsi="Simplified Arabic" w:cs="Simplified Arabic"/>
          <w:color w:val="333333"/>
          <w:sz w:val="28"/>
          <w:szCs w:val="28"/>
          <w:lang w:eastAsia="fr-FR"/>
        </w:rPr>
        <w:t>Information and communication technology (ICT) has become a very useful tool for fighting corruption. Of course, ICT-based social media has added a new dimension to the fight against corruption as information can find its way around the world in a matter of minutes and viral pictures or videos taken by citizen journalists can be used as evidence of corruption. In addition, these videos and images may be a catalyst for governmental action and can be used by the international community to apply pressure on States. The Internet gives a global dimension to the work of local CSOs and also enables collaborative investigative journalism. Some of the ways in which ICT is useful in the fight against corruption, and in particular in enhancing citizen participation in anti-corruption efforts, are:</w:t>
      </w:r>
    </w:p>
    <w:p w:rsidR="00566160" w:rsidRPr="002A4FEB" w:rsidRDefault="00566160" w:rsidP="00566160">
      <w:pPr>
        <w:shd w:val="clear" w:color="auto" w:fill="FFFFFF"/>
        <w:spacing w:after="0" w:line="360" w:lineRule="atLeast"/>
        <w:jc w:val="both"/>
        <w:rPr>
          <w:rFonts w:ascii="Simplified Arabic" w:eastAsia="Times New Roman" w:hAnsi="Simplified Arabic" w:cs="Simplified Arabic"/>
          <w:color w:val="333333"/>
          <w:sz w:val="28"/>
          <w:szCs w:val="28"/>
          <w:lang w:eastAsia="fr-FR"/>
        </w:rPr>
      </w:pPr>
      <w:r w:rsidRPr="00B56AD0">
        <w:rPr>
          <w:rFonts w:ascii="Simplified Arabic" w:eastAsia="Times New Roman" w:hAnsi="Simplified Arabic" w:cs="Simplified Arabic"/>
          <w:b/>
          <w:bCs/>
          <w:color w:val="333333"/>
          <w:sz w:val="28"/>
          <w:szCs w:val="28"/>
          <w:lang w:eastAsia="fr-FR"/>
        </w:rPr>
        <w:t>Sharing information</w:t>
      </w:r>
      <w:r w:rsidRPr="00B56AD0">
        <w:rPr>
          <w:rFonts w:ascii="Simplified Arabic" w:eastAsia="Times New Roman" w:hAnsi="Simplified Arabic" w:cs="Simplified Arabic"/>
          <w:color w:val="333333"/>
          <w:sz w:val="28"/>
          <w:szCs w:val="28"/>
          <w:lang w:eastAsia="fr-FR"/>
        </w:rPr>
        <w:t xml:space="preserve">: Technology can be used to provide a platform for sharing information on </w:t>
      </w:r>
      <w:proofErr w:type="gramStart"/>
      <w:r w:rsidRPr="00B56AD0">
        <w:rPr>
          <w:rFonts w:ascii="Simplified Arabic" w:eastAsia="Times New Roman" w:hAnsi="Simplified Arabic" w:cs="Simplified Arabic"/>
          <w:color w:val="333333"/>
          <w:sz w:val="28"/>
          <w:szCs w:val="28"/>
          <w:lang w:eastAsia="fr-FR"/>
        </w:rPr>
        <w:t>cases</w:t>
      </w:r>
      <w:proofErr w:type="gramEnd"/>
      <w:r w:rsidRPr="00B56AD0">
        <w:rPr>
          <w:rFonts w:ascii="Simplified Arabic" w:eastAsia="Times New Roman" w:hAnsi="Simplified Arabic" w:cs="Simplified Arabic"/>
          <w:color w:val="333333"/>
          <w:sz w:val="28"/>
          <w:szCs w:val="28"/>
          <w:lang w:eastAsia="fr-FR"/>
        </w:rPr>
        <w:t xml:space="preserve"> of corruption, which can raise awareness of these cases and may act as a deterrent. For instance, platforms such as </w:t>
      </w:r>
      <w:hyperlink r:id="rId5" w:tgtFrame="_blank" w:history="1">
        <w:r w:rsidRPr="00B56AD0">
          <w:rPr>
            <w:rFonts w:ascii="Simplified Arabic" w:eastAsia="Times New Roman" w:hAnsi="Simplified Arabic" w:cs="Simplified Arabic"/>
            <w:color w:val="337AB7"/>
            <w:sz w:val="28"/>
            <w:szCs w:val="28"/>
            <w:lang w:eastAsia="fr-FR"/>
          </w:rPr>
          <w:t>I Paid a Bribe</w:t>
        </w:r>
      </w:hyperlink>
      <w:r w:rsidRPr="002A4FEB">
        <w:rPr>
          <w:rFonts w:ascii="Simplified Arabic" w:eastAsia="Times New Roman" w:hAnsi="Simplified Arabic" w:cs="Simplified Arabic"/>
          <w:color w:val="333333"/>
          <w:sz w:val="28"/>
          <w:szCs w:val="28"/>
          <w:lang w:eastAsia="fr-FR"/>
        </w:rPr>
        <w:t xml:space="preserve"> in India provide crowdsourced information on demand bribery in different contexts. evidence suggests that those demanding bribes in areas where these platforms are used become more reluctant for fear of being identified on these platforms </w:t>
      </w:r>
      <w:r w:rsidRPr="00404EBE">
        <w:rPr>
          <w:rFonts w:ascii="Simplified Arabic" w:eastAsia="Times New Roman" w:hAnsi="Simplified Arabic" w:cs="Simplified Arabic"/>
          <w:color w:val="333333"/>
          <w:sz w:val="28"/>
          <w:szCs w:val="28"/>
          <w:lang w:eastAsia="fr-FR"/>
        </w:rPr>
        <w:t>.</w:t>
      </w:r>
    </w:p>
    <w:p w:rsidR="00566160" w:rsidRPr="002A4FEB" w:rsidRDefault="00566160" w:rsidP="00566160">
      <w:pPr>
        <w:shd w:val="clear" w:color="auto" w:fill="FFFFFF"/>
        <w:spacing w:after="0" w:line="360" w:lineRule="atLeast"/>
        <w:jc w:val="both"/>
        <w:rPr>
          <w:rFonts w:ascii="Simplified Arabic" w:eastAsia="Times New Roman" w:hAnsi="Simplified Arabic" w:cs="Simplified Arabic"/>
          <w:color w:val="333333"/>
          <w:sz w:val="28"/>
          <w:szCs w:val="28"/>
          <w:lang w:eastAsia="fr-FR"/>
        </w:rPr>
      </w:pPr>
      <w:r w:rsidRPr="00404EBE">
        <w:rPr>
          <w:rFonts w:ascii="Simplified Arabic" w:eastAsia="Times New Roman" w:hAnsi="Simplified Arabic" w:cs="Simplified Arabic"/>
          <w:b/>
          <w:bCs/>
          <w:color w:val="333333"/>
          <w:sz w:val="28"/>
          <w:szCs w:val="28"/>
          <w:lang w:eastAsia="fr-FR"/>
        </w:rPr>
        <w:t>Automation and digitization of government processes and services, including blockchain-enabled platforms</w:t>
      </w:r>
      <w:r w:rsidRPr="002A4FEB">
        <w:rPr>
          <w:rFonts w:ascii="Simplified Arabic" w:eastAsia="Times New Roman" w:hAnsi="Simplified Arabic" w:cs="Simplified Arabic"/>
          <w:color w:val="333333"/>
          <w:sz w:val="28"/>
          <w:szCs w:val="28"/>
          <w:lang w:eastAsia="fr-FR"/>
        </w:rPr>
        <w:t>: Technology has been used to automate government processes and reduce the face time public officials in certain positions have with the public. Automation may limit the discretion of public officials, increase transparency and make it more difficult for corr</w:t>
      </w:r>
      <w:r w:rsidRPr="00404EBE">
        <w:rPr>
          <w:rFonts w:ascii="Simplified Arabic" w:eastAsia="Times New Roman" w:hAnsi="Simplified Arabic" w:cs="Simplified Arabic"/>
          <w:color w:val="333333"/>
          <w:sz w:val="28"/>
          <w:szCs w:val="28"/>
          <w:lang w:eastAsia="fr-FR"/>
        </w:rPr>
        <w:t>upt transactions to be effected</w:t>
      </w:r>
      <w:r w:rsidRPr="002A4FEB">
        <w:rPr>
          <w:rFonts w:ascii="Simplified Arabic" w:eastAsia="Times New Roman" w:hAnsi="Simplified Arabic" w:cs="Simplified Arabic"/>
          <w:color w:val="333333"/>
          <w:sz w:val="28"/>
          <w:szCs w:val="28"/>
          <w:lang w:eastAsia="fr-FR"/>
        </w:rPr>
        <w:t xml:space="preserve">. In addition, automation and digitization may provide a verifiable audit trail that makes it </w:t>
      </w:r>
      <w:proofErr w:type="gramStart"/>
      <w:r w:rsidRPr="002A4FEB">
        <w:rPr>
          <w:rFonts w:ascii="Simplified Arabic" w:eastAsia="Times New Roman" w:hAnsi="Simplified Arabic" w:cs="Simplified Arabic"/>
          <w:color w:val="333333"/>
          <w:sz w:val="28"/>
          <w:szCs w:val="28"/>
          <w:lang w:eastAsia="fr-FR"/>
        </w:rPr>
        <w:t>harder</w:t>
      </w:r>
      <w:proofErr w:type="gramEnd"/>
      <w:r w:rsidRPr="002A4FEB">
        <w:rPr>
          <w:rFonts w:ascii="Simplified Arabic" w:eastAsia="Times New Roman" w:hAnsi="Simplified Arabic" w:cs="Simplified Arabic"/>
          <w:color w:val="333333"/>
          <w:sz w:val="28"/>
          <w:szCs w:val="28"/>
          <w:lang w:eastAsia="fr-FR"/>
        </w:rPr>
        <w:t xml:space="preserve"> to hide corrupt transactions. This is one of the benefits that the blockchain technology is expected to provide. The </w:t>
      </w:r>
      <w:r w:rsidRPr="002A4FEB">
        <w:rPr>
          <w:rFonts w:ascii="Simplified Arabic" w:eastAsia="Times New Roman" w:hAnsi="Simplified Arabic" w:cs="Simplified Arabic"/>
          <w:color w:val="333333"/>
          <w:sz w:val="28"/>
          <w:szCs w:val="28"/>
          <w:lang w:eastAsia="fr-FR"/>
        </w:rPr>
        <w:lastRenderedPageBreak/>
        <w:t>technology became popular because of its ability to transfer data in a safe, tamper-proof and transparent manner. The data is stored in many devices rather than on one centralized server, which in combination with heavy-duty encryption, makes the system impossible to be hacked. On the other hand, this encryption does not allow the changing or deletion of information once it enters the system. Moreover, the blockchain's open source code makes the information publicly available and easy to trace at any time. In particular, the provision of government services on a blockchain-enabled platform could prevent fraud. The automation and digitization of government services ultimately facilitates access to information, which makes it easier for citizens to understand and engage with relevant processes - thus enhancing their ability to monitor the transactions and detect any irregularities.</w:t>
      </w:r>
    </w:p>
    <w:p w:rsidR="00CB020E" w:rsidRDefault="00566160" w:rsidP="000626A9">
      <w:pPr>
        <w:shd w:val="clear" w:color="auto" w:fill="FFFFFF"/>
        <w:spacing w:after="0" w:line="360" w:lineRule="atLeast"/>
        <w:jc w:val="both"/>
        <w:rPr>
          <w:rFonts w:ascii="Simplified Arabic" w:eastAsia="Times New Roman" w:hAnsi="Simplified Arabic" w:cs="Simplified Arabic"/>
          <w:color w:val="333333"/>
          <w:sz w:val="28"/>
          <w:szCs w:val="28"/>
          <w:rtl/>
          <w:lang w:eastAsia="fr-FR"/>
        </w:rPr>
      </w:pPr>
      <w:r w:rsidRPr="00404EBE">
        <w:rPr>
          <w:rFonts w:ascii="Simplified Arabic" w:eastAsia="Times New Roman" w:hAnsi="Simplified Arabic" w:cs="Simplified Arabic"/>
          <w:b/>
          <w:bCs/>
          <w:color w:val="333333"/>
          <w:sz w:val="28"/>
          <w:szCs w:val="28"/>
          <w:lang w:eastAsia="fr-FR"/>
        </w:rPr>
        <w:t>Big data analytics</w:t>
      </w:r>
      <w:r w:rsidRPr="002A4FEB">
        <w:rPr>
          <w:rFonts w:ascii="Simplified Arabic" w:eastAsia="Times New Roman" w:hAnsi="Simplified Arabic" w:cs="Simplified Arabic"/>
          <w:color w:val="333333"/>
          <w:sz w:val="28"/>
          <w:szCs w:val="28"/>
          <w:lang w:eastAsia="fr-FR"/>
        </w:rPr>
        <w:t>: ICT enables citizens and civil society actors to utilize big data in a way that can assist in targeted change and reforms and in the understanding of trends and patterns relevant to anti-corruption enforcement.). Data sets like financial disclosure, beneficial ownership, company data, financial intelligence data, tax authority data and procurement data could be analysed to provide patterns and evidence of procurement fr</w:t>
      </w:r>
      <w:r w:rsidR="000626A9">
        <w:rPr>
          <w:rFonts w:ascii="Simplified Arabic" w:eastAsia="Times New Roman" w:hAnsi="Simplified Arabic" w:cs="Simplified Arabic"/>
          <w:color w:val="333333"/>
          <w:sz w:val="28"/>
          <w:szCs w:val="28"/>
          <w:lang w:eastAsia="fr-FR"/>
        </w:rPr>
        <w:t>aud or other acts of corruption.</w:t>
      </w:r>
    </w:p>
    <w:p w:rsidR="00566160" w:rsidRDefault="00566160" w:rsidP="00CB020E">
      <w:pPr>
        <w:shd w:val="clear" w:color="auto" w:fill="FFFFFF"/>
        <w:bidi/>
        <w:spacing w:after="0" w:line="360" w:lineRule="atLeast"/>
        <w:jc w:val="right"/>
        <w:rPr>
          <w:rFonts w:ascii="Simplified Arabic" w:eastAsia="Times New Roman" w:hAnsi="Simplified Arabic" w:cs="Simplified Arabic"/>
          <w:b/>
          <w:bCs/>
          <w:color w:val="333333"/>
          <w:sz w:val="28"/>
          <w:szCs w:val="28"/>
          <w:lang w:eastAsia="fr-FR" w:bidi="ar-DZ"/>
        </w:rPr>
      </w:pPr>
      <w:r w:rsidRPr="00540F6C">
        <w:rPr>
          <w:rFonts w:ascii="Simplified Arabic" w:eastAsia="Times New Roman" w:hAnsi="Simplified Arabic" w:cs="Simplified Arabic"/>
          <w:b/>
          <w:bCs/>
          <w:color w:val="333333"/>
          <w:sz w:val="28"/>
          <w:szCs w:val="28"/>
          <w:lang w:eastAsia="fr-FR" w:bidi="ar-DZ"/>
        </w:rPr>
        <w:t>Legal terms</w:t>
      </w:r>
    </w:p>
    <w:tbl>
      <w:tblPr>
        <w:tblStyle w:val="Grilledutableau"/>
        <w:bidiVisual/>
        <w:tblW w:w="0" w:type="auto"/>
        <w:tblLook w:val="04A0"/>
      </w:tblPr>
      <w:tblGrid>
        <w:gridCol w:w="4606"/>
        <w:gridCol w:w="4606"/>
      </w:tblGrid>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مشاركة المواطنين في جهود مكافحة الفساد</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000000"/>
                <w:kern w:val="36"/>
                <w:sz w:val="28"/>
                <w:szCs w:val="28"/>
                <w:lang w:eastAsia="fr-FR"/>
              </w:rPr>
              <w:t>citizen participation in anti-corruption efforts</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مكافحة</w:t>
            </w:r>
            <w:proofErr w:type="gramEnd"/>
            <w:r w:rsidRPr="006C0285">
              <w:rPr>
                <w:rFonts w:ascii="Simplified Arabic" w:eastAsia="Times New Roman" w:hAnsi="Simplified Arabic" w:cs="Simplified Arabic" w:hint="cs"/>
                <w:color w:val="333333"/>
                <w:sz w:val="28"/>
                <w:szCs w:val="28"/>
                <w:rtl/>
                <w:lang w:eastAsia="fr-FR" w:bidi="ar-DZ"/>
              </w:rPr>
              <w:t xml:space="preserve"> الفساد</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fighting corruption</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العمل</w:t>
            </w:r>
            <w:proofErr w:type="gramEnd"/>
            <w:r w:rsidRPr="006C0285">
              <w:rPr>
                <w:rFonts w:ascii="Simplified Arabic" w:eastAsia="Times New Roman" w:hAnsi="Simplified Arabic" w:cs="Simplified Arabic" w:hint="cs"/>
                <w:color w:val="333333"/>
                <w:sz w:val="28"/>
                <w:szCs w:val="28"/>
                <w:rtl/>
                <w:lang w:eastAsia="fr-FR" w:bidi="ar-DZ"/>
              </w:rPr>
              <w:t xml:space="preserve"> الحكومي</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governmental action</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المجتمع</w:t>
            </w:r>
            <w:proofErr w:type="gramEnd"/>
            <w:r w:rsidRPr="006C0285">
              <w:rPr>
                <w:rFonts w:ascii="Simplified Arabic" w:eastAsia="Times New Roman" w:hAnsi="Simplified Arabic" w:cs="Simplified Arabic" w:hint="cs"/>
                <w:color w:val="333333"/>
                <w:sz w:val="28"/>
                <w:szCs w:val="28"/>
                <w:rtl/>
                <w:lang w:eastAsia="fr-FR" w:bidi="ar-DZ"/>
              </w:rPr>
              <w:t xml:space="preserve"> الدولي </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international community</w:t>
            </w:r>
          </w:p>
        </w:tc>
      </w:tr>
      <w:tr w:rsidR="00566160" w:rsidRPr="003E3E46"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الدولة</w:t>
            </w:r>
            <w:proofErr w:type="gramEnd"/>
            <w:r w:rsidRPr="006C0285">
              <w:rPr>
                <w:rFonts w:ascii="Simplified Arabic" w:eastAsia="Times New Roman" w:hAnsi="Simplified Arabic" w:cs="Simplified Arabic" w:hint="cs"/>
                <w:color w:val="333333"/>
                <w:sz w:val="28"/>
                <w:szCs w:val="28"/>
                <w:rtl/>
                <w:lang w:eastAsia="fr-FR" w:bidi="ar-DZ"/>
              </w:rPr>
              <w:t xml:space="preserve"> </w:t>
            </w:r>
          </w:p>
        </w:tc>
        <w:tc>
          <w:tcPr>
            <w:tcW w:w="4606" w:type="dxa"/>
          </w:tcPr>
          <w:p w:rsidR="00566160" w:rsidRPr="003E3E4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3E3E46">
              <w:rPr>
                <w:rFonts w:ascii="Simplified Arabic" w:eastAsia="Times New Roman" w:hAnsi="Simplified Arabic" w:cs="Simplified Arabic"/>
                <w:color w:val="333333"/>
                <w:sz w:val="28"/>
                <w:szCs w:val="28"/>
                <w:lang w:eastAsia="fr-FR" w:bidi="ar-DZ"/>
              </w:rPr>
              <w:t xml:space="preserve">State </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منظمات المجتمع المدني </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 xml:space="preserve">CSOs </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lastRenderedPageBreak/>
              <w:t>الصحافة</w:t>
            </w:r>
            <w:proofErr w:type="gramEnd"/>
            <w:r w:rsidRPr="006C0285">
              <w:rPr>
                <w:rFonts w:ascii="Simplified Arabic" w:eastAsia="Times New Roman" w:hAnsi="Simplified Arabic" w:cs="Simplified Arabic" w:hint="cs"/>
                <w:color w:val="333333"/>
                <w:sz w:val="28"/>
                <w:szCs w:val="28"/>
                <w:rtl/>
                <w:lang w:eastAsia="fr-FR" w:bidi="ar-DZ"/>
              </w:rPr>
              <w:t xml:space="preserve"> الاستقصائية التعاونية</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collaborative investigative journalism.</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تعزيز</w:t>
            </w:r>
            <w:proofErr w:type="gramEnd"/>
          </w:p>
        </w:tc>
        <w:tc>
          <w:tcPr>
            <w:tcW w:w="4606" w:type="dxa"/>
          </w:tcPr>
          <w:p w:rsidR="00566160" w:rsidRPr="00A42223" w:rsidRDefault="00566160" w:rsidP="000B4140">
            <w:pPr>
              <w:shd w:val="clear" w:color="auto" w:fill="FFFFFF"/>
              <w:spacing w:line="360" w:lineRule="atLeast"/>
              <w:jc w:val="both"/>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 xml:space="preserve">enhancing </w:t>
            </w:r>
          </w:p>
        </w:tc>
      </w:tr>
      <w:tr w:rsidR="00566160" w:rsidRPr="00E130DF"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رادع</w:t>
            </w:r>
            <w:proofErr w:type="gramEnd"/>
          </w:p>
        </w:tc>
        <w:tc>
          <w:tcPr>
            <w:tcW w:w="4606" w:type="dxa"/>
          </w:tcPr>
          <w:p w:rsidR="00566160" w:rsidRPr="00E130DF"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E130DF">
              <w:rPr>
                <w:rFonts w:ascii="Simplified Arabic" w:eastAsia="Times New Roman" w:hAnsi="Simplified Arabic" w:cs="Simplified Arabic"/>
                <w:color w:val="333333"/>
                <w:sz w:val="28"/>
                <w:szCs w:val="28"/>
                <w:lang w:eastAsia="fr-FR" w:bidi="ar-DZ"/>
              </w:rPr>
              <w:t xml:space="preserve">A detterent </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اتمتتة ورقمنة العمليات والخدمات الحكومية  </w:t>
            </w:r>
          </w:p>
        </w:tc>
        <w:tc>
          <w:tcPr>
            <w:tcW w:w="4606" w:type="dxa"/>
          </w:tcPr>
          <w:p w:rsidR="00566160" w:rsidRPr="00E130DF"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E130DF">
              <w:rPr>
                <w:rFonts w:ascii="Simplified Arabic" w:eastAsia="Times New Roman" w:hAnsi="Simplified Arabic" w:cs="Simplified Arabic"/>
                <w:color w:val="333333"/>
                <w:sz w:val="28"/>
                <w:szCs w:val="28"/>
                <w:lang w:eastAsia="fr-FR"/>
              </w:rPr>
              <w:t>Automation and digitization of government processes and services</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السلطة التقديرية للموظفين الحكوميين </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the discretion of public officials</w:t>
            </w:r>
          </w:p>
        </w:tc>
      </w:tr>
      <w:tr w:rsidR="00566160" w:rsidRPr="00E130DF"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الشفافية</w:t>
            </w:r>
            <w:proofErr w:type="gramEnd"/>
            <w:r w:rsidRPr="006C0285">
              <w:rPr>
                <w:rFonts w:ascii="Simplified Arabic" w:eastAsia="Times New Roman" w:hAnsi="Simplified Arabic" w:cs="Simplified Arabic" w:hint="cs"/>
                <w:color w:val="333333"/>
                <w:sz w:val="28"/>
                <w:szCs w:val="28"/>
                <w:rtl/>
                <w:lang w:eastAsia="fr-FR" w:bidi="ar-DZ"/>
              </w:rPr>
              <w:t xml:space="preserve"> </w:t>
            </w:r>
          </w:p>
        </w:tc>
        <w:tc>
          <w:tcPr>
            <w:tcW w:w="4606" w:type="dxa"/>
          </w:tcPr>
          <w:p w:rsidR="00566160" w:rsidRPr="00E130DF"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E130DF">
              <w:rPr>
                <w:rFonts w:ascii="Simplified Arabic" w:eastAsia="Times New Roman" w:hAnsi="Simplified Arabic" w:cs="Simplified Arabic"/>
                <w:color w:val="333333"/>
                <w:sz w:val="28"/>
                <w:szCs w:val="28"/>
                <w:lang w:eastAsia="fr-FR" w:bidi="ar-DZ"/>
              </w:rPr>
              <w:t>Transparency</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مسار</w:t>
            </w:r>
            <w:proofErr w:type="gramEnd"/>
            <w:r w:rsidRPr="006C0285">
              <w:rPr>
                <w:rFonts w:ascii="Simplified Arabic" w:eastAsia="Times New Roman" w:hAnsi="Simplified Arabic" w:cs="Simplified Arabic" w:hint="cs"/>
                <w:color w:val="333333"/>
                <w:sz w:val="28"/>
                <w:szCs w:val="28"/>
                <w:rtl/>
                <w:lang w:eastAsia="fr-FR" w:bidi="ar-DZ"/>
              </w:rPr>
              <w:t xml:space="preserve"> تدقيق يمكن التحقق منه</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verifiable audit trail</w:t>
            </w:r>
          </w:p>
        </w:tc>
      </w:tr>
      <w:tr w:rsidR="00566160" w:rsidRPr="00A056B6"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القدرة</w:t>
            </w:r>
            <w:proofErr w:type="gramEnd"/>
            <w:r w:rsidRPr="006C0285">
              <w:rPr>
                <w:rFonts w:ascii="Simplified Arabic" w:eastAsia="Times New Roman" w:hAnsi="Simplified Arabic" w:cs="Simplified Arabic" w:hint="cs"/>
                <w:color w:val="333333"/>
                <w:sz w:val="28"/>
                <w:szCs w:val="28"/>
                <w:rtl/>
                <w:lang w:eastAsia="fr-FR" w:bidi="ar-DZ"/>
              </w:rPr>
              <w:t xml:space="preserve"> </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Ability</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proofErr w:type="gramStart"/>
            <w:r w:rsidRPr="006C0285">
              <w:rPr>
                <w:rFonts w:ascii="Simplified Arabic" w:eastAsia="Times New Roman" w:hAnsi="Simplified Arabic" w:cs="Simplified Arabic" w:hint="cs"/>
                <w:color w:val="333333"/>
                <w:sz w:val="28"/>
                <w:szCs w:val="28"/>
                <w:rtl/>
                <w:lang w:eastAsia="fr-FR" w:bidi="ar-DZ"/>
              </w:rPr>
              <w:t>الخدمات</w:t>
            </w:r>
            <w:proofErr w:type="gramEnd"/>
            <w:r w:rsidRPr="006C0285">
              <w:rPr>
                <w:rFonts w:ascii="Simplified Arabic" w:eastAsia="Times New Roman" w:hAnsi="Simplified Arabic" w:cs="Simplified Arabic" w:hint="cs"/>
                <w:color w:val="333333"/>
                <w:sz w:val="28"/>
                <w:szCs w:val="28"/>
                <w:rtl/>
                <w:lang w:eastAsia="fr-FR" w:bidi="ar-DZ"/>
              </w:rPr>
              <w:t xml:space="preserve"> الحكومية</w:t>
            </w:r>
          </w:p>
        </w:tc>
        <w:tc>
          <w:tcPr>
            <w:tcW w:w="4606" w:type="dxa"/>
          </w:tcPr>
          <w:p w:rsidR="00566160" w:rsidRDefault="00566160" w:rsidP="000B4140">
            <w:pPr>
              <w:bidi/>
              <w:spacing w:line="360" w:lineRule="atLeast"/>
              <w:jc w:val="right"/>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government services</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النفاذ الى المعلومة</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Acess to information</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تعزيز القدرة على رقابة المعاملات </w:t>
            </w:r>
          </w:p>
        </w:tc>
        <w:tc>
          <w:tcPr>
            <w:tcW w:w="4606" w:type="dxa"/>
          </w:tcPr>
          <w:p w:rsidR="00566160" w:rsidRPr="00A056B6" w:rsidRDefault="00566160" w:rsidP="000B4140">
            <w:pPr>
              <w:shd w:val="clear" w:color="auto" w:fill="FFFFFF"/>
              <w:spacing w:line="360" w:lineRule="atLeast"/>
              <w:jc w:val="both"/>
              <w:rPr>
                <w:rFonts w:ascii="Simplified Arabic" w:eastAsia="Times New Roman" w:hAnsi="Simplified Arabic" w:cs="Simplified Arabic"/>
                <w:b/>
                <w:bCs/>
                <w:color w:val="333333"/>
                <w:sz w:val="28"/>
                <w:szCs w:val="28"/>
                <w:rtl/>
                <w:lang w:eastAsia="fr-FR" w:bidi="ar-DZ"/>
              </w:rPr>
            </w:pPr>
            <w:r w:rsidRPr="002A4FEB">
              <w:rPr>
                <w:rFonts w:ascii="Simplified Arabic" w:eastAsia="Times New Roman" w:hAnsi="Simplified Arabic" w:cs="Simplified Arabic"/>
                <w:color w:val="333333"/>
                <w:sz w:val="28"/>
                <w:szCs w:val="28"/>
                <w:lang w:eastAsia="fr-FR"/>
              </w:rPr>
              <w:t xml:space="preserve">enhancing the ability to monitor the transactions </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الكشف عن المخالفات  </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 xml:space="preserve">To detect irregularities </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الاصلاحات </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Reforms</w:t>
            </w:r>
          </w:p>
        </w:tc>
      </w:tr>
      <w:tr w:rsidR="00566160" w:rsidRPr="00A056B6"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الاحتيال في الصفقات </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Procurment fraud</w:t>
            </w:r>
          </w:p>
        </w:tc>
      </w:tr>
      <w:tr w:rsidR="00566160" w:rsidTr="000B4140">
        <w:tc>
          <w:tcPr>
            <w:tcW w:w="4606" w:type="dxa"/>
          </w:tcPr>
          <w:p w:rsidR="00566160" w:rsidRPr="006C0285" w:rsidRDefault="00566160" w:rsidP="000B4140">
            <w:pPr>
              <w:bidi/>
              <w:spacing w:line="360" w:lineRule="atLeast"/>
              <w:jc w:val="both"/>
              <w:rPr>
                <w:rFonts w:ascii="Simplified Arabic" w:eastAsia="Times New Roman" w:hAnsi="Simplified Arabic" w:cs="Simplified Arabic"/>
                <w:color w:val="333333"/>
                <w:sz w:val="28"/>
                <w:szCs w:val="28"/>
                <w:rtl/>
                <w:lang w:eastAsia="fr-FR" w:bidi="ar-DZ"/>
              </w:rPr>
            </w:pPr>
            <w:r w:rsidRPr="006C0285">
              <w:rPr>
                <w:rFonts w:ascii="Simplified Arabic" w:eastAsia="Times New Roman" w:hAnsi="Simplified Arabic" w:cs="Simplified Arabic" w:hint="cs"/>
                <w:color w:val="333333"/>
                <w:sz w:val="28"/>
                <w:szCs w:val="28"/>
                <w:rtl/>
                <w:lang w:eastAsia="fr-FR" w:bidi="ar-DZ"/>
              </w:rPr>
              <w:t xml:space="preserve">يمكن </w:t>
            </w:r>
          </w:p>
        </w:tc>
        <w:tc>
          <w:tcPr>
            <w:tcW w:w="4606" w:type="dxa"/>
          </w:tcPr>
          <w:p w:rsidR="00566160" w:rsidRPr="00A056B6" w:rsidRDefault="00566160" w:rsidP="000B4140">
            <w:pPr>
              <w:bidi/>
              <w:spacing w:line="360" w:lineRule="atLeast"/>
              <w:jc w:val="right"/>
              <w:rPr>
                <w:rFonts w:ascii="Simplified Arabic" w:eastAsia="Times New Roman" w:hAnsi="Simplified Arabic" w:cs="Simplified Arabic"/>
                <w:color w:val="333333"/>
                <w:sz w:val="28"/>
                <w:szCs w:val="28"/>
                <w:rtl/>
                <w:lang w:eastAsia="fr-FR" w:bidi="ar-DZ"/>
              </w:rPr>
            </w:pPr>
            <w:r w:rsidRPr="00A056B6">
              <w:rPr>
                <w:rFonts w:ascii="Simplified Arabic" w:eastAsia="Times New Roman" w:hAnsi="Simplified Arabic" w:cs="Simplified Arabic"/>
                <w:color w:val="333333"/>
                <w:sz w:val="28"/>
                <w:szCs w:val="28"/>
                <w:lang w:eastAsia="fr-FR" w:bidi="ar-DZ"/>
              </w:rPr>
              <w:t>To enable</w:t>
            </w:r>
          </w:p>
        </w:tc>
      </w:tr>
    </w:tbl>
    <w:p w:rsidR="00566160" w:rsidRPr="00540F6C" w:rsidRDefault="00566160" w:rsidP="00566160">
      <w:pPr>
        <w:shd w:val="clear" w:color="auto" w:fill="FFFFFF"/>
        <w:bidi/>
        <w:spacing w:after="0" w:line="360" w:lineRule="atLeast"/>
        <w:jc w:val="right"/>
        <w:rPr>
          <w:rFonts w:ascii="Simplified Arabic" w:eastAsia="Times New Roman" w:hAnsi="Simplified Arabic" w:cs="Simplified Arabic"/>
          <w:b/>
          <w:bCs/>
          <w:color w:val="333333"/>
          <w:sz w:val="28"/>
          <w:szCs w:val="28"/>
          <w:rtl/>
          <w:lang w:eastAsia="fr-FR" w:bidi="ar-DZ"/>
        </w:rPr>
      </w:pPr>
    </w:p>
    <w:p w:rsidR="00566160" w:rsidRDefault="00566160" w:rsidP="00566160">
      <w:pPr>
        <w:shd w:val="clear" w:color="auto" w:fill="FFFFFF"/>
        <w:bidi/>
        <w:spacing w:after="0" w:line="360" w:lineRule="atLeast"/>
        <w:jc w:val="center"/>
        <w:rPr>
          <w:rFonts w:ascii="Simplified Arabic" w:eastAsia="Times New Roman" w:hAnsi="Simplified Arabic" w:cs="Simplified Arabic"/>
          <w:b/>
          <w:bCs/>
          <w:color w:val="333333"/>
          <w:sz w:val="28"/>
          <w:szCs w:val="28"/>
          <w:lang w:eastAsia="fr-FR" w:bidi="ar-DZ"/>
        </w:rPr>
      </w:pPr>
    </w:p>
    <w:p w:rsidR="00566160" w:rsidRPr="00027C09" w:rsidRDefault="00566160" w:rsidP="00566160">
      <w:pPr>
        <w:shd w:val="clear" w:color="auto" w:fill="FFFFFF"/>
        <w:bidi/>
        <w:spacing w:after="0" w:line="360" w:lineRule="atLeast"/>
        <w:jc w:val="center"/>
        <w:rPr>
          <w:rFonts w:ascii="Simplified Arabic" w:eastAsia="Times New Roman" w:hAnsi="Simplified Arabic" w:cs="Simplified Arabic"/>
          <w:b/>
          <w:bCs/>
          <w:i/>
          <w:iCs/>
          <w:color w:val="333333"/>
          <w:sz w:val="28"/>
          <w:szCs w:val="28"/>
          <w:lang w:eastAsia="fr-FR" w:bidi="ar-DZ"/>
        </w:rPr>
      </w:pPr>
      <w:r w:rsidRPr="00027C09">
        <w:rPr>
          <w:rFonts w:ascii="Simplified Arabic" w:eastAsia="Times New Roman" w:hAnsi="Simplified Arabic" w:cs="Simplified Arabic" w:hint="cs"/>
          <w:b/>
          <w:bCs/>
          <w:i/>
          <w:iCs/>
          <w:color w:val="333333"/>
          <w:sz w:val="28"/>
          <w:szCs w:val="28"/>
          <w:rtl/>
          <w:lang w:eastAsia="fr-FR" w:bidi="ar-DZ"/>
        </w:rPr>
        <w:t>تكنولوجيا الاعلام والاتصا</w:t>
      </w:r>
      <w:r w:rsidRPr="00027C09">
        <w:rPr>
          <w:rFonts w:ascii="Simplified Arabic" w:eastAsia="Times New Roman" w:hAnsi="Simplified Arabic" w:cs="Simplified Arabic" w:hint="eastAsia"/>
          <w:b/>
          <w:bCs/>
          <w:i/>
          <w:iCs/>
          <w:color w:val="333333"/>
          <w:sz w:val="28"/>
          <w:szCs w:val="28"/>
          <w:rtl/>
          <w:lang w:eastAsia="fr-FR" w:bidi="ar-DZ"/>
        </w:rPr>
        <w:t>ل</w:t>
      </w:r>
      <w:r w:rsidRPr="00027C09">
        <w:rPr>
          <w:rFonts w:ascii="Simplified Arabic" w:eastAsia="Times New Roman" w:hAnsi="Simplified Arabic" w:cs="Simplified Arabic" w:hint="cs"/>
          <w:b/>
          <w:bCs/>
          <w:i/>
          <w:iCs/>
          <w:color w:val="333333"/>
          <w:sz w:val="28"/>
          <w:szCs w:val="28"/>
          <w:rtl/>
          <w:lang w:eastAsia="fr-FR" w:bidi="ar-DZ"/>
        </w:rPr>
        <w:t xml:space="preserve"> كوسيلة لمشاركة المواطنين في جهود مكافحة الفساد</w:t>
      </w:r>
    </w:p>
    <w:p w:rsidR="00566160" w:rsidRPr="00373CA6" w:rsidRDefault="00566160" w:rsidP="00566160">
      <w:pPr>
        <w:shd w:val="clear" w:color="auto" w:fill="FFFFFF"/>
        <w:bidi/>
        <w:spacing w:after="0" w:line="360" w:lineRule="atLeast"/>
        <w:jc w:val="center"/>
        <w:rPr>
          <w:rFonts w:ascii="Simplified Arabic" w:eastAsia="Times New Roman" w:hAnsi="Simplified Arabic" w:cs="Simplified Arabic"/>
          <w:b/>
          <w:bCs/>
          <w:color w:val="333333"/>
          <w:sz w:val="28"/>
          <w:szCs w:val="28"/>
          <w:lang w:eastAsia="fr-FR" w:bidi="ar-DZ"/>
        </w:rPr>
      </w:pPr>
    </w:p>
    <w:p w:rsidR="00566160" w:rsidRPr="00DA3594" w:rsidRDefault="00566160" w:rsidP="005661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01" w:lineRule="atLeast"/>
        <w:jc w:val="both"/>
        <w:rPr>
          <w:rFonts w:ascii="Simplified Arabic" w:eastAsia="Times New Roman" w:hAnsi="Simplified Arabic" w:cs="Simplified Arabic"/>
          <w:color w:val="000000" w:themeColor="text1"/>
          <w:sz w:val="28"/>
          <w:szCs w:val="28"/>
          <w:lang w:eastAsia="fr-FR"/>
        </w:rPr>
      </w:pPr>
      <w:r w:rsidRPr="00DA3594">
        <w:rPr>
          <w:rFonts w:ascii="Simplified Arabic" w:eastAsia="Times New Roman" w:hAnsi="Simplified Arabic" w:cs="Simplified Arabic"/>
          <w:color w:val="000000" w:themeColor="text1"/>
          <w:sz w:val="28"/>
          <w:szCs w:val="28"/>
          <w:rtl/>
          <w:lang w:eastAsia="fr-FR"/>
        </w:rPr>
        <w:t>أصبحت تكنولوجيا المعلومات والاتصالات أداة</w:t>
      </w:r>
      <w:r>
        <w:rPr>
          <w:rFonts w:ascii="Simplified Arabic" w:eastAsia="Times New Roman" w:hAnsi="Simplified Arabic" w:cs="Simplified Arabic"/>
          <w:color w:val="000000" w:themeColor="text1"/>
          <w:sz w:val="28"/>
          <w:szCs w:val="28"/>
          <w:rtl/>
          <w:lang w:eastAsia="fr-FR"/>
        </w:rPr>
        <w:t xml:space="preserve"> مفيدة للغاية في مكافحة الفساد.</w:t>
      </w:r>
      <w:r>
        <w:rPr>
          <w:rFonts w:ascii="Simplified Arabic" w:eastAsia="Times New Roman" w:hAnsi="Simplified Arabic" w:cs="Simplified Arabic" w:hint="cs"/>
          <w:color w:val="000000" w:themeColor="text1"/>
          <w:sz w:val="28"/>
          <w:szCs w:val="28"/>
          <w:rtl/>
          <w:lang w:eastAsia="fr-FR"/>
        </w:rPr>
        <w:t xml:space="preserve"> </w:t>
      </w:r>
      <w:proofErr w:type="gramStart"/>
      <w:r>
        <w:rPr>
          <w:rFonts w:ascii="Simplified Arabic" w:eastAsia="Times New Roman" w:hAnsi="Simplified Arabic" w:cs="Simplified Arabic" w:hint="cs"/>
          <w:color w:val="000000" w:themeColor="text1"/>
          <w:sz w:val="28"/>
          <w:szCs w:val="28"/>
          <w:rtl/>
          <w:lang w:eastAsia="fr-FR"/>
        </w:rPr>
        <w:t>حيث</w:t>
      </w:r>
      <w:proofErr w:type="gramEnd"/>
      <w:r>
        <w:rPr>
          <w:rFonts w:ascii="Simplified Arabic" w:eastAsia="Times New Roman" w:hAnsi="Simplified Arabic" w:cs="Simplified Arabic" w:hint="cs"/>
          <w:color w:val="000000" w:themeColor="text1"/>
          <w:sz w:val="28"/>
          <w:szCs w:val="28"/>
          <w:rtl/>
          <w:lang w:eastAsia="fr-FR"/>
        </w:rPr>
        <w:t xml:space="preserve"> </w:t>
      </w:r>
      <w:r w:rsidRPr="00DA3594">
        <w:rPr>
          <w:rFonts w:ascii="Simplified Arabic" w:eastAsia="Times New Roman" w:hAnsi="Simplified Arabic" w:cs="Simplified Arabic"/>
          <w:color w:val="000000" w:themeColor="text1"/>
          <w:sz w:val="28"/>
          <w:szCs w:val="28"/>
          <w:rtl/>
          <w:lang w:eastAsia="fr-FR"/>
        </w:rPr>
        <w:t>أضافت وسائل التواصل الاجتماعي القائمة على تكنولوجيا المعلومات والاتصا</w:t>
      </w:r>
      <w:r>
        <w:rPr>
          <w:rFonts w:ascii="Simplified Arabic" w:eastAsia="Times New Roman" w:hAnsi="Simplified Arabic" w:cs="Simplified Arabic"/>
          <w:color w:val="000000" w:themeColor="text1"/>
          <w:sz w:val="28"/>
          <w:szCs w:val="28"/>
          <w:rtl/>
          <w:lang w:eastAsia="fr-FR"/>
        </w:rPr>
        <w:t>لات بعدًا جديدًا لمكافحة الفساد</w:t>
      </w:r>
      <w:r w:rsidRPr="00DA3594">
        <w:rPr>
          <w:rFonts w:ascii="Simplified Arabic" w:eastAsia="Times New Roman" w:hAnsi="Simplified Arabic" w:cs="Simplified Arabic"/>
          <w:color w:val="000000" w:themeColor="text1"/>
          <w:sz w:val="28"/>
          <w:szCs w:val="28"/>
          <w:rtl/>
          <w:lang w:eastAsia="fr-FR"/>
        </w:rPr>
        <w:t xml:space="preserve">، حيث </w:t>
      </w:r>
      <w:r w:rsidRPr="00DA3594">
        <w:rPr>
          <w:rFonts w:ascii="Simplified Arabic" w:eastAsia="Times New Roman" w:hAnsi="Simplified Arabic" w:cs="Simplified Arabic"/>
          <w:color w:val="000000" w:themeColor="text1"/>
          <w:sz w:val="28"/>
          <w:szCs w:val="28"/>
          <w:rtl/>
          <w:lang w:eastAsia="fr-FR"/>
        </w:rPr>
        <w:lastRenderedPageBreak/>
        <w:t>يمكن للمعلومات أن تجد طريقها حول العالم في غضون دقائق، ويمكن استخدام الصور أو مقاطع الفيديو</w:t>
      </w:r>
      <w:r>
        <w:rPr>
          <w:rFonts w:ascii="Simplified Arabic" w:eastAsia="Times New Roman" w:hAnsi="Simplified Arabic" w:cs="Simplified Arabic" w:hint="cs"/>
          <w:color w:val="000000" w:themeColor="text1"/>
          <w:sz w:val="28"/>
          <w:szCs w:val="28"/>
          <w:rtl/>
          <w:lang w:eastAsia="fr-FR"/>
        </w:rPr>
        <w:t xml:space="preserve"> الحية</w:t>
      </w:r>
      <w:r w:rsidRPr="00DA3594">
        <w:rPr>
          <w:rFonts w:ascii="Simplified Arabic" w:eastAsia="Times New Roman" w:hAnsi="Simplified Arabic" w:cs="Simplified Arabic"/>
          <w:color w:val="000000" w:themeColor="text1"/>
          <w:sz w:val="28"/>
          <w:szCs w:val="28"/>
          <w:rtl/>
          <w:lang w:eastAsia="fr-FR"/>
        </w:rPr>
        <w:t xml:space="preserve"> التي يلتقطها المواطنون الصحفيون كدليل على الفساد. </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proofErr w:type="gramStart"/>
      <w:r w:rsidRPr="00DA3594">
        <w:rPr>
          <w:rStyle w:val="y2iqfc"/>
          <w:rFonts w:ascii="Simplified Arabic" w:hAnsi="Simplified Arabic" w:cs="Simplified Arabic"/>
          <w:color w:val="000000" w:themeColor="text1"/>
          <w:sz w:val="28"/>
          <w:szCs w:val="28"/>
          <w:rtl/>
        </w:rPr>
        <w:t>إضافة</w:t>
      </w:r>
      <w:proofErr w:type="gramEnd"/>
      <w:r w:rsidRPr="00DA3594">
        <w:rPr>
          <w:rStyle w:val="y2iqfc"/>
          <w:rFonts w:ascii="Simplified Arabic" w:hAnsi="Simplified Arabic" w:cs="Simplified Arabic"/>
          <w:color w:val="000000" w:themeColor="text1"/>
          <w:sz w:val="28"/>
          <w:szCs w:val="28"/>
          <w:rtl/>
        </w:rPr>
        <w:t xml:space="preserve"> إلى ذلك، قد تكون مقاطع الفيديو والصور هذه حافزًا للعمل الحكومي ويمكن للمجتمع الد</w:t>
      </w:r>
      <w:r>
        <w:rPr>
          <w:rStyle w:val="y2iqfc"/>
          <w:rFonts w:ascii="Simplified Arabic" w:hAnsi="Simplified Arabic" w:cs="Simplified Arabic"/>
          <w:color w:val="000000" w:themeColor="text1"/>
          <w:sz w:val="28"/>
          <w:szCs w:val="28"/>
          <w:rtl/>
        </w:rPr>
        <w:t xml:space="preserve">ولي استخدامها للضغط على الدول. </w:t>
      </w:r>
      <w:r>
        <w:rPr>
          <w:rStyle w:val="y2iqfc"/>
          <w:rFonts w:ascii="Simplified Arabic" w:hAnsi="Simplified Arabic" w:cs="Simplified Arabic" w:hint="cs"/>
          <w:color w:val="000000" w:themeColor="text1"/>
          <w:sz w:val="28"/>
          <w:szCs w:val="28"/>
          <w:rtl/>
        </w:rPr>
        <w:t>ت</w:t>
      </w:r>
      <w:r w:rsidRPr="00DA3594">
        <w:rPr>
          <w:rStyle w:val="y2iqfc"/>
          <w:rFonts w:ascii="Simplified Arabic" w:hAnsi="Simplified Arabic" w:cs="Simplified Arabic"/>
          <w:color w:val="000000" w:themeColor="text1"/>
          <w:sz w:val="28"/>
          <w:szCs w:val="28"/>
          <w:rtl/>
        </w:rPr>
        <w:t>عطي الإنترنت بُعدًا عالميًا لعمل منظمات المجتمع الم</w:t>
      </w:r>
      <w:r>
        <w:rPr>
          <w:rStyle w:val="y2iqfc"/>
          <w:rFonts w:ascii="Simplified Arabic" w:hAnsi="Simplified Arabic" w:cs="Simplified Arabic"/>
          <w:color w:val="000000" w:themeColor="text1"/>
          <w:sz w:val="28"/>
          <w:szCs w:val="28"/>
          <w:rtl/>
        </w:rPr>
        <w:t xml:space="preserve">دني المحلية </w:t>
      </w:r>
      <w:r>
        <w:rPr>
          <w:rStyle w:val="y2iqfc"/>
          <w:rFonts w:ascii="Simplified Arabic" w:hAnsi="Simplified Arabic" w:cs="Simplified Arabic" w:hint="cs"/>
          <w:color w:val="000000" w:themeColor="text1"/>
          <w:sz w:val="28"/>
          <w:szCs w:val="28"/>
          <w:rtl/>
        </w:rPr>
        <w:t>كما ت</w:t>
      </w:r>
      <w:r w:rsidRPr="00DA3594">
        <w:rPr>
          <w:rStyle w:val="y2iqfc"/>
          <w:rFonts w:ascii="Simplified Arabic" w:hAnsi="Simplified Arabic" w:cs="Simplified Arabic"/>
          <w:color w:val="000000" w:themeColor="text1"/>
          <w:sz w:val="28"/>
          <w:szCs w:val="28"/>
          <w:rtl/>
        </w:rPr>
        <w:t xml:space="preserve">تيح أيضًا </w:t>
      </w:r>
      <w:r>
        <w:rPr>
          <w:rStyle w:val="y2iqfc"/>
          <w:rFonts w:ascii="Simplified Arabic" w:hAnsi="Simplified Arabic" w:cs="Simplified Arabic" w:hint="cs"/>
          <w:color w:val="000000" w:themeColor="text1"/>
          <w:sz w:val="28"/>
          <w:szCs w:val="28"/>
          <w:rtl/>
        </w:rPr>
        <w:t>ما يعرف ب</w:t>
      </w:r>
      <w:r w:rsidRPr="00DA3594">
        <w:rPr>
          <w:rStyle w:val="y2iqfc"/>
          <w:rFonts w:ascii="Simplified Arabic" w:hAnsi="Simplified Arabic" w:cs="Simplified Arabic"/>
          <w:color w:val="000000" w:themeColor="text1"/>
          <w:sz w:val="28"/>
          <w:szCs w:val="28"/>
          <w:rtl/>
        </w:rPr>
        <w:t>الصحافة</w:t>
      </w:r>
      <w:r w:rsidRPr="00DA3594">
        <w:rPr>
          <w:rStyle w:val="y2iqfc"/>
          <w:rFonts w:ascii="Simplified Arabic" w:hAnsi="Simplified Arabic" w:cs="Simplified Arabic" w:hint="cs"/>
          <w:color w:val="000000" w:themeColor="text1"/>
          <w:sz w:val="28"/>
          <w:szCs w:val="28"/>
          <w:rtl/>
        </w:rPr>
        <w:t xml:space="preserve"> </w:t>
      </w:r>
      <w:r w:rsidRPr="00DA3594">
        <w:rPr>
          <w:rStyle w:val="y2iqfc"/>
          <w:rFonts w:ascii="Simplified Arabic" w:hAnsi="Simplified Arabic" w:cs="Simplified Arabic"/>
          <w:color w:val="000000" w:themeColor="text1"/>
          <w:sz w:val="28"/>
          <w:szCs w:val="28"/>
          <w:rtl/>
        </w:rPr>
        <w:t xml:space="preserve">الاستقصائية التعاونية. </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r>
        <w:rPr>
          <w:rStyle w:val="y2iqfc"/>
          <w:rFonts w:ascii="Simplified Arabic" w:hAnsi="Simplified Arabic" w:cs="Simplified Arabic" w:hint="cs"/>
          <w:color w:val="000000" w:themeColor="text1"/>
          <w:sz w:val="28"/>
          <w:szCs w:val="28"/>
          <w:rtl/>
        </w:rPr>
        <w:t>ومن</w:t>
      </w:r>
      <w:r w:rsidRPr="00DA3594">
        <w:rPr>
          <w:rStyle w:val="y2iqfc"/>
          <w:rFonts w:ascii="Simplified Arabic" w:hAnsi="Simplified Arabic" w:cs="Simplified Arabic"/>
          <w:color w:val="000000" w:themeColor="text1"/>
          <w:sz w:val="28"/>
          <w:szCs w:val="28"/>
          <w:rtl/>
        </w:rPr>
        <w:t xml:space="preserve"> الطرق التي </w:t>
      </w:r>
      <w:r>
        <w:rPr>
          <w:rStyle w:val="y2iqfc"/>
          <w:rFonts w:ascii="Simplified Arabic" w:hAnsi="Simplified Arabic" w:cs="Simplified Arabic" w:hint="cs"/>
          <w:color w:val="000000" w:themeColor="text1"/>
          <w:sz w:val="28"/>
          <w:szCs w:val="28"/>
          <w:rtl/>
        </w:rPr>
        <w:t xml:space="preserve">تساهم من خلالها </w:t>
      </w:r>
      <w:r w:rsidRPr="00DA3594">
        <w:rPr>
          <w:rStyle w:val="y2iqfc"/>
          <w:rFonts w:ascii="Simplified Arabic" w:hAnsi="Simplified Arabic" w:cs="Simplified Arabic"/>
          <w:color w:val="000000" w:themeColor="text1"/>
          <w:sz w:val="28"/>
          <w:szCs w:val="28"/>
          <w:rtl/>
        </w:rPr>
        <w:t>تكنولوجيا المعلوم</w:t>
      </w:r>
      <w:r>
        <w:rPr>
          <w:rStyle w:val="y2iqfc"/>
          <w:rFonts w:ascii="Simplified Arabic" w:hAnsi="Simplified Arabic" w:cs="Simplified Arabic"/>
          <w:color w:val="000000" w:themeColor="text1"/>
          <w:sz w:val="28"/>
          <w:szCs w:val="28"/>
          <w:rtl/>
        </w:rPr>
        <w:t xml:space="preserve">ات والاتصالات في مكافحة الفساد </w:t>
      </w:r>
      <w:r w:rsidRPr="00DA3594">
        <w:rPr>
          <w:rStyle w:val="y2iqfc"/>
          <w:rFonts w:ascii="Simplified Arabic" w:hAnsi="Simplified Arabic" w:cs="Simplified Arabic"/>
          <w:color w:val="000000" w:themeColor="text1"/>
          <w:sz w:val="28"/>
          <w:szCs w:val="28"/>
          <w:rtl/>
        </w:rPr>
        <w:t>لا سيما في تعزيز مشاركة المواطنين في جهود مكافحة الفساد</w:t>
      </w:r>
      <w:r>
        <w:rPr>
          <w:rStyle w:val="y2iqfc"/>
          <w:rFonts w:ascii="Simplified Arabic" w:hAnsi="Simplified Arabic" w:cs="Simplified Arabic" w:hint="cs"/>
          <w:color w:val="000000" w:themeColor="text1"/>
          <w:sz w:val="28"/>
          <w:szCs w:val="28"/>
          <w:rtl/>
        </w:rPr>
        <w:t xml:space="preserve"> نذكر مايلي</w:t>
      </w:r>
      <w:r w:rsidRPr="00DA3594">
        <w:rPr>
          <w:rStyle w:val="y2iqfc"/>
          <w:rFonts w:ascii="Simplified Arabic" w:hAnsi="Simplified Arabic" w:cs="Simplified Arabic"/>
          <w:color w:val="000000" w:themeColor="text1"/>
          <w:sz w:val="28"/>
          <w:szCs w:val="28"/>
          <w:rtl/>
        </w:rPr>
        <w:t>:</w:t>
      </w:r>
    </w:p>
    <w:p w:rsidR="00566160" w:rsidRDefault="00566160" w:rsidP="00566160">
      <w:pPr>
        <w:shd w:val="clear" w:color="auto" w:fill="FFFFFF"/>
        <w:bidi/>
        <w:spacing w:after="0" w:line="360" w:lineRule="atLeast"/>
        <w:jc w:val="both"/>
        <w:rPr>
          <w:rStyle w:val="y2iqfc"/>
          <w:rFonts w:ascii="Simplified Arabic" w:hAnsi="Simplified Arabic" w:cs="Simplified Arabic"/>
          <w:color w:val="000000" w:themeColor="text1"/>
          <w:sz w:val="28"/>
          <w:szCs w:val="28"/>
          <w:rtl/>
        </w:rPr>
      </w:pPr>
      <w:r>
        <w:rPr>
          <w:rStyle w:val="y2iqfc"/>
          <w:rFonts w:ascii="Simplified Arabic" w:hAnsi="Simplified Arabic" w:cs="Simplified Arabic" w:hint="cs"/>
          <w:color w:val="000000" w:themeColor="text1"/>
          <w:sz w:val="28"/>
          <w:szCs w:val="28"/>
          <w:rtl/>
        </w:rPr>
        <w:t>1/مشاركة</w:t>
      </w:r>
      <w:r w:rsidRPr="00DA3594">
        <w:rPr>
          <w:rStyle w:val="y2iqfc"/>
          <w:rFonts w:ascii="Simplified Arabic" w:hAnsi="Simplified Arabic" w:cs="Simplified Arabic"/>
          <w:color w:val="000000" w:themeColor="text1"/>
          <w:sz w:val="28"/>
          <w:szCs w:val="28"/>
          <w:rtl/>
        </w:rPr>
        <w:t xml:space="preserve"> المعلومات: يمكن استخدام التكنولوجيا لتوفير منصة لتبادل المعلومات حول حالات الفساد، والتي يمكن أن تزيد من الوعي بهذه الحالات وقد تك</w:t>
      </w:r>
      <w:r>
        <w:rPr>
          <w:rStyle w:val="y2iqfc"/>
          <w:rFonts w:ascii="Simplified Arabic" w:hAnsi="Simplified Arabic" w:cs="Simplified Arabic"/>
          <w:color w:val="000000" w:themeColor="text1"/>
          <w:sz w:val="28"/>
          <w:szCs w:val="28"/>
          <w:rtl/>
        </w:rPr>
        <w:t>ون بمثابة رادع</w:t>
      </w:r>
      <w:r w:rsidRPr="00DA3594">
        <w:rPr>
          <w:rStyle w:val="y2iqfc"/>
          <w:rFonts w:ascii="Simplified Arabic" w:hAnsi="Simplified Arabic" w:cs="Simplified Arabic"/>
          <w:color w:val="000000" w:themeColor="text1"/>
          <w:sz w:val="28"/>
          <w:szCs w:val="28"/>
          <w:rtl/>
        </w:rPr>
        <w:t xml:space="preserve"> </w:t>
      </w:r>
      <w:r>
        <w:rPr>
          <w:rStyle w:val="y2iqfc"/>
          <w:rFonts w:ascii="Simplified Arabic" w:hAnsi="Simplified Arabic" w:cs="Simplified Arabic" w:hint="cs"/>
          <w:color w:val="000000" w:themeColor="text1"/>
          <w:sz w:val="28"/>
          <w:szCs w:val="28"/>
          <w:rtl/>
        </w:rPr>
        <w:t>ف</w:t>
      </w:r>
      <w:r w:rsidRPr="00DA3594">
        <w:rPr>
          <w:rStyle w:val="y2iqfc"/>
          <w:rFonts w:ascii="Simplified Arabic" w:hAnsi="Simplified Arabic" w:cs="Simplified Arabic"/>
          <w:color w:val="000000" w:themeColor="text1"/>
          <w:sz w:val="28"/>
          <w:szCs w:val="28"/>
          <w:rtl/>
        </w:rPr>
        <w:t>على سبيل المثال، توفر منصات مثل دفعت رشوة في الهند معلومات عن التعهيد الجماعي بشأن الطلب على الرشوة في سياقات مختلفة.</w:t>
      </w:r>
    </w:p>
    <w:p w:rsidR="00566160" w:rsidRPr="002A4FEB" w:rsidRDefault="00566160" w:rsidP="00566160">
      <w:pPr>
        <w:shd w:val="clear" w:color="auto" w:fill="FFFFFF"/>
        <w:bidi/>
        <w:spacing w:after="0" w:line="360" w:lineRule="atLeast"/>
        <w:jc w:val="both"/>
        <w:rPr>
          <w:rFonts w:ascii="Simplified Arabic" w:eastAsia="Times New Roman" w:hAnsi="Simplified Arabic" w:cs="Simplified Arabic"/>
          <w:color w:val="333333"/>
          <w:sz w:val="28"/>
          <w:szCs w:val="28"/>
          <w:rtl/>
          <w:lang w:eastAsia="fr-FR" w:bidi="ar-DZ"/>
        </w:rPr>
      </w:pPr>
      <w:proofErr w:type="gramStart"/>
      <w:r>
        <w:rPr>
          <w:rStyle w:val="y2iqfc"/>
          <w:rFonts w:ascii="Simplified Arabic" w:hAnsi="Simplified Arabic" w:cs="Simplified Arabic" w:hint="cs"/>
          <w:color w:val="000000" w:themeColor="text1"/>
          <w:sz w:val="28"/>
          <w:szCs w:val="28"/>
          <w:rtl/>
        </w:rPr>
        <w:t>كما</w:t>
      </w:r>
      <w:proofErr w:type="gramEnd"/>
      <w:r w:rsidRPr="00DA3594">
        <w:rPr>
          <w:rStyle w:val="y2iqfc"/>
          <w:rFonts w:ascii="Simplified Arabic" w:hAnsi="Simplified Arabic" w:cs="Simplified Arabic"/>
          <w:color w:val="000000" w:themeColor="text1"/>
          <w:sz w:val="28"/>
          <w:szCs w:val="28"/>
          <w:rtl/>
        </w:rPr>
        <w:t xml:space="preserve"> تشير الأدلة إلى أن أولئك الذين يطلبون الرشاوى في المناطق التي تُستخدم فيها هذه المنصات يصبحون أكثر ترددًا خوفًا من التعرف عليهم على هذه المنصات.</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Pr>
      </w:pPr>
      <w:r>
        <w:rPr>
          <w:rStyle w:val="y2iqfc"/>
          <w:rFonts w:ascii="Simplified Arabic" w:hAnsi="Simplified Arabic" w:cs="Simplified Arabic" w:hint="cs"/>
          <w:color w:val="000000" w:themeColor="text1"/>
          <w:sz w:val="28"/>
          <w:szCs w:val="28"/>
          <w:rtl/>
        </w:rPr>
        <w:t>2/</w:t>
      </w:r>
      <w:r w:rsidRPr="00DA3594">
        <w:rPr>
          <w:rStyle w:val="y2iqfc"/>
          <w:rFonts w:ascii="Simplified Arabic" w:hAnsi="Simplified Arabic" w:cs="Simplified Arabic"/>
          <w:color w:val="000000" w:themeColor="text1"/>
          <w:sz w:val="28"/>
          <w:szCs w:val="28"/>
          <w:rtl/>
        </w:rPr>
        <w:t>أتمتة العم</w:t>
      </w:r>
      <w:r>
        <w:rPr>
          <w:rStyle w:val="y2iqfc"/>
          <w:rFonts w:ascii="Simplified Arabic" w:hAnsi="Simplified Arabic" w:cs="Simplified Arabic"/>
          <w:color w:val="000000" w:themeColor="text1"/>
          <w:sz w:val="28"/>
          <w:szCs w:val="28"/>
          <w:rtl/>
        </w:rPr>
        <w:t>ليات والخدمات الحكومية ورقمنتها</w:t>
      </w:r>
      <w:r w:rsidRPr="00DA3594">
        <w:rPr>
          <w:rStyle w:val="y2iqfc"/>
          <w:rFonts w:ascii="Simplified Arabic" w:hAnsi="Simplified Arabic" w:cs="Simplified Arabic"/>
          <w:color w:val="000000" w:themeColor="text1"/>
          <w:sz w:val="28"/>
          <w:szCs w:val="28"/>
          <w:rtl/>
        </w:rPr>
        <w:t>، بما في ذلك</w:t>
      </w:r>
      <w:r>
        <w:rPr>
          <w:rStyle w:val="y2iqfc"/>
          <w:rFonts w:ascii="Simplified Arabic" w:hAnsi="Simplified Arabic" w:cs="Simplified Arabic"/>
          <w:color w:val="000000" w:themeColor="text1"/>
          <w:sz w:val="28"/>
          <w:szCs w:val="28"/>
        </w:rPr>
        <w:t xml:space="preserve"> </w:t>
      </w:r>
      <w:r>
        <w:rPr>
          <w:rStyle w:val="y2iqfc"/>
          <w:rFonts w:ascii="Simplified Arabic" w:hAnsi="Simplified Arabic" w:cs="Simplified Arabic" w:hint="cs"/>
          <w:color w:val="000000" w:themeColor="text1"/>
          <w:sz w:val="28"/>
          <w:szCs w:val="28"/>
          <w:rtl/>
          <w:lang w:bidi="ar-DZ"/>
        </w:rPr>
        <w:t>المنصات</w:t>
      </w:r>
      <w:r w:rsidRPr="00DA3594">
        <w:rPr>
          <w:rStyle w:val="y2iqfc"/>
          <w:rFonts w:ascii="Simplified Arabic" w:hAnsi="Simplified Arabic" w:cs="Simplified Arabic"/>
          <w:color w:val="000000" w:themeColor="text1"/>
          <w:sz w:val="28"/>
          <w:szCs w:val="28"/>
          <w:rtl/>
        </w:rPr>
        <w:t xml:space="preserve"> التي تدعم </w:t>
      </w:r>
      <w:r>
        <w:rPr>
          <w:rStyle w:val="y2iqfc"/>
          <w:rFonts w:ascii="Simplified Arabic" w:hAnsi="Simplified Arabic" w:cs="Simplified Arabic" w:hint="cs"/>
          <w:color w:val="000000" w:themeColor="text1"/>
          <w:sz w:val="28"/>
          <w:szCs w:val="28"/>
          <w:rtl/>
        </w:rPr>
        <w:t xml:space="preserve">تقنية </w:t>
      </w:r>
      <w:r w:rsidRPr="00DA3594">
        <w:rPr>
          <w:rStyle w:val="y2iqfc"/>
          <w:rFonts w:ascii="Simplified Arabic" w:hAnsi="Simplified Arabic" w:cs="Simplified Arabic"/>
          <w:color w:val="000000" w:themeColor="text1"/>
          <w:sz w:val="28"/>
          <w:szCs w:val="28"/>
        </w:rPr>
        <w:t>blockchain</w:t>
      </w:r>
      <w:r w:rsidRPr="00DA3594">
        <w:rPr>
          <w:rStyle w:val="y2iqfc"/>
          <w:rFonts w:ascii="Simplified Arabic" w:hAnsi="Simplified Arabic" w:cs="Simplified Arabic"/>
          <w:color w:val="000000" w:themeColor="text1"/>
          <w:sz w:val="28"/>
          <w:szCs w:val="28"/>
          <w:rtl/>
        </w:rPr>
        <w:t xml:space="preserve">: </w:t>
      </w:r>
      <w:r>
        <w:rPr>
          <w:rStyle w:val="y2iqfc"/>
          <w:rFonts w:ascii="Simplified Arabic" w:hAnsi="Simplified Arabic" w:cs="Simplified Arabic" w:hint="cs"/>
          <w:color w:val="000000" w:themeColor="text1"/>
          <w:sz w:val="28"/>
          <w:szCs w:val="28"/>
          <w:rtl/>
        </w:rPr>
        <w:t>ي</w:t>
      </w:r>
      <w:r w:rsidRPr="00DA3594">
        <w:rPr>
          <w:rStyle w:val="y2iqfc"/>
          <w:rFonts w:ascii="Simplified Arabic" w:hAnsi="Simplified Arabic" w:cs="Simplified Arabic"/>
          <w:color w:val="000000" w:themeColor="text1"/>
          <w:sz w:val="28"/>
          <w:szCs w:val="28"/>
          <w:rtl/>
        </w:rPr>
        <w:t>تم استخدام التكنولوجيا لأتمتة العمليات الحكومية وتقليل وقت مواجهة المسؤولين الحك</w:t>
      </w:r>
      <w:r>
        <w:rPr>
          <w:rStyle w:val="y2iqfc"/>
          <w:rFonts w:ascii="Simplified Arabic" w:hAnsi="Simplified Arabic" w:cs="Simplified Arabic"/>
          <w:color w:val="000000" w:themeColor="text1"/>
          <w:sz w:val="28"/>
          <w:szCs w:val="28"/>
          <w:rtl/>
        </w:rPr>
        <w:t>وميين في بعض</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r>
        <w:rPr>
          <w:rStyle w:val="y2iqfc"/>
          <w:rFonts w:ascii="Simplified Arabic" w:hAnsi="Simplified Arabic" w:cs="Simplified Arabic"/>
          <w:color w:val="000000" w:themeColor="text1"/>
          <w:sz w:val="28"/>
          <w:szCs w:val="28"/>
          <w:rtl/>
        </w:rPr>
        <w:t xml:space="preserve"> </w:t>
      </w:r>
      <w:proofErr w:type="gramStart"/>
      <w:r>
        <w:rPr>
          <w:rStyle w:val="y2iqfc"/>
          <w:rFonts w:ascii="Simplified Arabic" w:hAnsi="Simplified Arabic" w:cs="Simplified Arabic"/>
          <w:color w:val="000000" w:themeColor="text1"/>
          <w:sz w:val="28"/>
          <w:szCs w:val="28"/>
          <w:rtl/>
        </w:rPr>
        <w:t>المناصب</w:t>
      </w:r>
      <w:proofErr w:type="gramEnd"/>
      <w:r>
        <w:rPr>
          <w:rStyle w:val="y2iqfc"/>
          <w:rFonts w:ascii="Simplified Arabic" w:hAnsi="Simplified Arabic" w:cs="Simplified Arabic"/>
          <w:color w:val="000000" w:themeColor="text1"/>
          <w:sz w:val="28"/>
          <w:szCs w:val="28"/>
          <w:rtl/>
        </w:rPr>
        <w:t xml:space="preserve"> مع الجمهور</w:t>
      </w:r>
      <w:r>
        <w:rPr>
          <w:rStyle w:val="y2iqfc"/>
          <w:rFonts w:ascii="Simplified Arabic" w:hAnsi="Simplified Arabic" w:cs="Simplified Arabic" w:hint="cs"/>
          <w:color w:val="000000" w:themeColor="text1"/>
          <w:sz w:val="28"/>
          <w:szCs w:val="28"/>
          <w:rtl/>
        </w:rPr>
        <w:t>، ف</w:t>
      </w:r>
      <w:r w:rsidRPr="00DA3594">
        <w:rPr>
          <w:rStyle w:val="y2iqfc"/>
          <w:rFonts w:ascii="Simplified Arabic" w:hAnsi="Simplified Arabic" w:cs="Simplified Arabic"/>
          <w:color w:val="000000" w:themeColor="text1"/>
          <w:sz w:val="28"/>
          <w:szCs w:val="28"/>
          <w:rtl/>
        </w:rPr>
        <w:t>قد تحد الأتمتة من السل</w:t>
      </w:r>
      <w:r>
        <w:rPr>
          <w:rStyle w:val="y2iqfc"/>
          <w:rFonts w:ascii="Simplified Arabic" w:hAnsi="Simplified Arabic" w:cs="Simplified Arabic"/>
          <w:color w:val="000000" w:themeColor="text1"/>
          <w:sz w:val="28"/>
          <w:szCs w:val="28"/>
          <w:rtl/>
        </w:rPr>
        <w:t>طة التقديرية للموظفين العموميين</w:t>
      </w:r>
      <w:r w:rsidRPr="00DA3594">
        <w:rPr>
          <w:rStyle w:val="y2iqfc"/>
          <w:rFonts w:ascii="Simplified Arabic" w:hAnsi="Simplified Arabic" w:cs="Simplified Arabic"/>
          <w:color w:val="000000" w:themeColor="text1"/>
          <w:sz w:val="28"/>
          <w:szCs w:val="28"/>
          <w:rtl/>
        </w:rPr>
        <w:t>، وتزيد من الشفافية وتجعل من الصعب إجراء المعا</w:t>
      </w:r>
      <w:r>
        <w:rPr>
          <w:rStyle w:val="y2iqfc"/>
          <w:rFonts w:ascii="Simplified Arabic" w:hAnsi="Simplified Arabic" w:cs="Simplified Arabic"/>
          <w:color w:val="000000" w:themeColor="text1"/>
          <w:sz w:val="28"/>
          <w:szCs w:val="28"/>
          <w:rtl/>
        </w:rPr>
        <w:t>ملات الفاسدة. بالإضافة إلى ذلك</w:t>
      </w:r>
      <w:r>
        <w:rPr>
          <w:rStyle w:val="y2iqfc"/>
          <w:rFonts w:ascii="Simplified Arabic" w:hAnsi="Simplified Arabic" w:cs="Simplified Arabic" w:hint="cs"/>
          <w:color w:val="000000" w:themeColor="text1"/>
          <w:sz w:val="28"/>
          <w:szCs w:val="28"/>
          <w:rtl/>
        </w:rPr>
        <w:t>،</w:t>
      </w:r>
      <w:r w:rsidRPr="00DA3594">
        <w:rPr>
          <w:rStyle w:val="y2iqfc"/>
          <w:rFonts w:ascii="Simplified Arabic" w:hAnsi="Simplified Arabic" w:cs="Simplified Arabic"/>
          <w:color w:val="000000" w:themeColor="text1"/>
          <w:sz w:val="28"/>
          <w:szCs w:val="28"/>
          <w:rtl/>
        </w:rPr>
        <w:t xml:space="preserve"> قد توفر الأتمتة والرقمنة مسار تدقيق يمكن التحقق منه مما يجعل من الصعب إخفاء المعاملات الفاسدة. </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r w:rsidRPr="00DA3594">
        <w:rPr>
          <w:rStyle w:val="y2iqfc"/>
          <w:rFonts w:ascii="Simplified Arabic" w:hAnsi="Simplified Arabic" w:cs="Simplified Arabic"/>
          <w:color w:val="000000" w:themeColor="text1"/>
          <w:sz w:val="28"/>
          <w:szCs w:val="28"/>
          <w:rtl/>
        </w:rPr>
        <w:t xml:space="preserve">هذه إحدى الفوائد </w:t>
      </w:r>
      <w:r>
        <w:rPr>
          <w:rStyle w:val="y2iqfc"/>
          <w:rFonts w:ascii="Simplified Arabic" w:hAnsi="Simplified Arabic" w:cs="Simplified Arabic"/>
          <w:color w:val="000000" w:themeColor="text1"/>
          <w:sz w:val="28"/>
          <w:szCs w:val="28"/>
          <w:rtl/>
        </w:rPr>
        <w:t>التي من المتوقع</w:t>
      </w:r>
      <w:r>
        <w:rPr>
          <w:rStyle w:val="y2iqfc"/>
          <w:rFonts w:ascii="Simplified Arabic" w:hAnsi="Simplified Arabic" w:cs="Simplified Arabic" w:hint="cs"/>
          <w:color w:val="000000" w:themeColor="text1"/>
          <w:sz w:val="28"/>
          <w:szCs w:val="28"/>
          <w:rtl/>
        </w:rPr>
        <w:t xml:space="preserve"> </w:t>
      </w:r>
      <w:r>
        <w:rPr>
          <w:rStyle w:val="y2iqfc"/>
          <w:rFonts w:ascii="Simplified Arabic" w:hAnsi="Simplified Arabic" w:cs="Simplified Arabic"/>
          <w:color w:val="000000" w:themeColor="text1"/>
          <w:sz w:val="28"/>
          <w:szCs w:val="28"/>
          <w:rtl/>
        </w:rPr>
        <w:t>أ</w:t>
      </w:r>
      <w:r>
        <w:rPr>
          <w:rStyle w:val="y2iqfc"/>
          <w:rFonts w:ascii="Simplified Arabic" w:hAnsi="Simplified Arabic" w:cs="Simplified Arabic" w:hint="cs"/>
          <w:color w:val="000000" w:themeColor="text1"/>
          <w:sz w:val="28"/>
          <w:szCs w:val="28"/>
          <w:rtl/>
        </w:rPr>
        <w:t>ن</w:t>
      </w:r>
      <w:r>
        <w:rPr>
          <w:rStyle w:val="y2iqfc"/>
          <w:rFonts w:ascii="Simplified Arabic" w:hAnsi="Simplified Arabic" w:cs="Simplified Arabic"/>
          <w:color w:val="000000" w:themeColor="text1"/>
          <w:sz w:val="28"/>
          <w:szCs w:val="28"/>
        </w:rPr>
        <w:t xml:space="preserve"> </w:t>
      </w:r>
      <w:r>
        <w:rPr>
          <w:rStyle w:val="y2iqfc"/>
          <w:rFonts w:ascii="Simplified Arabic" w:hAnsi="Simplified Arabic" w:cs="Simplified Arabic"/>
          <w:color w:val="000000" w:themeColor="text1"/>
          <w:sz w:val="28"/>
          <w:szCs w:val="28"/>
          <w:rtl/>
        </w:rPr>
        <w:t>توفرها تقنية</w:t>
      </w:r>
      <w:r w:rsidRPr="00DA3594">
        <w:rPr>
          <w:rStyle w:val="y2iqfc"/>
          <w:rFonts w:ascii="Simplified Arabic" w:hAnsi="Simplified Arabic" w:cs="Simplified Arabic"/>
          <w:color w:val="000000" w:themeColor="text1"/>
          <w:sz w:val="28"/>
          <w:szCs w:val="28"/>
        </w:rPr>
        <w:t xml:space="preserve"> </w:t>
      </w:r>
      <w:r w:rsidRPr="00DA3594">
        <w:rPr>
          <w:rStyle w:val="y2iqfc"/>
          <w:rFonts w:ascii="Simplified Arabic" w:hAnsi="Simplified Arabic" w:cs="Simplified Arabic" w:hint="cs"/>
          <w:color w:val="000000" w:themeColor="text1"/>
          <w:sz w:val="28"/>
          <w:szCs w:val="28"/>
          <w:rtl/>
          <w:lang w:bidi="ar-DZ"/>
        </w:rPr>
        <w:t xml:space="preserve">( سلسلة الكتل)  </w:t>
      </w:r>
      <w:r w:rsidRPr="00DA3594">
        <w:rPr>
          <w:rStyle w:val="y2iqfc"/>
          <w:rFonts w:ascii="Simplified Arabic" w:hAnsi="Simplified Arabic" w:cs="Simplified Arabic"/>
          <w:color w:val="000000" w:themeColor="text1"/>
          <w:sz w:val="28"/>
          <w:szCs w:val="28"/>
        </w:rPr>
        <w:t>blockchain</w:t>
      </w:r>
      <w:r>
        <w:rPr>
          <w:rStyle w:val="y2iqfc"/>
          <w:rFonts w:ascii="Simplified Arabic" w:hAnsi="Simplified Arabic" w:cs="Simplified Arabic" w:hint="cs"/>
          <w:color w:val="000000" w:themeColor="text1"/>
          <w:sz w:val="28"/>
          <w:szCs w:val="28"/>
          <w:rtl/>
        </w:rPr>
        <w:t>، حيث</w:t>
      </w:r>
      <w:r>
        <w:rPr>
          <w:rStyle w:val="y2iqfc"/>
          <w:rFonts w:ascii="Simplified Arabic" w:hAnsi="Simplified Arabic" w:cs="Simplified Arabic"/>
          <w:color w:val="000000" w:themeColor="text1"/>
          <w:sz w:val="28"/>
          <w:szCs w:val="28"/>
          <w:rtl/>
        </w:rPr>
        <w:t xml:space="preserve"> أصبحت </w:t>
      </w:r>
      <w:r>
        <w:rPr>
          <w:rStyle w:val="y2iqfc"/>
          <w:rFonts w:ascii="Simplified Arabic" w:hAnsi="Simplified Arabic" w:cs="Simplified Arabic" w:hint="cs"/>
          <w:color w:val="000000" w:themeColor="text1"/>
          <w:sz w:val="28"/>
          <w:szCs w:val="28"/>
          <w:rtl/>
        </w:rPr>
        <w:t xml:space="preserve">هذه </w:t>
      </w:r>
      <w:r>
        <w:rPr>
          <w:rStyle w:val="y2iqfc"/>
          <w:rFonts w:ascii="Simplified Arabic" w:hAnsi="Simplified Arabic" w:cs="Simplified Arabic"/>
          <w:color w:val="000000" w:themeColor="text1"/>
          <w:sz w:val="28"/>
          <w:szCs w:val="28"/>
          <w:rtl/>
        </w:rPr>
        <w:t xml:space="preserve">التكنولوجيا </w:t>
      </w:r>
      <w:r>
        <w:rPr>
          <w:rStyle w:val="y2iqfc"/>
          <w:rFonts w:ascii="Simplified Arabic" w:hAnsi="Simplified Arabic" w:cs="Simplified Arabic" w:hint="cs"/>
          <w:color w:val="000000" w:themeColor="text1"/>
          <w:sz w:val="28"/>
          <w:szCs w:val="28"/>
          <w:rtl/>
        </w:rPr>
        <w:t xml:space="preserve">أكثر شيوعا </w:t>
      </w:r>
      <w:r w:rsidRPr="00DA3594">
        <w:rPr>
          <w:rStyle w:val="y2iqfc"/>
          <w:rFonts w:ascii="Simplified Arabic" w:hAnsi="Simplified Arabic" w:cs="Simplified Arabic"/>
          <w:color w:val="000000" w:themeColor="text1"/>
          <w:sz w:val="28"/>
          <w:szCs w:val="28"/>
          <w:rtl/>
        </w:rPr>
        <w:t xml:space="preserve"> بسبب قدرتها على نقل البيانات </w:t>
      </w:r>
      <w:r>
        <w:rPr>
          <w:rStyle w:val="y2iqfc"/>
          <w:rFonts w:ascii="Simplified Arabic" w:hAnsi="Simplified Arabic" w:cs="Simplified Arabic"/>
          <w:color w:val="000000" w:themeColor="text1"/>
          <w:sz w:val="28"/>
          <w:szCs w:val="28"/>
          <w:rtl/>
        </w:rPr>
        <w:t>بطريقة آمنة ومقاومة للعبث وشفاف</w:t>
      </w:r>
      <w:r>
        <w:rPr>
          <w:rStyle w:val="y2iqfc"/>
          <w:rFonts w:ascii="Simplified Arabic" w:hAnsi="Simplified Arabic" w:cs="Simplified Arabic" w:hint="cs"/>
          <w:color w:val="000000" w:themeColor="text1"/>
          <w:sz w:val="28"/>
          <w:szCs w:val="28"/>
          <w:rtl/>
        </w:rPr>
        <w:t>يتهاـ إذ</w:t>
      </w:r>
      <w:r w:rsidRPr="00DA3594">
        <w:rPr>
          <w:rStyle w:val="y2iqfc"/>
          <w:rFonts w:ascii="Simplified Arabic" w:hAnsi="Simplified Arabic" w:cs="Simplified Arabic"/>
          <w:color w:val="000000" w:themeColor="text1"/>
          <w:sz w:val="28"/>
          <w:szCs w:val="28"/>
          <w:rtl/>
        </w:rPr>
        <w:t xml:space="preserve"> يتم تخزين البيانات في العديد من الأجهزة بدلاً من خادم مركزي واحد، مما يجعل من المستحيل اختراق النظام إلى جانب التشفير القوي. </w:t>
      </w:r>
      <w:r>
        <w:rPr>
          <w:rStyle w:val="y2iqfc"/>
          <w:rFonts w:ascii="Simplified Arabic" w:hAnsi="Simplified Arabic" w:cs="Simplified Arabic" w:hint="cs"/>
          <w:color w:val="000000" w:themeColor="text1"/>
          <w:sz w:val="28"/>
          <w:szCs w:val="28"/>
          <w:rtl/>
        </w:rPr>
        <w:t>و</w:t>
      </w:r>
      <w:r w:rsidRPr="00DA3594">
        <w:rPr>
          <w:rStyle w:val="y2iqfc"/>
          <w:rFonts w:ascii="Simplified Arabic" w:hAnsi="Simplified Arabic" w:cs="Simplified Arabic"/>
          <w:color w:val="000000" w:themeColor="text1"/>
          <w:sz w:val="28"/>
          <w:szCs w:val="28"/>
          <w:rtl/>
        </w:rPr>
        <w:t xml:space="preserve">من ناحية أخرى، لا يسمح هذا التشفير بتغيير أو حذف المعلومات بمجرد دخولها إلى النظام. علاوة على ذلك ، فإن شفرة المصدر المفتوح </w:t>
      </w:r>
      <w:r w:rsidRPr="00DA3594">
        <w:rPr>
          <w:rStyle w:val="y2iqfc"/>
          <w:rFonts w:ascii="Simplified Arabic" w:hAnsi="Simplified Arabic" w:cs="Simplified Arabic"/>
          <w:color w:val="000000" w:themeColor="text1"/>
          <w:sz w:val="28"/>
          <w:szCs w:val="28"/>
        </w:rPr>
        <w:t>blockchain</w:t>
      </w:r>
      <w:r w:rsidRPr="00DA3594">
        <w:rPr>
          <w:rStyle w:val="y2iqfc"/>
          <w:rFonts w:ascii="Simplified Arabic" w:hAnsi="Simplified Arabic" w:cs="Simplified Arabic"/>
          <w:color w:val="000000" w:themeColor="text1"/>
          <w:sz w:val="28"/>
          <w:szCs w:val="28"/>
          <w:rtl/>
        </w:rPr>
        <w:t xml:space="preserve"> تجعل المعلومات متاحة للجمهور ويسهل تتبعها في أي وقت. </w:t>
      </w:r>
      <w:r>
        <w:rPr>
          <w:rStyle w:val="y2iqfc"/>
          <w:rFonts w:ascii="Simplified Arabic" w:hAnsi="Simplified Arabic" w:cs="Simplified Arabic" w:hint="cs"/>
          <w:color w:val="000000" w:themeColor="text1"/>
          <w:sz w:val="28"/>
          <w:szCs w:val="28"/>
          <w:rtl/>
        </w:rPr>
        <w:t>و</w:t>
      </w:r>
      <w:r w:rsidRPr="00DA3594">
        <w:rPr>
          <w:rStyle w:val="y2iqfc"/>
          <w:rFonts w:ascii="Simplified Arabic" w:hAnsi="Simplified Arabic" w:cs="Simplified Arabic"/>
          <w:color w:val="000000" w:themeColor="text1"/>
          <w:sz w:val="28"/>
          <w:szCs w:val="28"/>
          <w:rtl/>
        </w:rPr>
        <w:t xml:space="preserve">على وجه الخصوص، يمكن أن يؤدي توفير الخدمات الحكومية على منصة تدعم تقنية </w:t>
      </w:r>
      <w:r w:rsidRPr="00DA3594">
        <w:rPr>
          <w:rStyle w:val="y2iqfc"/>
          <w:rFonts w:ascii="Simplified Arabic" w:hAnsi="Simplified Arabic" w:cs="Simplified Arabic"/>
          <w:color w:val="000000" w:themeColor="text1"/>
          <w:sz w:val="28"/>
          <w:szCs w:val="28"/>
        </w:rPr>
        <w:t>blockchain</w:t>
      </w:r>
      <w:r w:rsidRPr="00DA3594">
        <w:rPr>
          <w:rStyle w:val="y2iqfc"/>
          <w:rFonts w:ascii="Simplified Arabic" w:hAnsi="Simplified Arabic" w:cs="Simplified Arabic"/>
          <w:color w:val="000000" w:themeColor="text1"/>
          <w:sz w:val="28"/>
          <w:szCs w:val="28"/>
          <w:rtl/>
        </w:rPr>
        <w:t xml:space="preserve"> إلى منع الاحتيال.</w:t>
      </w:r>
    </w:p>
    <w:p w:rsidR="00566160"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r w:rsidRPr="00DA3594">
        <w:rPr>
          <w:rStyle w:val="y2iqfc"/>
          <w:rFonts w:ascii="Simplified Arabic" w:hAnsi="Simplified Arabic" w:cs="Simplified Arabic"/>
          <w:color w:val="000000" w:themeColor="text1"/>
          <w:sz w:val="28"/>
          <w:szCs w:val="28"/>
          <w:rtl/>
        </w:rPr>
        <w:t xml:space="preserve"> تسهل أتمتة الخدمات الحكومية ورقمنتها الوصول إلى المعلومات، مما يسهل على المواطنين فهم العمليات ذات الصلة والتعامل معها - وبالتالي تعزيز قدرتهم على مراقبة المعاملات واكتشاف أي مخالفات.</w:t>
      </w:r>
    </w:p>
    <w:p w:rsidR="00566160" w:rsidRPr="00DA3594"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Pr>
      </w:pPr>
      <w:r>
        <w:rPr>
          <w:rStyle w:val="y2iqfc"/>
          <w:rFonts w:ascii="Simplified Arabic" w:hAnsi="Simplified Arabic" w:cs="Simplified Arabic" w:hint="cs"/>
          <w:color w:val="000000" w:themeColor="text1"/>
          <w:sz w:val="28"/>
          <w:szCs w:val="28"/>
          <w:rtl/>
        </w:rPr>
        <w:lastRenderedPageBreak/>
        <w:t>3/</w:t>
      </w:r>
      <w:r w:rsidRPr="00DA3594">
        <w:rPr>
          <w:rStyle w:val="y2iqfc"/>
          <w:rFonts w:ascii="Simplified Arabic" w:hAnsi="Simplified Arabic" w:cs="Simplified Arabic"/>
          <w:color w:val="000000" w:themeColor="text1"/>
          <w:sz w:val="28"/>
          <w:szCs w:val="28"/>
          <w:rtl/>
        </w:rPr>
        <w:t xml:space="preserve">تحليلات البيانات الضخمة: تُمكّن تكنولوجيا المعلومات والاتصالات المواطنين </w:t>
      </w:r>
      <w:r>
        <w:rPr>
          <w:rStyle w:val="y2iqfc"/>
          <w:rFonts w:ascii="Simplified Arabic" w:hAnsi="Simplified Arabic" w:cs="Simplified Arabic" w:hint="cs"/>
          <w:color w:val="000000" w:themeColor="text1"/>
          <w:sz w:val="28"/>
          <w:szCs w:val="28"/>
          <w:rtl/>
        </w:rPr>
        <w:t>وفواعل</w:t>
      </w:r>
      <w:r w:rsidRPr="00DA3594">
        <w:rPr>
          <w:rStyle w:val="y2iqfc"/>
          <w:rFonts w:ascii="Simplified Arabic" w:hAnsi="Simplified Arabic" w:cs="Simplified Arabic"/>
          <w:color w:val="000000" w:themeColor="text1"/>
          <w:sz w:val="28"/>
          <w:szCs w:val="28"/>
          <w:rtl/>
        </w:rPr>
        <w:t xml:space="preserve"> المجتمع المدني من استخدام البيانات الضخمة بطريقة يمكن أن تساعد في التغيير والإصلاحات الم</w:t>
      </w:r>
      <w:r>
        <w:rPr>
          <w:rStyle w:val="y2iqfc"/>
          <w:rFonts w:ascii="Simplified Arabic" w:hAnsi="Simplified Arabic" w:cs="Simplified Arabic" w:hint="cs"/>
          <w:color w:val="000000" w:themeColor="text1"/>
          <w:sz w:val="28"/>
          <w:szCs w:val="28"/>
          <w:rtl/>
        </w:rPr>
        <w:t>نشود</w:t>
      </w:r>
      <w:r w:rsidRPr="00DA3594">
        <w:rPr>
          <w:rStyle w:val="y2iqfc"/>
          <w:rFonts w:ascii="Simplified Arabic" w:hAnsi="Simplified Arabic" w:cs="Simplified Arabic"/>
          <w:color w:val="000000" w:themeColor="text1"/>
          <w:sz w:val="28"/>
          <w:szCs w:val="28"/>
          <w:rtl/>
        </w:rPr>
        <w:t>ة وفي فهم الاتجاهات والأنماط</w:t>
      </w:r>
      <w:r>
        <w:rPr>
          <w:rStyle w:val="y2iqfc"/>
          <w:rFonts w:ascii="Simplified Arabic" w:hAnsi="Simplified Arabic" w:cs="Simplified Arabic"/>
          <w:color w:val="000000" w:themeColor="text1"/>
          <w:sz w:val="28"/>
          <w:szCs w:val="28"/>
          <w:rtl/>
        </w:rPr>
        <w:t xml:space="preserve"> ذات الصلة بإنفاذ مكافحة الفساد</w:t>
      </w:r>
      <w:r w:rsidRPr="00DA3594">
        <w:rPr>
          <w:rStyle w:val="y2iqfc"/>
          <w:rFonts w:ascii="Simplified Arabic" w:hAnsi="Simplified Arabic" w:cs="Simplified Arabic"/>
          <w:color w:val="000000" w:themeColor="text1"/>
          <w:sz w:val="28"/>
          <w:szCs w:val="28"/>
          <w:rtl/>
        </w:rPr>
        <w:t>). يمكن تحليل مجموعات البيانات مثل</w:t>
      </w:r>
      <w:r>
        <w:rPr>
          <w:rStyle w:val="y2iqfc"/>
          <w:rFonts w:ascii="Simplified Arabic" w:hAnsi="Simplified Arabic" w:cs="Simplified Arabic"/>
          <w:color w:val="000000" w:themeColor="text1"/>
          <w:sz w:val="28"/>
          <w:szCs w:val="28"/>
        </w:rPr>
        <w:t xml:space="preserve"> </w:t>
      </w:r>
      <w:r>
        <w:rPr>
          <w:rStyle w:val="y2iqfc"/>
          <w:rFonts w:ascii="Simplified Arabic" w:hAnsi="Simplified Arabic" w:cs="Simplified Arabic" w:hint="cs"/>
          <w:color w:val="000000" w:themeColor="text1"/>
          <w:sz w:val="28"/>
          <w:szCs w:val="28"/>
          <w:rtl/>
          <w:lang w:bidi="ar-DZ"/>
        </w:rPr>
        <w:t>الافصاح المالي و</w:t>
      </w:r>
      <w:r>
        <w:rPr>
          <w:rStyle w:val="y2iqfc"/>
          <w:rFonts w:ascii="Simplified Arabic" w:hAnsi="Simplified Arabic" w:cs="Simplified Arabic" w:hint="cs"/>
          <w:color w:val="000000" w:themeColor="text1"/>
          <w:sz w:val="28"/>
          <w:szCs w:val="28"/>
          <w:rtl/>
        </w:rPr>
        <w:t>الملكية</w:t>
      </w:r>
      <w:r w:rsidRPr="00DA3594">
        <w:rPr>
          <w:rStyle w:val="y2iqfc"/>
          <w:rFonts w:ascii="Simplified Arabic" w:hAnsi="Simplified Arabic" w:cs="Simplified Arabic"/>
          <w:color w:val="000000" w:themeColor="text1"/>
          <w:sz w:val="28"/>
          <w:szCs w:val="28"/>
          <w:rtl/>
        </w:rPr>
        <w:t xml:space="preserve"> وبيانات ال</w:t>
      </w:r>
      <w:r>
        <w:rPr>
          <w:rStyle w:val="y2iqfc"/>
          <w:rFonts w:ascii="Simplified Arabic" w:hAnsi="Simplified Arabic" w:cs="Simplified Arabic"/>
          <w:color w:val="000000" w:themeColor="text1"/>
          <w:sz w:val="28"/>
          <w:szCs w:val="28"/>
          <w:rtl/>
        </w:rPr>
        <w:t>شركة وبيانات</w:t>
      </w:r>
      <w:r>
        <w:rPr>
          <w:rStyle w:val="y2iqfc"/>
          <w:rFonts w:ascii="Simplified Arabic" w:hAnsi="Simplified Arabic" w:cs="Simplified Arabic" w:hint="cs"/>
          <w:color w:val="000000" w:themeColor="text1"/>
          <w:sz w:val="28"/>
          <w:szCs w:val="28"/>
          <w:rtl/>
        </w:rPr>
        <w:t xml:space="preserve"> الذكاء المالي</w:t>
      </w:r>
      <w:r w:rsidRPr="00DA3594">
        <w:rPr>
          <w:rStyle w:val="y2iqfc"/>
          <w:rFonts w:ascii="Simplified Arabic" w:hAnsi="Simplified Arabic" w:cs="Simplified Arabic"/>
          <w:color w:val="000000" w:themeColor="text1"/>
          <w:sz w:val="28"/>
          <w:szCs w:val="28"/>
          <w:rtl/>
        </w:rPr>
        <w:t xml:space="preserve"> وبيانات مصلحة الضرائب وبيانات ال</w:t>
      </w:r>
      <w:r>
        <w:rPr>
          <w:rStyle w:val="y2iqfc"/>
          <w:rFonts w:ascii="Simplified Arabic" w:hAnsi="Simplified Arabic" w:cs="Simplified Arabic" w:hint="cs"/>
          <w:color w:val="000000" w:themeColor="text1"/>
          <w:sz w:val="28"/>
          <w:szCs w:val="28"/>
          <w:rtl/>
        </w:rPr>
        <w:t>صفقات لتوفير</w:t>
      </w:r>
      <w:r w:rsidRPr="00DA3594">
        <w:rPr>
          <w:rStyle w:val="y2iqfc"/>
          <w:rFonts w:ascii="Simplified Arabic" w:hAnsi="Simplified Arabic" w:cs="Simplified Arabic"/>
          <w:color w:val="000000" w:themeColor="text1"/>
          <w:sz w:val="28"/>
          <w:szCs w:val="28"/>
          <w:rtl/>
        </w:rPr>
        <w:t xml:space="preserve"> أنماط وأدلة على الاحتيال في ال</w:t>
      </w:r>
      <w:r>
        <w:rPr>
          <w:rStyle w:val="y2iqfc"/>
          <w:rFonts w:ascii="Simplified Arabic" w:hAnsi="Simplified Arabic" w:cs="Simplified Arabic" w:hint="cs"/>
          <w:color w:val="000000" w:themeColor="text1"/>
          <w:sz w:val="28"/>
          <w:szCs w:val="28"/>
          <w:rtl/>
        </w:rPr>
        <w:t>صفق</w:t>
      </w:r>
      <w:r w:rsidRPr="00DA3594">
        <w:rPr>
          <w:rStyle w:val="y2iqfc"/>
          <w:rFonts w:ascii="Simplified Arabic" w:hAnsi="Simplified Arabic" w:cs="Simplified Arabic"/>
          <w:color w:val="000000" w:themeColor="text1"/>
          <w:sz w:val="28"/>
          <w:szCs w:val="28"/>
          <w:rtl/>
        </w:rPr>
        <w:t>ات أو أعمال الفساد الأخرى</w:t>
      </w:r>
      <w:r w:rsidRPr="00DA3594">
        <w:rPr>
          <w:rStyle w:val="y2iqfc"/>
          <w:rFonts w:ascii="Simplified Arabic" w:hAnsi="Simplified Arabic" w:cs="Simplified Arabic" w:hint="cs"/>
          <w:color w:val="000000" w:themeColor="text1"/>
          <w:sz w:val="28"/>
          <w:szCs w:val="28"/>
          <w:rtl/>
        </w:rPr>
        <w:t>.</w:t>
      </w:r>
    </w:p>
    <w:p w:rsidR="00566160" w:rsidRPr="00DA3594" w:rsidRDefault="00566160" w:rsidP="00566160">
      <w:pPr>
        <w:pStyle w:val="PrformatHTML"/>
        <w:shd w:val="clear" w:color="auto" w:fill="FFFFFF" w:themeFill="background1"/>
        <w:bidi/>
        <w:spacing w:line="501" w:lineRule="atLeast"/>
        <w:jc w:val="both"/>
        <w:rPr>
          <w:rStyle w:val="y2iqfc"/>
          <w:rFonts w:ascii="Simplified Arabic" w:hAnsi="Simplified Arabic" w:cs="Simplified Arabic"/>
          <w:color w:val="000000" w:themeColor="text1"/>
          <w:sz w:val="28"/>
          <w:szCs w:val="28"/>
          <w:rtl/>
        </w:rPr>
      </w:pPr>
    </w:p>
    <w:p w:rsidR="0031105D" w:rsidRDefault="0031105D" w:rsidP="0031105D">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pict>
          <v:roundrect id="_x0000_s1038" style="position:absolute;margin-left:371.7pt;margin-top:1.9pt;width:94.7pt;height:31.35pt;z-index:25167872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31105D" w:rsidRPr="0091503E" w:rsidRDefault="0031105D" w:rsidP="0031105D">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w:t>
                  </w:r>
                  <w:proofErr w:type="gramStart"/>
                  <w:r w:rsidRPr="0091503E">
                    <w:rPr>
                      <w:rFonts w:asciiTheme="majorBidi" w:hAnsiTheme="majorBidi" w:cstheme="majorBidi"/>
                      <w:b/>
                      <w:bCs/>
                      <w:i/>
                      <w:iCs/>
                      <w:sz w:val="28"/>
                      <w:szCs w:val="28"/>
                      <w:lang w:bidi="ar-DZ"/>
                    </w:rPr>
                    <w:t>° :</w:t>
                  </w:r>
                  <w:proofErr w:type="gramEnd"/>
                  <w:r>
                    <w:rPr>
                      <w:rFonts w:asciiTheme="majorBidi" w:hAnsiTheme="majorBidi" w:cstheme="majorBidi"/>
                      <w:b/>
                      <w:bCs/>
                      <w:i/>
                      <w:iCs/>
                      <w:sz w:val="28"/>
                      <w:szCs w:val="28"/>
                      <w:lang w:bidi="ar-DZ"/>
                    </w:rPr>
                    <w:t>03</w:t>
                  </w:r>
                </w:p>
              </w:txbxContent>
            </v:textbox>
            <w10:wrap anchorx="margin"/>
          </v:roundrect>
        </w:pict>
      </w:r>
      <w:r>
        <w:rPr>
          <w:rFonts w:asciiTheme="majorBidi" w:hAnsiTheme="majorBidi" w:cs="Times New Roman"/>
          <w:b/>
          <w:bCs/>
          <w:sz w:val="24"/>
          <w:szCs w:val="24"/>
          <w:lang w:val="en-GB"/>
        </w:rPr>
        <w:t>Master2/ Electronic Admini</w:t>
      </w:r>
      <w:r>
        <w:rPr>
          <w:rFonts w:asciiTheme="majorBidi" w:hAnsiTheme="majorBidi" w:cs="Times New Roman"/>
          <w:b/>
          <w:bCs/>
          <w:sz w:val="24"/>
          <w:szCs w:val="24"/>
          <w:lang w:val="en-US"/>
        </w:rPr>
        <w:t>stration</w:t>
      </w:r>
      <w:r>
        <w:rPr>
          <w:rFonts w:asciiTheme="majorBidi" w:hAnsiTheme="majorBidi" w:cstheme="majorBidi"/>
          <w:b/>
          <w:bCs/>
          <w:sz w:val="24"/>
          <w:szCs w:val="24"/>
          <w:lang w:val="en-US"/>
        </w:rPr>
        <w:t>&amp;</w:t>
      </w:r>
      <w:r>
        <w:rPr>
          <w:rFonts w:asciiTheme="majorBidi" w:hAnsiTheme="majorBidi" w:cs="Times New Roman"/>
          <w:b/>
          <w:bCs/>
          <w:sz w:val="24"/>
          <w:szCs w:val="24"/>
          <w:lang w:val="en-US"/>
        </w:rPr>
        <w:t>Digital services</w:t>
      </w:r>
    </w:p>
    <w:p w:rsidR="0031105D" w:rsidRPr="002F03BE" w:rsidRDefault="0031105D" w:rsidP="0031105D">
      <w:pPr>
        <w:autoSpaceDE w:val="0"/>
        <w:autoSpaceDN w:val="0"/>
        <w:adjustRightInd w:val="0"/>
        <w:spacing w:after="0" w:line="240" w:lineRule="auto"/>
        <w:jc w:val="center"/>
        <w:rPr>
          <w:rFonts w:ascii="Times New Roman" w:hAnsi="Times New Roman" w:cs="Times New Roman"/>
          <w:sz w:val="20"/>
          <w:szCs w:val="20"/>
          <w:rtl/>
          <w:lang w:val="en-GB"/>
        </w:rPr>
      </w:pPr>
    </w:p>
    <w:p w:rsidR="000626A9" w:rsidRPr="000626A9" w:rsidRDefault="000626A9" w:rsidP="00F431A1">
      <w:pPr>
        <w:pBdr>
          <w:bottom w:val="single" w:sz="6" w:space="15" w:color="A2A9B1"/>
        </w:pBdr>
        <w:spacing w:after="60" w:line="240" w:lineRule="auto"/>
        <w:jc w:val="center"/>
        <w:outlineLvl w:val="0"/>
        <w:rPr>
          <w:rFonts w:ascii="Simplified Arabic" w:eastAsia="Times New Roman" w:hAnsi="Simplified Arabic" w:cs="Simplified Arabic"/>
          <w:color w:val="000000"/>
          <w:kern w:val="36"/>
          <w:sz w:val="28"/>
          <w:szCs w:val="28"/>
          <w:lang w:eastAsia="fr-FR"/>
        </w:rPr>
      </w:pPr>
    </w:p>
    <w:p w:rsidR="00F431A1" w:rsidRPr="006A56E9" w:rsidRDefault="00F431A1" w:rsidP="00F431A1">
      <w:pPr>
        <w:pBdr>
          <w:bottom w:val="single" w:sz="6" w:space="15" w:color="A2A9B1"/>
        </w:pBdr>
        <w:spacing w:after="60" w:line="240" w:lineRule="auto"/>
        <w:jc w:val="center"/>
        <w:outlineLvl w:val="0"/>
        <w:rPr>
          <w:rFonts w:ascii="Georgia" w:eastAsia="Times New Roman" w:hAnsi="Georgia" w:cs="Times New Roman"/>
          <w:b/>
          <w:bCs/>
          <w:color w:val="000000"/>
          <w:kern w:val="36"/>
          <w:sz w:val="28"/>
          <w:szCs w:val="28"/>
          <w:rtl/>
          <w:lang w:eastAsia="fr-FR" w:bidi="ar-DZ"/>
        </w:rPr>
      </w:pPr>
      <w:r w:rsidRPr="001729FB">
        <w:rPr>
          <w:rFonts w:ascii="Georgia" w:eastAsia="Times New Roman" w:hAnsi="Georgia" w:cs="Times New Roman"/>
          <w:b/>
          <w:bCs/>
          <w:color w:val="000000"/>
          <w:kern w:val="36"/>
          <w:sz w:val="28"/>
          <w:szCs w:val="28"/>
          <w:lang w:eastAsia="fr-FR"/>
        </w:rPr>
        <w:t>E- payment system</w:t>
      </w:r>
    </w:p>
    <w:p w:rsidR="00F431A1" w:rsidRDefault="00F431A1" w:rsidP="00F431A1">
      <w:pPr>
        <w:pBdr>
          <w:bottom w:val="single" w:sz="6" w:space="15" w:color="A2A9B1"/>
        </w:pBdr>
        <w:spacing w:after="60" w:line="240" w:lineRule="auto"/>
        <w:outlineLvl w:val="0"/>
        <w:rPr>
          <w:rFonts w:ascii="Georgia" w:eastAsia="Times New Roman" w:hAnsi="Georgia" w:cs="Times New Roman"/>
          <w:color w:val="000000"/>
          <w:kern w:val="36"/>
          <w:sz w:val="43"/>
          <w:szCs w:val="43"/>
          <w:rtl/>
          <w:lang w:eastAsia="fr-FR" w:bidi="ar-DZ"/>
        </w:rPr>
      </w:pPr>
    </w:p>
    <w:p w:rsidR="00F431A1" w:rsidRDefault="00F431A1" w:rsidP="00F431A1">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rPr>
      </w:pPr>
      <w:r>
        <w:rPr>
          <w:rFonts w:ascii="Simplified Arabic" w:eastAsia="Times New Roman" w:hAnsi="Simplified Arabic" w:cs="Simplified Arabic"/>
          <w:color w:val="202122"/>
          <w:sz w:val="28"/>
          <w:szCs w:val="28"/>
          <w:lang w:eastAsia="fr-FR"/>
        </w:rPr>
        <w:tab/>
      </w:r>
      <w:r w:rsidRPr="00BB0971">
        <w:rPr>
          <w:rFonts w:ascii="Simplified Arabic" w:eastAsia="Times New Roman" w:hAnsi="Simplified Arabic" w:cs="Simplified Arabic"/>
          <w:color w:val="202122"/>
          <w:sz w:val="28"/>
          <w:szCs w:val="28"/>
          <w:lang w:eastAsia="fr-FR"/>
        </w:rPr>
        <w:t>An </w:t>
      </w:r>
      <w:r w:rsidRPr="00BB0971">
        <w:rPr>
          <w:rFonts w:ascii="Simplified Arabic" w:eastAsia="Times New Roman" w:hAnsi="Simplified Arabic" w:cs="Simplified Arabic"/>
          <w:b/>
          <w:bCs/>
          <w:color w:val="202122"/>
          <w:sz w:val="28"/>
          <w:szCs w:val="28"/>
          <w:lang w:eastAsia="fr-FR"/>
        </w:rPr>
        <w:t>e-commerce payment system</w:t>
      </w:r>
      <w:r w:rsidRPr="00BB0971">
        <w:rPr>
          <w:rFonts w:ascii="Simplified Arabic" w:eastAsia="Times New Roman" w:hAnsi="Simplified Arabic" w:cs="Simplified Arabic"/>
          <w:color w:val="202122"/>
          <w:sz w:val="28"/>
          <w:szCs w:val="28"/>
          <w:lang w:eastAsia="fr-FR"/>
        </w:rPr>
        <w:t> (or an </w:t>
      </w:r>
      <w:r w:rsidRPr="00BB0971">
        <w:rPr>
          <w:rFonts w:ascii="Simplified Arabic" w:eastAsia="Times New Roman" w:hAnsi="Simplified Arabic" w:cs="Simplified Arabic"/>
          <w:b/>
          <w:bCs/>
          <w:color w:val="202122"/>
          <w:sz w:val="28"/>
          <w:szCs w:val="28"/>
          <w:lang w:eastAsia="fr-FR"/>
        </w:rPr>
        <w:t>electronic payment system</w:t>
      </w:r>
      <w:r w:rsidRPr="00BB0971">
        <w:rPr>
          <w:rFonts w:ascii="Simplified Arabic" w:eastAsia="Times New Roman" w:hAnsi="Simplified Arabic" w:cs="Simplified Arabic"/>
          <w:color w:val="202122"/>
          <w:sz w:val="28"/>
          <w:szCs w:val="28"/>
          <w:lang w:eastAsia="fr-FR"/>
        </w:rPr>
        <w:t>) facilitates the acceptance of electronic </w:t>
      </w:r>
      <w:hyperlink r:id="rId6" w:tooltip="Payment" w:history="1">
        <w:r w:rsidRPr="00BB0971">
          <w:rPr>
            <w:rFonts w:ascii="Simplified Arabic" w:eastAsia="Times New Roman" w:hAnsi="Simplified Arabic" w:cs="Simplified Arabic"/>
            <w:color w:val="000000" w:themeColor="text1"/>
            <w:sz w:val="28"/>
            <w:szCs w:val="28"/>
            <w:lang w:eastAsia="fr-FR"/>
          </w:rPr>
          <w:t>payment</w:t>
        </w:r>
      </w:hyperlink>
      <w:r w:rsidRPr="00BB0971">
        <w:rPr>
          <w:rFonts w:ascii="Simplified Arabic" w:eastAsia="Times New Roman" w:hAnsi="Simplified Arabic" w:cs="Simplified Arabic"/>
          <w:color w:val="202122"/>
          <w:sz w:val="28"/>
          <w:szCs w:val="28"/>
          <w:lang w:eastAsia="fr-FR"/>
        </w:rPr>
        <w:t> </w:t>
      </w:r>
      <w:r w:rsidRPr="00BB0971">
        <w:rPr>
          <w:rFonts w:ascii="Simplified Arabic" w:eastAsia="Times New Roman" w:hAnsi="Simplified Arabic" w:cs="Simplified Arabic"/>
          <w:color w:val="000000" w:themeColor="text1"/>
          <w:sz w:val="28"/>
          <w:szCs w:val="28"/>
          <w:lang w:eastAsia="fr-FR"/>
        </w:rPr>
        <w:t>for </w:t>
      </w:r>
      <w:hyperlink r:id="rId7" w:tooltip="E-commerce" w:history="1">
        <w:r w:rsidRPr="00BB0971">
          <w:rPr>
            <w:rFonts w:ascii="Simplified Arabic" w:eastAsia="Times New Roman" w:hAnsi="Simplified Arabic" w:cs="Simplified Arabic"/>
            <w:color w:val="000000" w:themeColor="text1"/>
            <w:sz w:val="28"/>
            <w:szCs w:val="28"/>
            <w:lang w:eastAsia="fr-FR"/>
          </w:rPr>
          <w:t>online transactions</w:t>
        </w:r>
      </w:hyperlink>
      <w:r w:rsidRPr="00BB0971">
        <w:rPr>
          <w:rFonts w:ascii="Simplified Arabic" w:eastAsia="Times New Roman" w:hAnsi="Simplified Arabic" w:cs="Simplified Arabic"/>
          <w:color w:val="202122"/>
          <w:sz w:val="28"/>
          <w:szCs w:val="28"/>
          <w:lang w:eastAsia="fr-FR"/>
        </w:rPr>
        <w:t>. Also known as a subcomponent of </w:t>
      </w:r>
      <w:hyperlink r:id="rId8" w:tooltip="Electronic data interchange" w:history="1">
        <w:r w:rsidRPr="00BB0971">
          <w:rPr>
            <w:rFonts w:ascii="Simplified Arabic" w:eastAsia="Times New Roman" w:hAnsi="Simplified Arabic" w:cs="Simplified Arabic"/>
            <w:color w:val="000000" w:themeColor="text1"/>
            <w:sz w:val="28"/>
            <w:szCs w:val="28"/>
            <w:lang w:eastAsia="fr-FR"/>
          </w:rPr>
          <w:t>electronic data interchange</w:t>
        </w:r>
      </w:hyperlink>
      <w:r w:rsidRPr="00BB0971">
        <w:rPr>
          <w:rFonts w:ascii="Simplified Arabic" w:eastAsia="Times New Roman" w:hAnsi="Simplified Arabic" w:cs="Simplified Arabic"/>
          <w:color w:val="202122"/>
          <w:sz w:val="28"/>
          <w:szCs w:val="28"/>
          <w:lang w:eastAsia="fr-FR"/>
        </w:rPr>
        <w:t> (EDI), e-commerce payment systems have become increasingly popular due to the widespread use of the internet-based shopping and banking.</w:t>
      </w:r>
      <w:r>
        <w:rPr>
          <w:rFonts w:ascii="Simplified Arabic" w:eastAsia="Times New Roman" w:hAnsi="Simplified Arabic" w:cs="Simplified Arabic"/>
          <w:color w:val="202122"/>
          <w:sz w:val="28"/>
          <w:szCs w:val="28"/>
          <w:lang w:eastAsia="fr-FR"/>
        </w:rPr>
        <w:t xml:space="preserve"> </w:t>
      </w:r>
    </w:p>
    <w:p w:rsidR="00F431A1" w:rsidRDefault="00EC62B0" w:rsidP="00F431A1">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rPr>
      </w:pPr>
      <w:hyperlink r:id="rId9" w:tooltip="Credit card" w:history="1">
        <w:r w:rsidR="00F431A1" w:rsidRPr="00BB0971">
          <w:rPr>
            <w:rFonts w:ascii="Simplified Arabic" w:eastAsia="Times New Roman" w:hAnsi="Simplified Arabic" w:cs="Simplified Arabic"/>
            <w:color w:val="000000" w:themeColor="text1"/>
            <w:sz w:val="28"/>
            <w:szCs w:val="28"/>
            <w:lang w:eastAsia="fr-FR"/>
          </w:rPr>
          <w:t>Credit cards</w:t>
        </w:r>
      </w:hyperlink>
      <w:r w:rsidR="00F431A1" w:rsidRPr="00BB0971">
        <w:rPr>
          <w:rFonts w:ascii="Simplified Arabic" w:eastAsia="Times New Roman" w:hAnsi="Simplified Arabic" w:cs="Simplified Arabic"/>
          <w:color w:val="202122"/>
          <w:sz w:val="28"/>
          <w:szCs w:val="28"/>
          <w:lang w:eastAsia="fr-FR"/>
        </w:rPr>
        <w:t> remain the most common forms of payment for e-commerce transactions. As of 2008, almost 90% of online retail transactions were made with this payment type. It is difficult for an online retailer to operate without supporting credit and debit cards due to their widespread use. Online merchants must comply with stringent rules stipulated by th</w:t>
      </w:r>
      <w:r w:rsidR="00F431A1">
        <w:rPr>
          <w:rFonts w:ascii="Simplified Arabic" w:eastAsia="Times New Roman" w:hAnsi="Simplified Arabic" w:cs="Simplified Arabic"/>
          <w:color w:val="202122"/>
          <w:sz w:val="28"/>
          <w:szCs w:val="28"/>
          <w:lang w:eastAsia="fr-FR"/>
        </w:rPr>
        <w:t xml:space="preserve">e credit and debit card issuers </w:t>
      </w:r>
      <w:r w:rsidR="00F431A1" w:rsidRPr="00BB0971">
        <w:rPr>
          <w:rFonts w:ascii="Simplified Arabic" w:eastAsia="Times New Roman" w:hAnsi="Simplified Arabic" w:cs="Simplified Arabic"/>
          <w:color w:val="202122"/>
          <w:sz w:val="28"/>
          <w:szCs w:val="28"/>
          <w:lang w:eastAsia="fr-FR"/>
        </w:rPr>
        <w:t>(e.g.</w:t>
      </w:r>
      <w:r w:rsidR="00F431A1" w:rsidRPr="00C87088">
        <w:rPr>
          <w:rFonts w:ascii="Simplified Arabic" w:eastAsia="Times New Roman" w:hAnsi="Simplified Arabic" w:cs="Simplified Arabic"/>
          <w:sz w:val="28"/>
          <w:szCs w:val="28"/>
          <w:lang w:eastAsia="fr-FR"/>
        </w:rPr>
        <w:t> </w:t>
      </w:r>
      <w:hyperlink r:id="rId10" w:tooltip="Visa Inc." w:history="1">
        <w:r w:rsidR="00F431A1" w:rsidRPr="00C87088">
          <w:rPr>
            <w:rFonts w:ascii="Simplified Arabic" w:eastAsia="Times New Roman" w:hAnsi="Simplified Arabic" w:cs="Simplified Arabic"/>
            <w:sz w:val="28"/>
            <w:szCs w:val="28"/>
            <w:lang w:eastAsia="fr-FR"/>
          </w:rPr>
          <w:t>Visa</w:t>
        </w:r>
      </w:hyperlink>
      <w:r w:rsidR="00F431A1" w:rsidRPr="00C87088">
        <w:rPr>
          <w:rFonts w:ascii="Simplified Arabic" w:eastAsia="Times New Roman" w:hAnsi="Simplified Arabic" w:cs="Simplified Arabic"/>
          <w:sz w:val="28"/>
          <w:szCs w:val="28"/>
          <w:lang w:eastAsia="fr-FR"/>
        </w:rPr>
        <w:t> and </w:t>
      </w:r>
      <w:hyperlink r:id="rId11" w:tooltip="Mastercard" w:history="1">
        <w:r w:rsidR="00F431A1" w:rsidRPr="00C87088">
          <w:rPr>
            <w:rFonts w:ascii="Simplified Arabic" w:eastAsia="Times New Roman" w:hAnsi="Simplified Arabic" w:cs="Simplified Arabic"/>
            <w:sz w:val="28"/>
            <w:szCs w:val="28"/>
            <w:lang w:eastAsia="fr-FR"/>
          </w:rPr>
          <w:t>Mastercard</w:t>
        </w:r>
      </w:hyperlink>
      <w:r w:rsidR="00F431A1" w:rsidRPr="00BB0971">
        <w:rPr>
          <w:rFonts w:ascii="Simplified Arabic" w:eastAsia="Times New Roman" w:hAnsi="Simplified Arabic" w:cs="Simplified Arabic"/>
          <w:color w:val="202122"/>
          <w:sz w:val="28"/>
          <w:szCs w:val="28"/>
          <w:lang w:eastAsia="fr-FR"/>
        </w:rPr>
        <w:t>) in accordance with </w:t>
      </w:r>
      <w:hyperlink r:id="rId12" w:tooltip="Bank regulation" w:history="1">
        <w:r w:rsidR="00F431A1" w:rsidRPr="00BB0971">
          <w:rPr>
            <w:rFonts w:ascii="Simplified Arabic" w:eastAsia="Times New Roman" w:hAnsi="Simplified Arabic" w:cs="Simplified Arabic"/>
            <w:color w:val="000000" w:themeColor="text1"/>
            <w:sz w:val="28"/>
            <w:szCs w:val="28"/>
            <w:lang w:eastAsia="fr-FR"/>
          </w:rPr>
          <w:t>bank</w:t>
        </w:r>
      </w:hyperlink>
      <w:r w:rsidR="00F431A1" w:rsidRPr="00BB0971">
        <w:rPr>
          <w:rFonts w:ascii="Simplified Arabic" w:eastAsia="Times New Roman" w:hAnsi="Simplified Arabic" w:cs="Simplified Arabic"/>
          <w:color w:val="202122"/>
          <w:sz w:val="28"/>
          <w:szCs w:val="28"/>
          <w:lang w:eastAsia="fr-FR"/>
        </w:rPr>
        <w:t> and </w:t>
      </w:r>
      <w:hyperlink r:id="rId13" w:tooltip="Financial regulation" w:history="1">
        <w:r w:rsidR="00F431A1" w:rsidRPr="00BB0971">
          <w:rPr>
            <w:rFonts w:ascii="Simplified Arabic" w:eastAsia="Times New Roman" w:hAnsi="Simplified Arabic" w:cs="Simplified Arabic"/>
            <w:color w:val="000000" w:themeColor="text1"/>
            <w:sz w:val="28"/>
            <w:szCs w:val="28"/>
            <w:lang w:eastAsia="fr-FR"/>
          </w:rPr>
          <w:t>financial regulation</w:t>
        </w:r>
      </w:hyperlink>
      <w:r w:rsidR="00F431A1" w:rsidRPr="00BB0971">
        <w:rPr>
          <w:rFonts w:ascii="Simplified Arabic" w:eastAsia="Times New Roman" w:hAnsi="Simplified Arabic" w:cs="Simplified Arabic"/>
          <w:color w:val="202122"/>
          <w:sz w:val="28"/>
          <w:szCs w:val="28"/>
          <w:lang w:eastAsia="fr-FR"/>
        </w:rPr>
        <w:t> in the countries where the debit/credit service conducts business</w:t>
      </w:r>
      <w:r w:rsidR="00F431A1">
        <w:rPr>
          <w:rFonts w:ascii="Simplified Arabic" w:eastAsia="Times New Roman" w:hAnsi="Simplified Arabic" w:cs="Simplified Arabic"/>
          <w:color w:val="202122"/>
          <w:sz w:val="28"/>
          <w:szCs w:val="28"/>
          <w:lang w:eastAsia="fr-FR"/>
        </w:rPr>
        <w:t xml:space="preserve">. </w:t>
      </w:r>
      <w:r w:rsidR="00F431A1" w:rsidRPr="00BB0971">
        <w:rPr>
          <w:rFonts w:ascii="Simplified Arabic" w:eastAsia="Times New Roman" w:hAnsi="Simplified Arabic" w:cs="Simplified Arabic"/>
          <w:color w:val="202122"/>
          <w:sz w:val="28"/>
          <w:szCs w:val="28"/>
          <w:lang w:eastAsia="fr-FR"/>
        </w:rPr>
        <w:t>For the vast majority of payment systems accessible on the public Internet, baseline </w:t>
      </w:r>
      <w:hyperlink r:id="rId14" w:tooltip="Electronic authentication" w:history="1">
        <w:r w:rsidR="00F431A1" w:rsidRPr="00BB0971">
          <w:rPr>
            <w:rFonts w:ascii="Simplified Arabic" w:eastAsia="Times New Roman" w:hAnsi="Simplified Arabic" w:cs="Simplified Arabic"/>
            <w:color w:val="000000" w:themeColor="text1"/>
            <w:sz w:val="28"/>
            <w:szCs w:val="28"/>
            <w:lang w:eastAsia="fr-FR"/>
          </w:rPr>
          <w:t>authentication</w:t>
        </w:r>
      </w:hyperlink>
      <w:r w:rsidR="00F431A1" w:rsidRPr="00BB0971">
        <w:rPr>
          <w:rFonts w:ascii="Simplified Arabic" w:eastAsia="Times New Roman" w:hAnsi="Simplified Arabic" w:cs="Simplified Arabic"/>
          <w:color w:val="202122"/>
          <w:sz w:val="28"/>
          <w:szCs w:val="28"/>
          <w:lang w:eastAsia="fr-FR"/>
        </w:rPr>
        <w:t> (of the financial institution on the receiving end), </w:t>
      </w:r>
      <w:hyperlink r:id="rId15" w:tooltip="Data integrity" w:history="1">
        <w:r w:rsidR="00F431A1" w:rsidRPr="00BB0971">
          <w:rPr>
            <w:rFonts w:ascii="Simplified Arabic" w:eastAsia="Times New Roman" w:hAnsi="Simplified Arabic" w:cs="Simplified Arabic"/>
            <w:color w:val="000000" w:themeColor="text1"/>
            <w:sz w:val="28"/>
            <w:szCs w:val="28"/>
            <w:lang w:eastAsia="fr-FR"/>
          </w:rPr>
          <w:t>data integrity</w:t>
        </w:r>
      </w:hyperlink>
      <w:r w:rsidR="00F431A1" w:rsidRPr="00BB0971">
        <w:rPr>
          <w:rFonts w:ascii="Simplified Arabic" w:eastAsia="Times New Roman" w:hAnsi="Simplified Arabic" w:cs="Simplified Arabic"/>
          <w:color w:val="202122"/>
          <w:sz w:val="28"/>
          <w:szCs w:val="28"/>
          <w:lang w:eastAsia="fr-FR"/>
        </w:rPr>
        <w:t>, and</w:t>
      </w:r>
      <w:r w:rsidR="00F431A1" w:rsidRPr="00BB0971">
        <w:rPr>
          <w:rFonts w:ascii="Simplified Arabic" w:eastAsia="Times New Roman" w:hAnsi="Simplified Arabic" w:cs="Simplified Arabic"/>
          <w:color w:val="000000" w:themeColor="text1"/>
          <w:sz w:val="28"/>
          <w:szCs w:val="28"/>
          <w:lang w:eastAsia="fr-FR"/>
        </w:rPr>
        <w:t> </w:t>
      </w:r>
      <w:hyperlink r:id="rId16" w:tooltip="Privacy" w:history="1">
        <w:r w:rsidR="00F431A1" w:rsidRPr="00BB0971">
          <w:rPr>
            <w:rFonts w:ascii="Simplified Arabic" w:eastAsia="Times New Roman" w:hAnsi="Simplified Arabic" w:cs="Simplified Arabic"/>
            <w:color w:val="000000" w:themeColor="text1"/>
            <w:sz w:val="28"/>
            <w:szCs w:val="28"/>
            <w:lang w:eastAsia="fr-FR"/>
          </w:rPr>
          <w:t>confidentiality</w:t>
        </w:r>
      </w:hyperlink>
      <w:r w:rsidR="00F431A1" w:rsidRPr="00BB0971">
        <w:rPr>
          <w:rFonts w:ascii="Simplified Arabic" w:eastAsia="Times New Roman" w:hAnsi="Simplified Arabic" w:cs="Simplified Arabic"/>
          <w:color w:val="202122"/>
          <w:sz w:val="28"/>
          <w:szCs w:val="28"/>
          <w:lang w:eastAsia="fr-FR"/>
        </w:rPr>
        <w:t> of the electronic information exchanged over the public network involves obtaining a certificate from an authorized </w:t>
      </w:r>
      <w:hyperlink r:id="rId17" w:tooltip="Certificate authority" w:history="1">
        <w:r w:rsidR="00F431A1" w:rsidRPr="00BB0971">
          <w:rPr>
            <w:rFonts w:ascii="Simplified Arabic" w:eastAsia="Times New Roman" w:hAnsi="Simplified Arabic" w:cs="Simplified Arabic"/>
            <w:color w:val="000000" w:themeColor="text1"/>
            <w:sz w:val="28"/>
            <w:szCs w:val="28"/>
            <w:lang w:eastAsia="fr-FR"/>
          </w:rPr>
          <w:t>certificate authority</w:t>
        </w:r>
      </w:hyperlink>
      <w:r w:rsidR="00F431A1" w:rsidRPr="00BB0971">
        <w:rPr>
          <w:rFonts w:ascii="Simplified Arabic" w:eastAsia="Times New Roman" w:hAnsi="Simplified Arabic" w:cs="Simplified Arabic"/>
          <w:color w:val="202122"/>
          <w:sz w:val="28"/>
          <w:szCs w:val="28"/>
          <w:lang w:eastAsia="fr-FR"/>
        </w:rPr>
        <w:t> who provides </w:t>
      </w:r>
      <w:hyperlink r:id="rId18" w:tooltip="Public-key infrastructure" w:history="1">
        <w:r w:rsidR="00F431A1" w:rsidRPr="00BB0971">
          <w:rPr>
            <w:rFonts w:ascii="Simplified Arabic" w:eastAsia="Times New Roman" w:hAnsi="Simplified Arabic" w:cs="Simplified Arabic"/>
            <w:color w:val="000000" w:themeColor="text1"/>
            <w:sz w:val="28"/>
            <w:szCs w:val="28"/>
            <w:lang w:eastAsia="fr-FR"/>
          </w:rPr>
          <w:t>public-key infrastructure</w:t>
        </w:r>
      </w:hyperlink>
      <w:r w:rsidR="00F431A1" w:rsidRPr="00BB0971">
        <w:rPr>
          <w:rFonts w:ascii="Simplified Arabic" w:eastAsia="Times New Roman" w:hAnsi="Simplified Arabic" w:cs="Simplified Arabic"/>
          <w:color w:val="000000" w:themeColor="text1"/>
          <w:sz w:val="28"/>
          <w:szCs w:val="28"/>
          <w:lang w:eastAsia="fr-FR"/>
        </w:rPr>
        <w:t> .</w:t>
      </w:r>
    </w:p>
    <w:p w:rsidR="00F431A1" w:rsidRDefault="00F431A1" w:rsidP="00F431A1">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lastRenderedPageBreak/>
        <w:t>Despite widespread use, there are still many countries such as China and India that have some problems to overcome in regard to credit card security. Increased security measures include use of the </w:t>
      </w:r>
      <w:hyperlink r:id="rId19" w:tooltip="Card security code" w:history="1">
        <w:r w:rsidRPr="00BB0971">
          <w:rPr>
            <w:rFonts w:ascii="Simplified Arabic" w:eastAsia="Times New Roman" w:hAnsi="Simplified Arabic" w:cs="Simplified Arabic"/>
            <w:color w:val="000000" w:themeColor="text1"/>
            <w:sz w:val="28"/>
            <w:szCs w:val="28"/>
            <w:lang w:eastAsia="fr-FR"/>
          </w:rPr>
          <w:t>card verification number</w:t>
        </w:r>
      </w:hyperlink>
      <w:r w:rsidRPr="00BB0971">
        <w:rPr>
          <w:rFonts w:ascii="Simplified Arabic" w:eastAsia="Times New Roman" w:hAnsi="Simplified Arabic" w:cs="Simplified Arabic"/>
          <w:color w:val="202122"/>
          <w:sz w:val="28"/>
          <w:szCs w:val="28"/>
          <w:lang w:eastAsia="fr-FR"/>
        </w:rPr>
        <w:t> (CVN) which detects fraud by comparing the verification number printed on the signature strip on the back of the card with the information on file with the cardholder's issuing bank. There are companies that specialize in financial transaction over the Internet, such as</w:t>
      </w:r>
      <w:r w:rsidRPr="00914115">
        <w:rPr>
          <w:rFonts w:ascii="Simplified Arabic" w:eastAsia="Times New Roman" w:hAnsi="Simplified Arabic" w:cs="Simplified Arabic"/>
          <w:sz w:val="28"/>
          <w:szCs w:val="28"/>
          <w:lang w:eastAsia="fr-FR"/>
        </w:rPr>
        <w:t> </w:t>
      </w:r>
      <w:hyperlink r:id="rId20" w:tooltip="Stripe (company)" w:history="1">
        <w:r w:rsidRPr="00914115">
          <w:rPr>
            <w:rFonts w:ascii="Simplified Arabic" w:eastAsia="Times New Roman" w:hAnsi="Simplified Arabic" w:cs="Simplified Arabic"/>
            <w:sz w:val="28"/>
            <w:szCs w:val="28"/>
            <w:lang w:eastAsia="fr-FR"/>
          </w:rPr>
          <w:t>Stripe</w:t>
        </w:r>
      </w:hyperlink>
      <w:r w:rsidRPr="00BB0971">
        <w:rPr>
          <w:rFonts w:ascii="Simplified Arabic" w:eastAsia="Times New Roman" w:hAnsi="Simplified Arabic" w:cs="Simplified Arabic"/>
          <w:color w:val="202122"/>
          <w:sz w:val="28"/>
          <w:szCs w:val="28"/>
          <w:lang w:eastAsia="fr-FR"/>
        </w:rPr>
        <w:t> for credit cards processing, Smartpay for direct online bank payments and </w:t>
      </w:r>
      <w:hyperlink r:id="rId21" w:tooltip="PayPal" w:history="1">
        <w:r w:rsidRPr="00914115">
          <w:rPr>
            <w:rFonts w:ascii="Simplified Arabic" w:eastAsia="Times New Roman" w:hAnsi="Simplified Arabic" w:cs="Simplified Arabic"/>
            <w:sz w:val="28"/>
            <w:szCs w:val="28"/>
            <w:lang w:eastAsia="fr-FR"/>
          </w:rPr>
          <w:t>PayPal</w:t>
        </w:r>
      </w:hyperlink>
      <w:r w:rsidRPr="00914115">
        <w:rPr>
          <w:rFonts w:ascii="Simplified Arabic" w:eastAsia="Times New Roman" w:hAnsi="Simplified Arabic" w:cs="Simplified Arabic"/>
          <w:sz w:val="28"/>
          <w:szCs w:val="28"/>
          <w:lang w:eastAsia="fr-FR"/>
        </w:rPr>
        <w:t> </w:t>
      </w:r>
      <w:r w:rsidRPr="00BB0971">
        <w:rPr>
          <w:rFonts w:ascii="Simplified Arabic" w:eastAsia="Times New Roman" w:hAnsi="Simplified Arabic" w:cs="Simplified Arabic"/>
          <w:color w:val="202122"/>
          <w:sz w:val="28"/>
          <w:szCs w:val="28"/>
          <w:lang w:eastAsia="fr-FR"/>
        </w:rPr>
        <w:t>for alternative payment methods at checkout. Many of the mediaries permit consumers to establish an account quickly, and to transfer funds between their on-line accounts and traditional </w:t>
      </w:r>
      <w:hyperlink r:id="rId22" w:tooltip="Bank account" w:history="1">
        <w:r w:rsidRPr="00BB0971">
          <w:rPr>
            <w:rFonts w:ascii="Simplified Arabic" w:eastAsia="Times New Roman" w:hAnsi="Simplified Arabic" w:cs="Simplified Arabic"/>
            <w:color w:val="000000" w:themeColor="text1"/>
            <w:sz w:val="28"/>
            <w:szCs w:val="28"/>
            <w:lang w:eastAsia="fr-FR"/>
          </w:rPr>
          <w:t>bank accounts</w:t>
        </w:r>
      </w:hyperlink>
      <w:r w:rsidRPr="00BB0971">
        <w:rPr>
          <w:rFonts w:ascii="Simplified Arabic" w:eastAsia="Times New Roman" w:hAnsi="Simplified Arabic" w:cs="Simplified Arabic"/>
          <w:color w:val="000000" w:themeColor="text1"/>
          <w:sz w:val="28"/>
          <w:szCs w:val="28"/>
          <w:lang w:eastAsia="fr-FR"/>
        </w:rPr>
        <w:t>,</w:t>
      </w:r>
      <w:r w:rsidRPr="00BB0971">
        <w:rPr>
          <w:rFonts w:ascii="Simplified Arabic" w:eastAsia="Times New Roman" w:hAnsi="Simplified Arabic" w:cs="Simplified Arabic"/>
          <w:color w:val="202122"/>
          <w:sz w:val="28"/>
          <w:szCs w:val="28"/>
          <w:lang w:eastAsia="fr-FR"/>
        </w:rPr>
        <w:t xml:space="preserve"> typically via </w:t>
      </w:r>
      <w:hyperlink r:id="rId23" w:tooltip="Automated clearing house" w:history="1">
        <w:r w:rsidRPr="00BB0971">
          <w:rPr>
            <w:rFonts w:ascii="Simplified Arabic" w:eastAsia="Times New Roman" w:hAnsi="Simplified Arabic" w:cs="Simplified Arabic"/>
            <w:color w:val="000000" w:themeColor="text1"/>
            <w:sz w:val="28"/>
            <w:szCs w:val="28"/>
            <w:lang w:eastAsia="fr-FR"/>
          </w:rPr>
          <w:t>automated clearing house</w:t>
        </w:r>
      </w:hyperlink>
      <w:r w:rsidRPr="00BB0971">
        <w:rPr>
          <w:rFonts w:ascii="Simplified Arabic" w:eastAsia="Times New Roman" w:hAnsi="Simplified Arabic" w:cs="Simplified Arabic"/>
          <w:color w:val="202122"/>
          <w:sz w:val="28"/>
          <w:szCs w:val="28"/>
          <w:lang w:eastAsia="fr-FR"/>
        </w:rPr>
        <w:t> (ACH) transactions</w:t>
      </w:r>
    </w:p>
    <w:p w:rsidR="00F431A1" w:rsidRDefault="00F431A1" w:rsidP="00F431A1">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rPr>
      </w:pPr>
      <w:r w:rsidRPr="00914115">
        <w:rPr>
          <w:rFonts w:ascii="Simplified Arabic" w:eastAsia="Times New Roman" w:hAnsi="Simplified Arabic" w:cs="Simplified Arabic"/>
          <w:b/>
          <w:bCs/>
          <w:color w:val="000000"/>
          <w:sz w:val="28"/>
          <w:szCs w:val="28"/>
          <w:lang w:eastAsia="fr-FR"/>
        </w:rPr>
        <w:t>Methodes of online payment</w:t>
      </w:r>
      <w:r>
        <w:rPr>
          <w:rFonts w:ascii="Simplified Arabic" w:eastAsia="Times New Roman" w:hAnsi="Simplified Arabic" w:cs="Simplified Arabic"/>
          <w:b/>
          <w:bCs/>
          <w:color w:val="000000"/>
          <w:sz w:val="28"/>
          <w:szCs w:val="28"/>
          <w:lang w:eastAsia="fr-FR"/>
        </w:rPr>
        <w:t> :</w:t>
      </w:r>
      <w:r>
        <w:rPr>
          <w:rFonts w:ascii="Simplified Arabic" w:eastAsia="Times New Roman" w:hAnsi="Simplified Arabic" w:cs="Simplified Arabic"/>
          <w:color w:val="202122"/>
          <w:sz w:val="28"/>
          <w:szCs w:val="28"/>
          <w:lang w:eastAsia="fr-FR"/>
        </w:rPr>
        <w:t xml:space="preserve"> </w:t>
      </w:r>
      <w:r w:rsidRPr="00BB0971">
        <w:rPr>
          <w:rFonts w:ascii="Simplified Arabic" w:eastAsia="Times New Roman" w:hAnsi="Simplified Arabic" w:cs="Simplified Arabic"/>
          <w:color w:val="202122"/>
          <w:sz w:val="28"/>
          <w:szCs w:val="28"/>
          <w:lang w:eastAsia="fr-FR"/>
        </w:rPr>
        <w:t xml:space="preserve">There are varied types of electronic payment methods such as online credit card transactions, e-wallets, e-cash and wireless payment system. Credit cards constitute </w:t>
      </w:r>
      <w:proofErr w:type="gramStart"/>
      <w:r w:rsidRPr="00BB0971">
        <w:rPr>
          <w:rFonts w:ascii="Simplified Arabic" w:eastAsia="Times New Roman" w:hAnsi="Simplified Arabic" w:cs="Simplified Arabic"/>
          <w:color w:val="202122"/>
          <w:sz w:val="28"/>
          <w:szCs w:val="28"/>
          <w:lang w:eastAsia="fr-FR"/>
        </w:rPr>
        <w:t>a</w:t>
      </w:r>
      <w:proofErr w:type="gramEnd"/>
      <w:r w:rsidRPr="00BB0971">
        <w:rPr>
          <w:rFonts w:ascii="Simplified Arabic" w:eastAsia="Times New Roman" w:hAnsi="Simplified Arabic" w:cs="Simplified Arabic"/>
          <w:color w:val="202122"/>
          <w:sz w:val="28"/>
          <w:szCs w:val="28"/>
          <w:lang w:eastAsia="fr-FR"/>
        </w:rPr>
        <w:t xml:space="preserve"> popular method of online payment but can be expensive for the merchant to accept because of transaction fees primarily. Debit cards constitute an excellent alternative with similar security but usually much cheaper charges. Besides card-based payments, </w:t>
      </w:r>
      <w:hyperlink r:id="rId24" w:tooltip="Alternative payment" w:history="1">
        <w:r w:rsidRPr="00BB0971">
          <w:rPr>
            <w:rFonts w:ascii="Simplified Arabic" w:eastAsia="Times New Roman" w:hAnsi="Simplified Arabic" w:cs="Simplified Arabic"/>
            <w:color w:val="000000" w:themeColor="text1"/>
            <w:sz w:val="28"/>
            <w:szCs w:val="28"/>
            <w:lang w:eastAsia="fr-FR"/>
          </w:rPr>
          <w:t>alternative payment</w:t>
        </w:r>
      </w:hyperlink>
      <w:r w:rsidRPr="00BB0971">
        <w:rPr>
          <w:rFonts w:ascii="Simplified Arabic" w:eastAsia="Times New Roman" w:hAnsi="Simplified Arabic" w:cs="Simplified Arabic"/>
          <w:color w:val="202122"/>
          <w:sz w:val="28"/>
          <w:szCs w:val="28"/>
          <w:lang w:eastAsia="fr-FR"/>
        </w:rPr>
        <w:t> methods have emerged and sometimes even claimed market leadership</w:t>
      </w:r>
      <w:r>
        <w:rPr>
          <w:rFonts w:ascii="Simplified Arabic" w:eastAsia="Times New Roman" w:hAnsi="Simplified Arabic" w:cs="Simplified Arabic"/>
          <w:color w:val="202122"/>
          <w:sz w:val="28"/>
          <w:szCs w:val="28"/>
          <w:lang w:eastAsia="fr-FR"/>
        </w:rPr>
        <w:t>.</w:t>
      </w:r>
    </w:p>
    <w:p w:rsidR="00F431A1" w:rsidRDefault="00F431A1" w:rsidP="00F431A1">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b/>
          <w:bCs/>
          <w:color w:val="000000"/>
          <w:sz w:val="28"/>
          <w:szCs w:val="28"/>
          <w:lang w:eastAsia="fr-FR"/>
        </w:rPr>
        <w:t>Bank payments</w:t>
      </w:r>
      <w:r>
        <w:rPr>
          <w:rFonts w:ascii="Simplified Arabic" w:eastAsia="Times New Roman" w:hAnsi="Simplified Arabic" w:cs="Simplified Arabic"/>
          <w:b/>
          <w:bCs/>
          <w:color w:val="000000"/>
          <w:sz w:val="28"/>
          <w:szCs w:val="28"/>
          <w:lang w:eastAsia="fr-FR"/>
        </w:rPr>
        <w:t> </w:t>
      </w:r>
      <w:r>
        <w:rPr>
          <w:rFonts w:ascii="Simplified Arabic" w:eastAsia="Times New Roman" w:hAnsi="Simplified Arabic" w:cs="Simplified Arabic"/>
          <w:color w:val="202122"/>
          <w:sz w:val="28"/>
          <w:szCs w:val="28"/>
          <w:lang w:eastAsia="fr-FR"/>
        </w:rPr>
        <w:t xml:space="preserve">: </w:t>
      </w:r>
      <w:r w:rsidRPr="00BB0971">
        <w:rPr>
          <w:rFonts w:ascii="Simplified Arabic" w:eastAsia="Times New Roman" w:hAnsi="Simplified Arabic" w:cs="Simplified Arabic"/>
          <w:color w:val="202122"/>
          <w:sz w:val="28"/>
          <w:szCs w:val="28"/>
          <w:lang w:eastAsia="fr-FR"/>
        </w:rPr>
        <w:t xml:space="preserve">This is </w:t>
      </w:r>
      <w:proofErr w:type="gramStart"/>
      <w:r w:rsidRPr="00BB0971">
        <w:rPr>
          <w:rFonts w:ascii="Simplified Arabic" w:eastAsia="Times New Roman" w:hAnsi="Simplified Arabic" w:cs="Simplified Arabic"/>
          <w:color w:val="202122"/>
          <w:sz w:val="28"/>
          <w:szCs w:val="28"/>
          <w:lang w:eastAsia="fr-FR"/>
        </w:rPr>
        <w:t>a</w:t>
      </w:r>
      <w:proofErr w:type="gramEnd"/>
      <w:r w:rsidRPr="00BB0971">
        <w:rPr>
          <w:rFonts w:ascii="Simplified Arabic" w:eastAsia="Times New Roman" w:hAnsi="Simplified Arabic" w:cs="Simplified Arabic"/>
          <w:color w:val="202122"/>
          <w:sz w:val="28"/>
          <w:szCs w:val="28"/>
          <w:lang w:eastAsia="fr-FR"/>
        </w:rPr>
        <w:t xml:space="preserve"> system that does not involve any sort of physical card. It is used by customers who have accounts enabled with</w:t>
      </w:r>
      <w:r w:rsidRPr="00BB0971">
        <w:rPr>
          <w:rFonts w:ascii="Simplified Arabic" w:eastAsia="Times New Roman" w:hAnsi="Simplified Arabic" w:cs="Simplified Arabic"/>
          <w:color w:val="000000" w:themeColor="text1"/>
          <w:sz w:val="28"/>
          <w:szCs w:val="28"/>
          <w:lang w:eastAsia="fr-FR"/>
        </w:rPr>
        <w:t> </w:t>
      </w:r>
      <w:hyperlink r:id="rId25" w:tooltip="Internet Banking" w:history="1">
        <w:r w:rsidRPr="00BB0971">
          <w:rPr>
            <w:rFonts w:ascii="Simplified Arabic" w:eastAsia="Times New Roman" w:hAnsi="Simplified Arabic" w:cs="Simplified Arabic"/>
            <w:color w:val="000000" w:themeColor="text1"/>
            <w:sz w:val="28"/>
            <w:szCs w:val="28"/>
            <w:lang w:eastAsia="fr-FR"/>
          </w:rPr>
          <w:t>Internet banking</w:t>
        </w:r>
      </w:hyperlink>
      <w:r w:rsidRPr="00BB0971">
        <w:rPr>
          <w:rFonts w:ascii="Simplified Arabic" w:eastAsia="Times New Roman" w:hAnsi="Simplified Arabic" w:cs="Simplified Arabic"/>
          <w:color w:val="202122"/>
          <w:sz w:val="28"/>
          <w:szCs w:val="28"/>
          <w:lang w:eastAsia="fr-FR"/>
        </w:rPr>
        <w:t>. Instead of entering card details on the purchaser's site, in this system the payment gateway allows one to specify which bank they wish to pay from. Then the user is redirected to the bank's website, where one can authenticate oneself and then approve the payment.</w:t>
      </w:r>
      <w:r>
        <w:rPr>
          <w:rFonts w:ascii="Simplified Arabic" w:eastAsia="Times New Roman" w:hAnsi="Simplified Arabic" w:cs="Simplified Arabic"/>
          <w:color w:val="202122"/>
          <w:sz w:val="28"/>
          <w:szCs w:val="28"/>
          <w:lang w:eastAsia="fr-FR"/>
        </w:rPr>
        <w:t xml:space="preserve"> </w:t>
      </w:r>
      <w:r w:rsidRPr="00BB0971">
        <w:rPr>
          <w:rFonts w:ascii="Simplified Arabic" w:eastAsia="Times New Roman" w:hAnsi="Simplified Arabic" w:cs="Simplified Arabic"/>
          <w:color w:val="202122"/>
          <w:sz w:val="28"/>
          <w:szCs w:val="28"/>
          <w:lang w:eastAsia="fr-FR"/>
        </w:rPr>
        <w:t xml:space="preserve">It is typically seen as being safer than using credit cards, as it is much more difficult for hackers to gain login credentials compared to credit card numbers. For many e- Commerce merchants, offering an option for customers to pay with the cash in their bank </w:t>
      </w:r>
      <w:r w:rsidRPr="00BB0971">
        <w:rPr>
          <w:rFonts w:ascii="Simplified Arabic" w:eastAsia="Times New Roman" w:hAnsi="Simplified Arabic" w:cs="Simplified Arabic"/>
          <w:color w:val="202122"/>
          <w:sz w:val="28"/>
          <w:szCs w:val="28"/>
          <w:lang w:eastAsia="fr-FR"/>
        </w:rPr>
        <w:lastRenderedPageBreak/>
        <w:t>account reduces cart abandonment as it enables a way to complete a transaction without credit cards.</w:t>
      </w:r>
    </w:p>
    <w:p w:rsidR="00F431A1" w:rsidRDefault="00F431A1" w:rsidP="00DD147E">
      <w:pPr>
        <w:pBdr>
          <w:bottom w:val="single" w:sz="6" w:space="15" w:color="A2A9B1"/>
        </w:pBdr>
        <w:spacing w:after="60" w:line="240" w:lineRule="auto"/>
        <w:jc w:val="both"/>
        <w:outlineLvl w:val="0"/>
        <w:rPr>
          <w:rFonts w:ascii="Simplified Arabic" w:eastAsia="Times New Roman" w:hAnsi="Simplified Arabic" w:cs="Simplified Arabic"/>
          <w:color w:val="202122"/>
          <w:sz w:val="28"/>
          <w:szCs w:val="28"/>
          <w:lang w:eastAsia="fr-FR" w:bidi="ar-DZ"/>
        </w:rPr>
      </w:pPr>
      <w:r w:rsidRPr="00BB0971">
        <w:rPr>
          <w:rFonts w:ascii="Simplified Arabic" w:eastAsia="Times New Roman" w:hAnsi="Simplified Arabic" w:cs="Simplified Arabic"/>
          <w:b/>
          <w:bCs/>
          <w:color w:val="000000"/>
          <w:sz w:val="28"/>
          <w:szCs w:val="28"/>
          <w:lang w:eastAsia="fr-FR"/>
        </w:rPr>
        <w:t>Mobile money wallets</w:t>
      </w:r>
      <w:r>
        <w:rPr>
          <w:rFonts w:ascii="Simplified Arabic" w:eastAsia="Times New Roman" w:hAnsi="Simplified Arabic" w:cs="Simplified Arabic"/>
          <w:b/>
          <w:bCs/>
          <w:color w:val="000000"/>
          <w:sz w:val="28"/>
          <w:szCs w:val="28"/>
          <w:lang w:eastAsia="fr-FR"/>
        </w:rPr>
        <w:t> </w:t>
      </w:r>
      <w:r>
        <w:rPr>
          <w:rFonts w:ascii="Simplified Arabic" w:eastAsia="Times New Roman" w:hAnsi="Simplified Arabic" w:cs="Simplified Arabic"/>
          <w:color w:val="202122"/>
          <w:sz w:val="28"/>
          <w:szCs w:val="28"/>
          <w:lang w:eastAsia="fr-FR"/>
        </w:rPr>
        <w:t xml:space="preserve">: </w:t>
      </w:r>
      <w:r w:rsidRPr="00BB0971">
        <w:rPr>
          <w:rFonts w:ascii="Simplified Arabic" w:eastAsia="Times New Roman" w:hAnsi="Simplified Arabic" w:cs="Simplified Arabic"/>
          <w:color w:val="202122"/>
          <w:sz w:val="28"/>
          <w:szCs w:val="28"/>
          <w:lang w:eastAsia="fr-FR"/>
        </w:rPr>
        <w:t>In some developing countries, many people do not have access to banking facilities, especially in tier II and tier III cities. Taking the example of India, there are more mobile phone users than there are people with active bank accounts. Telecom operators, in such locations, have started offering mobile money wallets which allow adding funds easily through their existing mobile subscription number, by visiting physical recharge points close to their homes and offices and converting their cash into mobile wallet currency. This can be used for online transaction and e</w:t>
      </w:r>
      <w:r w:rsidRPr="00BB0971">
        <w:rPr>
          <w:rFonts w:ascii="Simplified Arabic" w:eastAsia="Times New Roman" w:hAnsi="Simplified Arabic" w:cs="Simplified Arabic"/>
          <w:color w:val="202122"/>
          <w:sz w:val="28"/>
          <w:szCs w:val="28"/>
          <w:rtl/>
          <w:lang w:eastAsia="fr-FR"/>
        </w:rPr>
        <w:t xml:space="preserve">- </w:t>
      </w:r>
      <w:r>
        <w:rPr>
          <w:rFonts w:ascii="Simplified Arabic" w:eastAsia="Times New Roman" w:hAnsi="Simplified Arabic" w:cs="Simplified Arabic"/>
          <w:color w:val="202122"/>
          <w:sz w:val="28"/>
          <w:szCs w:val="28"/>
          <w:lang w:eastAsia="fr-FR"/>
        </w:rPr>
        <w:t>Commerce purchases.</w:t>
      </w:r>
    </w:p>
    <w:p w:rsidR="00F431A1" w:rsidRDefault="00F431A1" w:rsidP="00F431A1">
      <w:pPr>
        <w:spacing w:before="120" w:after="120"/>
        <w:jc w:val="both"/>
        <w:rPr>
          <w:rFonts w:ascii="Simplified Arabic" w:eastAsia="Times New Roman" w:hAnsi="Simplified Arabic" w:cs="Simplified Arabic"/>
          <w:b/>
          <w:bCs/>
          <w:color w:val="202122"/>
          <w:sz w:val="28"/>
          <w:szCs w:val="28"/>
          <w:lang w:eastAsia="fr-FR"/>
        </w:rPr>
      </w:pPr>
    </w:p>
    <w:p w:rsidR="00F431A1" w:rsidRPr="00BB0971" w:rsidRDefault="00F431A1" w:rsidP="00F431A1">
      <w:pPr>
        <w:spacing w:before="120" w:after="120"/>
        <w:jc w:val="both"/>
        <w:rPr>
          <w:rFonts w:ascii="Simplified Arabic" w:eastAsia="Times New Roman" w:hAnsi="Simplified Arabic" w:cs="Simplified Arabic"/>
          <w:b/>
          <w:bCs/>
          <w:color w:val="202122"/>
          <w:sz w:val="28"/>
          <w:szCs w:val="28"/>
          <w:lang w:eastAsia="fr-FR"/>
        </w:rPr>
      </w:pPr>
      <w:r w:rsidRPr="00BB0971">
        <w:rPr>
          <w:rFonts w:ascii="Simplified Arabic" w:eastAsia="Times New Roman" w:hAnsi="Simplified Arabic" w:cs="Simplified Arabic"/>
          <w:b/>
          <w:bCs/>
          <w:color w:val="202122"/>
          <w:sz w:val="28"/>
          <w:szCs w:val="28"/>
          <w:lang w:eastAsia="fr-FR"/>
        </w:rPr>
        <w:t xml:space="preserve">Legal terms </w:t>
      </w:r>
    </w:p>
    <w:tbl>
      <w:tblPr>
        <w:tblStyle w:val="Grilledutableau"/>
        <w:tblW w:w="0" w:type="auto"/>
        <w:tblLook w:val="04A0"/>
      </w:tblPr>
      <w:tblGrid>
        <w:gridCol w:w="4695"/>
        <w:gridCol w:w="4593"/>
      </w:tblGrid>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e- payment system</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rtl/>
                <w:lang w:eastAsia="fr-FR" w:bidi="ar-DZ"/>
              </w:rPr>
            </w:pPr>
            <w:r w:rsidRPr="00BB0971">
              <w:rPr>
                <w:rFonts w:ascii="Simplified Arabic" w:eastAsia="Times New Roman" w:hAnsi="Simplified Arabic" w:cs="Simplified Arabic"/>
                <w:color w:val="202122"/>
                <w:sz w:val="28"/>
                <w:szCs w:val="28"/>
                <w:rtl/>
                <w:lang w:eastAsia="fr-FR" w:bidi="ar-DZ"/>
              </w:rPr>
              <w:t xml:space="preserve">نظام الدفع الالكتروني </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e- commerce payment system</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نظام الدفع في التجارة الالكترونية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Online transactions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المعاملات</w:t>
            </w:r>
            <w:proofErr w:type="gramEnd"/>
            <w:r w:rsidRPr="00BB0971">
              <w:rPr>
                <w:rFonts w:ascii="Simplified Arabic" w:eastAsia="Times New Roman" w:hAnsi="Simplified Arabic" w:cs="Simplified Arabic"/>
                <w:color w:val="202122"/>
                <w:sz w:val="28"/>
                <w:szCs w:val="28"/>
                <w:rtl/>
                <w:lang w:eastAsia="fr-FR"/>
              </w:rPr>
              <w:t xml:space="preserve"> الخطية ( الالكترونية)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Internet- based shopping and banking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التسوق والخدمات المصرفية عبر الانترنت</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Credit and debit cards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بطاقات الخصم والائتمان</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Bank and financial regulation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اللوائح</w:t>
            </w:r>
            <w:proofErr w:type="gramEnd"/>
            <w:r w:rsidRPr="00BB0971">
              <w:rPr>
                <w:rFonts w:ascii="Simplified Arabic" w:eastAsia="Times New Roman" w:hAnsi="Simplified Arabic" w:cs="Simplified Arabic"/>
                <w:color w:val="202122"/>
                <w:sz w:val="28"/>
                <w:szCs w:val="28"/>
                <w:rtl/>
                <w:lang w:eastAsia="fr-FR"/>
              </w:rPr>
              <w:t xml:space="preserve"> والتنظيمات المصرفية والمالية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Baseline authentication</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المصادقة الاساسية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Fiannacial institution</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المؤسسة المالية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Data intergrity</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نزاهة</w:t>
            </w:r>
            <w:proofErr w:type="gramEnd"/>
            <w:r w:rsidRPr="00BB0971">
              <w:rPr>
                <w:rFonts w:ascii="Simplified Arabic" w:eastAsia="Times New Roman" w:hAnsi="Simplified Arabic" w:cs="Simplified Arabic"/>
                <w:color w:val="202122"/>
                <w:sz w:val="28"/>
                <w:szCs w:val="28"/>
                <w:rtl/>
                <w:lang w:eastAsia="fr-FR"/>
              </w:rPr>
              <w:t xml:space="preserve"> البيانات </w:t>
            </w:r>
          </w:p>
        </w:tc>
      </w:tr>
      <w:tr w:rsidR="00F431A1" w:rsidRPr="00BB0971" w:rsidTr="000B4140">
        <w:tc>
          <w:tcPr>
            <w:tcW w:w="5303" w:type="dxa"/>
          </w:tcPr>
          <w:p w:rsidR="00F431A1" w:rsidRPr="00BB0971" w:rsidRDefault="00F431A1" w:rsidP="0031105D">
            <w:pPr>
              <w:spacing w:before="120" w:after="120" w:line="240" w:lineRule="auto"/>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lastRenderedPageBreak/>
              <w:t>Confidentiality</w:t>
            </w:r>
          </w:p>
        </w:tc>
        <w:tc>
          <w:tcPr>
            <w:tcW w:w="5303" w:type="dxa"/>
          </w:tcPr>
          <w:p w:rsidR="00F431A1" w:rsidRPr="00BB0971" w:rsidRDefault="00F431A1" w:rsidP="0031105D">
            <w:pPr>
              <w:bidi/>
              <w:spacing w:before="120" w:after="120" w:line="240" w:lineRule="auto"/>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السرية</w:t>
            </w:r>
            <w:proofErr w:type="gramEnd"/>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Authorized certificate authority</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سلطة المصادقة المختصة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Security measures</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الاجراءات (التدابير) الامنية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financial transaction</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المعاملة</w:t>
            </w:r>
            <w:proofErr w:type="gramEnd"/>
            <w:r w:rsidRPr="00BB0971">
              <w:rPr>
                <w:rFonts w:ascii="Simplified Arabic" w:eastAsia="Times New Roman" w:hAnsi="Simplified Arabic" w:cs="Simplified Arabic"/>
                <w:color w:val="202122"/>
                <w:sz w:val="28"/>
                <w:szCs w:val="28"/>
                <w:rtl/>
                <w:lang w:eastAsia="fr-FR"/>
              </w:rPr>
              <w:t xml:space="preserve"> المالية</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Alternative payment methodes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طرق الدفع البديلة</w:t>
            </w:r>
          </w:p>
        </w:tc>
      </w:tr>
      <w:tr w:rsidR="00F431A1" w:rsidRPr="00BB0971" w:rsidTr="000B4140">
        <w:trPr>
          <w:trHeight w:val="742"/>
        </w:trPr>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Online accounts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proofErr w:type="gramStart"/>
            <w:r w:rsidRPr="00BB0971">
              <w:rPr>
                <w:rFonts w:ascii="Simplified Arabic" w:eastAsia="Times New Roman" w:hAnsi="Simplified Arabic" w:cs="Simplified Arabic"/>
                <w:color w:val="202122"/>
                <w:sz w:val="28"/>
                <w:szCs w:val="28"/>
                <w:rtl/>
                <w:lang w:eastAsia="fr-FR"/>
              </w:rPr>
              <w:t>الحسابات</w:t>
            </w:r>
            <w:proofErr w:type="gramEnd"/>
            <w:r w:rsidRPr="00BB0971">
              <w:rPr>
                <w:rFonts w:ascii="Simplified Arabic" w:eastAsia="Times New Roman" w:hAnsi="Simplified Arabic" w:cs="Simplified Arabic"/>
                <w:color w:val="202122"/>
                <w:sz w:val="28"/>
                <w:szCs w:val="28"/>
                <w:rtl/>
                <w:lang w:eastAsia="fr-FR"/>
              </w:rPr>
              <w:t xml:space="preserve"> الخطية </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Internet banking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الخدمات المصرفية عبر الانترنت</w:t>
            </w:r>
          </w:p>
        </w:tc>
      </w:tr>
      <w:tr w:rsidR="00F431A1" w:rsidRPr="00BB0971" w:rsidTr="000B4140">
        <w:tc>
          <w:tcPr>
            <w:tcW w:w="5303" w:type="dxa"/>
          </w:tcPr>
          <w:p w:rsidR="00F431A1" w:rsidRPr="00BB0971" w:rsidRDefault="00F431A1" w:rsidP="000B4140">
            <w:pPr>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lang w:eastAsia="fr-FR"/>
              </w:rPr>
              <w:t xml:space="preserve">To approve </w:t>
            </w:r>
          </w:p>
        </w:tc>
        <w:tc>
          <w:tcPr>
            <w:tcW w:w="5303" w:type="dxa"/>
          </w:tcPr>
          <w:p w:rsidR="00F431A1" w:rsidRPr="00BB0971" w:rsidRDefault="00F431A1" w:rsidP="000B4140">
            <w:pPr>
              <w:bidi/>
              <w:spacing w:before="120" w:after="120"/>
              <w:jc w:val="both"/>
              <w:rPr>
                <w:rFonts w:ascii="Simplified Arabic" w:eastAsia="Times New Roman" w:hAnsi="Simplified Arabic" w:cs="Simplified Arabic"/>
                <w:color w:val="202122"/>
                <w:sz w:val="28"/>
                <w:szCs w:val="28"/>
                <w:lang w:eastAsia="fr-FR"/>
              </w:rPr>
            </w:pPr>
            <w:r w:rsidRPr="00BB0971">
              <w:rPr>
                <w:rFonts w:ascii="Simplified Arabic" w:eastAsia="Times New Roman" w:hAnsi="Simplified Arabic" w:cs="Simplified Arabic"/>
                <w:color w:val="202122"/>
                <w:sz w:val="28"/>
                <w:szCs w:val="28"/>
                <w:rtl/>
                <w:lang w:eastAsia="fr-FR"/>
              </w:rPr>
              <w:t xml:space="preserve">يوافق – الموافقة </w:t>
            </w:r>
          </w:p>
        </w:tc>
      </w:tr>
    </w:tbl>
    <w:p w:rsidR="00F431A1" w:rsidRPr="00BB0971" w:rsidRDefault="00F431A1" w:rsidP="00F431A1">
      <w:pPr>
        <w:spacing w:before="120" w:after="120"/>
        <w:jc w:val="both"/>
        <w:rPr>
          <w:rFonts w:ascii="Simplified Arabic" w:eastAsia="Times New Roman" w:hAnsi="Simplified Arabic" w:cs="Simplified Arabic"/>
          <w:b/>
          <w:bCs/>
          <w:color w:val="202122"/>
          <w:sz w:val="28"/>
          <w:szCs w:val="28"/>
          <w:lang w:eastAsia="fr-FR"/>
        </w:rPr>
      </w:pPr>
    </w:p>
    <w:p w:rsidR="00F431A1" w:rsidRPr="00BB0971" w:rsidRDefault="00F431A1" w:rsidP="00F431A1">
      <w:pPr>
        <w:spacing w:before="120" w:after="120"/>
        <w:jc w:val="center"/>
        <w:rPr>
          <w:rFonts w:ascii="Simplified Arabic" w:eastAsia="Times New Roman" w:hAnsi="Simplified Arabic" w:cs="Simplified Arabic"/>
          <w:b/>
          <w:bCs/>
          <w:color w:val="202122"/>
          <w:sz w:val="28"/>
          <w:szCs w:val="28"/>
          <w:rtl/>
          <w:lang w:eastAsia="fr-FR" w:bidi="ar-DZ"/>
        </w:rPr>
      </w:pPr>
      <w:r w:rsidRPr="00BB0971">
        <w:rPr>
          <w:rFonts w:ascii="Simplified Arabic" w:eastAsia="Times New Roman" w:hAnsi="Simplified Arabic" w:cs="Simplified Arabic"/>
          <w:b/>
          <w:bCs/>
          <w:color w:val="202122"/>
          <w:sz w:val="28"/>
          <w:szCs w:val="28"/>
          <w:rtl/>
          <w:lang w:eastAsia="fr-FR" w:bidi="ar-DZ"/>
        </w:rPr>
        <w:t>نظام الدفع الالكتروني</w:t>
      </w:r>
    </w:p>
    <w:p w:rsidR="00F431A1" w:rsidRPr="00BB0971" w:rsidRDefault="00F431A1" w:rsidP="00F431A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43" w:lineRule="atLeast"/>
        <w:jc w:val="both"/>
        <w:rPr>
          <w:rFonts w:ascii="Simplified Arabic" w:eastAsia="Times New Roman" w:hAnsi="Simplified Arabic" w:cs="Simplified Arabic"/>
          <w:color w:val="202124"/>
          <w:sz w:val="28"/>
          <w:szCs w:val="28"/>
          <w:rtl/>
          <w:lang w:eastAsia="fr-FR"/>
        </w:rPr>
      </w:pPr>
      <w:r w:rsidRPr="00BB0971">
        <w:rPr>
          <w:rFonts w:ascii="Simplified Arabic" w:eastAsia="Times New Roman" w:hAnsi="Simplified Arabic" w:cs="Simplified Arabic"/>
          <w:color w:val="202124"/>
          <w:sz w:val="28"/>
          <w:szCs w:val="28"/>
          <w:rtl/>
          <w:lang w:eastAsia="fr-FR"/>
        </w:rPr>
        <w:t>يسهل نظام الدفع للتجارة الإلكترونية (أو نظام الدفع الإلكتروني) الدفع الإلكتروني للمعاملات عبر الإنترنت. كما يشكل مكونا فرعيا لتبادل البيانات الإلكترونية (</w:t>
      </w:r>
      <w:r w:rsidRPr="00BB0971">
        <w:rPr>
          <w:rFonts w:ascii="Simplified Arabic" w:eastAsia="Times New Roman" w:hAnsi="Simplified Arabic" w:cs="Simplified Arabic"/>
          <w:color w:val="202124"/>
          <w:sz w:val="28"/>
          <w:szCs w:val="28"/>
          <w:lang w:eastAsia="fr-FR"/>
        </w:rPr>
        <w:t>EDI</w:t>
      </w:r>
      <w:r w:rsidRPr="00BB0971">
        <w:rPr>
          <w:rFonts w:ascii="Simplified Arabic" w:eastAsia="Times New Roman" w:hAnsi="Simplified Arabic" w:cs="Simplified Arabic"/>
          <w:color w:val="202124"/>
          <w:sz w:val="28"/>
          <w:szCs w:val="28"/>
          <w:rtl/>
          <w:lang w:eastAsia="fr-FR"/>
        </w:rPr>
        <w:t>)، وبسبب الاستخدام الواسع النطاق للتسوق والخدمات المصرفية عبر الإنترنت أصبحت أنظمة الدفع للتجارة الإلكترونية تعرف انتشارا متزايدا.</w:t>
      </w:r>
    </w:p>
    <w:p w:rsidR="00F431A1" w:rsidRPr="00BB0971" w:rsidRDefault="00F431A1" w:rsidP="00F431A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43" w:lineRule="atLeast"/>
        <w:jc w:val="both"/>
        <w:rPr>
          <w:rFonts w:ascii="Simplified Arabic" w:eastAsia="Times New Roman" w:hAnsi="Simplified Arabic" w:cs="Simplified Arabic"/>
          <w:color w:val="202124"/>
          <w:sz w:val="28"/>
          <w:szCs w:val="28"/>
          <w:rtl/>
          <w:lang w:eastAsia="fr-FR"/>
        </w:rPr>
      </w:pPr>
      <w:r w:rsidRPr="00BB0971">
        <w:rPr>
          <w:rFonts w:ascii="Simplified Arabic" w:eastAsia="Times New Roman" w:hAnsi="Simplified Arabic" w:cs="Simplified Arabic"/>
          <w:color w:val="202124"/>
          <w:sz w:val="28"/>
          <w:szCs w:val="28"/>
          <w:rtl/>
          <w:lang w:eastAsia="fr-FR"/>
        </w:rPr>
        <w:t>تظل بطاقات الائتمان هي أكثر طرق الدفع شيوعًا لمعاملات التجارة الإلكترونية، اعتبارًا من عام 2008، تم إجراء ما يقرب من 90٪ من معاملات البيع بالتجزئة عبر الإنترنت باستخدام هذا النوع من الدفع.</w:t>
      </w:r>
      <w:proofErr w:type="gramStart"/>
      <w:r w:rsidRPr="00BB0971">
        <w:rPr>
          <w:rFonts w:ascii="Simplified Arabic" w:eastAsia="Times New Roman" w:hAnsi="Simplified Arabic" w:cs="Simplified Arabic"/>
          <w:color w:val="202124"/>
          <w:sz w:val="28"/>
          <w:szCs w:val="28"/>
          <w:rtl/>
          <w:lang w:eastAsia="fr-FR"/>
        </w:rPr>
        <w:t>إذ</w:t>
      </w:r>
      <w:proofErr w:type="gramEnd"/>
      <w:r w:rsidRPr="00BB0971">
        <w:rPr>
          <w:rFonts w:ascii="Simplified Arabic" w:eastAsia="Times New Roman" w:hAnsi="Simplified Arabic" w:cs="Simplified Arabic"/>
          <w:color w:val="202124"/>
          <w:sz w:val="28"/>
          <w:szCs w:val="28"/>
          <w:rtl/>
          <w:lang w:eastAsia="fr-FR"/>
        </w:rPr>
        <w:t xml:space="preserve"> يصعب على باعة التجزئة عبر الإنترنت القيام بنشاطهم دون</w:t>
      </w:r>
      <w:r w:rsidRPr="00BB0971">
        <w:rPr>
          <w:rFonts w:ascii="Simplified Arabic" w:eastAsia="Times New Roman" w:hAnsi="Simplified Arabic" w:cs="Simplified Arabic"/>
          <w:color w:val="202124"/>
          <w:sz w:val="28"/>
          <w:szCs w:val="28"/>
          <w:lang w:eastAsia="fr-FR"/>
        </w:rPr>
        <w:t xml:space="preserve"> </w:t>
      </w:r>
      <w:r w:rsidRPr="00BB0971">
        <w:rPr>
          <w:rFonts w:ascii="Simplified Arabic" w:eastAsia="Times New Roman" w:hAnsi="Simplified Arabic" w:cs="Simplified Arabic"/>
          <w:color w:val="202124"/>
          <w:sz w:val="28"/>
          <w:szCs w:val="28"/>
          <w:rtl/>
          <w:lang w:eastAsia="fr-FR"/>
        </w:rPr>
        <w:t>الاعتماد على بطاقات الائتمان والخصم نظرًا لاستخدامها على نطاق واسع.</w:t>
      </w:r>
    </w:p>
    <w:p w:rsidR="00F431A1" w:rsidRPr="00BB0971" w:rsidRDefault="00F431A1" w:rsidP="00F431A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43" w:lineRule="atLeast"/>
        <w:jc w:val="both"/>
        <w:rPr>
          <w:rFonts w:ascii="Simplified Arabic" w:eastAsia="Times New Roman" w:hAnsi="Simplified Arabic" w:cs="Simplified Arabic"/>
          <w:color w:val="202124"/>
          <w:sz w:val="28"/>
          <w:szCs w:val="28"/>
          <w:rtl/>
          <w:lang w:eastAsia="fr-FR"/>
        </w:rPr>
      </w:pPr>
      <w:r w:rsidRPr="00BB0971">
        <w:rPr>
          <w:rFonts w:ascii="Simplified Arabic" w:eastAsia="Times New Roman" w:hAnsi="Simplified Arabic" w:cs="Simplified Arabic"/>
          <w:color w:val="202124"/>
          <w:sz w:val="28"/>
          <w:szCs w:val="28"/>
          <w:rtl/>
          <w:lang w:eastAsia="fr-FR"/>
        </w:rPr>
        <w:t xml:space="preserve"> </w:t>
      </w:r>
      <w:proofErr w:type="gramStart"/>
      <w:r w:rsidRPr="00BB0971">
        <w:rPr>
          <w:rFonts w:ascii="Simplified Arabic" w:eastAsia="Times New Roman" w:hAnsi="Simplified Arabic" w:cs="Simplified Arabic"/>
          <w:color w:val="202124"/>
          <w:sz w:val="28"/>
          <w:szCs w:val="28"/>
          <w:rtl/>
          <w:lang w:eastAsia="fr-FR"/>
        </w:rPr>
        <w:t>يجب</w:t>
      </w:r>
      <w:proofErr w:type="gramEnd"/>
      <w:r w:rsidRPr="00BB0971">
        <w:rPr>
          <w:rFonts w:ascii="Simplified Arabic" w:eastAsia="Times New Roman" w:hAnsi="Simplified Arabic" w:cs="Simplified Arabic"/>
          <w:color w:val="202124"/>
          <w:sz w:val="28"/>
          <w:szCs w:val="28"/>
          <w:rtl/>
          <w:lang w:eastAsia="fr-FR"/>
        </w:rPr>
        <w:t xml:space="preserve"> على التجار عبر الإنترنت الالتزام بالقواعد الصارمة المنصوص عليها من قبل مصدري بطاقات الائتمان والخصم (مثل </w:t>
      </w:r>
      <w:r w:rsidRPr="00BB0971">
        <w:rPr>
          <w:rFonts w:ascii="Simplified Arabic" w:eastAsia="Times New Roman" w:hAnsi="Simplified Arabic" w:cs="Simplified Arabic"/>
          <w:color w:val="202124"/>
          <w:sz w:val="28"/>
          <w:szCs w:val="28"/>
          <w:lang w:eastAsia="fr-FR"/>
        </w:rPr>
        <w:t>Visa</w:t>
      </w:r>
      <w:r w:rsidRPr="00BB0971">
        <w:rPr>
          <w:rFonts w:ascii="Simplified Arabic" w:eastAsia="Times New Roman" w:hAnsi="Simplified Arabic" w:cs="Simplified Arabic"/>
          <w:color w:val="202124"/>
          <w:sz w:val="28"/>
          <w:szCs w:val="28"/>
          <w:rtl/>
          <w:lang w:eastAsia="fr-FR"/>
        </w:rPr>
        <w:t xml:space="preserve"> و </w:t>
      </w:r>
      <w:r w:rsidRPr="00BB0971">
        <w:rPr>
          <w:rFonts w:ascii="Simplified Arabic" w:eastAsia="Times New Roman" w:hAnsi="Simplified Arabic" w:cs="Simplified Arabic"/>
          <w:color w:val="202124"/>
          <w:sz w:val="28"/>
          <w:szCs w:val="28"/>
          <w:lang w:eastAsia="fr-FR"/>
        </w:rPr>
        <w:t>Mastercard</w:t>
      </w:r>
      <w:r w:rsidRPr="00BB0971">
        <w:rPr>
          <w:rFonts w:ascii="Simplified Arabic" w:eastAsia="Times New Roman" w:hAnsi="Simplified Arabic" w:cs="Simplified Arabic"/>
          <w:color w:val="202124"/>
          <w:sz w:val="28"/>
          <w:szCs w:val="28"/>
          <w:rtl/>
          <w:lang w:eastAsia="fr-FR"/>
        </w:rPr>
        <w:t>) وفقًا للوائح المصرفية والمالية في البلدان التي تمارس فيها خدمة الخصم / الائتمان أعمالها.</w:t>
      </w:r>
    </w:p>
    <w:p w:rsidR="00F431A1" w:rsidRPr="00BB0971" w:rsidRDefault="00F431A1" w:rsidP="00F431A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43" w:lineRule="atLeast"/>
        <w:jc w:val="both"/>
        <w:rPr>
          <w:rFonts w:ascii="Simplified Arabic" w:eastAsia="Times New Roman" w:hAnsi="Simplified Arabic" w:cs="Simplified Arabic"/>
          <w:color w:val="202124"/>
          <w:sz w:val="28"/>
          <w:szCs w:val="28"/>
          <w:lang w:eastAsia="fr-FR"/>
        </w:rPr>
      </w:pPr>
      <w:r w:rsidRPr="00BB0971">
        <w:rPr>
          <w:rFonts w:ascii="Simplified Arabic" w:eastAsia="Times New Roman" w:hAnsi="Simplified Arabic" w:cs="Simplified Arabic"/>
          <w:color w:val="202124"/>
          <w:sz w:val="28"/>
          <w:szCs w:val="28"/>
          <w:rtl/>
          <w:lang w:eastAsia="fr-FR"/>
        </w:rPr>
        <w:t xml:space="preserve">بالنسبة للغالبية العظمى من أنظمة الدفع التي يمكن الوصول إليها على الإنترنت العام، فإن المصادقة الأساسية (للمؤسسة المالية على الطرف المتلقي)، سلامة البيانات، وسرية المعلومات الإلكترونية التي يتم تبادلها عبر الشبكة العامة يجب أن تتضمن الحصول على شهادة من سلطة تصديق معتمدة والتي توفر البنية التحتية الهامة. </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color w:val="202124"/>
          <w:sz w:val="28"/>
          <w:szCs w:val="28"/>
          <w:rtl/>
        </w:rPr>
      </w:pPr>
      <w:r w:rsidRPr="00BB0971">
        <w:rPr>
          <w:rStyle w:val="y2iqfc"/>
          <w:rFonts w:ascii="Simplified Arabic" w:hAnsi="Simplified Arabic" w:cs="Simplified Arabic"/>
          <w:color w:val="202124"/>
          <w:sz w:val="28"/>
          <w:szCs w:val="28"/>
          <w:rtl/>
        </w:rPr>
        <w:lastRenderedPageBreak/>
        <w:t>على الرغم من هذا الاستخدام الواسع النطاق لا</w:t>
      </w:r>
      <w:r w:rsidRPr="00BB0971">
        <w:rPr>
          <w:rStyle w:val="y2iqfc"/>
          <w:rFonts w:ascii="Simplified Arabic" w:hAnsi="Simplified Arabic" w:cs="Simplified Arabic"/>
          <w:color w:val="202124"/>
          <w:sz w:val="28"/>
          <w:szCs w:val="28"/>
        </w:rPr>
        <w:t xml:space="preserve"> </w:t>
      </w:r>
      <w:r w:rsidRPr="00BB0971">
        <w:rPr>
          <w:rStyle w:val="y2iqfc"/>
          <w:rFonts w:ascii="Simplified Arabic" w:hAnsi="Simplified Arabic" w:cs="Simplified Arabic"/>
          <w:color w:val="202124"/>
          <w:sz w:val="28"/>
          <w:szCs w:val="28"/>
          <w:rtl/>
        </w:rPr>
        <w:t xml:space="preserve">تزال العديد من البلدان مثل الصين والهند لديها بعض المشاكل </w:t>
      </w:r>
      <w:r w:rsidRPr="00BB0971">
        <w:rPr>
          <w:rStyle w:val="y2iqfc"/>
          <w:rFonts w:ascii="Simplified Arabic" w:hAnsi="Simplified Arabic" w:cs="Simplified Arabic"/>
          <w:color w:val="202124"/>
          <w:sz w:val="28"/>
          <w:szCs w:val="28"/>
          <w:rtl/>
          <w:lang w:bidi="ar-DZ"/>
        </w:rPr>
        <w:t>يجب ا</w:t>
      </w:r>
      <w:r w:rsidRPr="00BB0971">
        <w:rPr>
          <w:rStyle w:val="y2iqfc"/>
          <w:rFonts w:ascii="Simplified Arabic" w:hAnsi="Simplified Arabic" w:cs="Simplified Arabic"/>
          <w:color w:val="202124"/>
          <w:sz w:val="28"/>
          <w:szCs w:val="28"/>
          <w:rtl/>
        </w:rPr>
        <w:t>لتغلب عليها فيما يتعلق بأمان بطاقة الائتمان. حيث تشمل الإجراءات الأمنية المتزايدة استخدام رقم التحقق من البطاقة (</w:t>
      </w:r>
      <w:r w:rsidRPr="00BB0971">
        <w:rPr>
          <w:rStyle w:val="y2iqfc"/>
          <w:rFonts w:ascii="Simplified Arabic" w:hAnsi="Simplified Arabic" w:cs="Simplified Arabic"/>
          <w:color w:val="202124"/>
          <w:sz w:val="28"/>
          <w:szCs w:val="28"/>
        </w:rPr>
        <w:t>CVN</w:t>
      </w:r>
      <w:r w:rsidRPr="00BB0971">
        <w:rPr>
          <w:rStyle w:val="y2iqfc"/>
          <w:rFonts w:ascii="Simplified Arabic" w:hAnsi="Simplified Arabic" w:cs="Simplified Arabic"/>
          <w:color w:val="202124"/>
          <w:sz w:val="28"/>
          <w:szCs w:val="28"/>
          <w:rtl/>
        </w:rPr>
        <w:t>) الذي يكشف عن الاحتيال من خلال مقارنة رقم التحقق المطبوع على شريط التوقيع على ظهر البطاقة بالمعلومات الموجودة في الملف لدى البنك الذي أصدر البطاقة.</w:t>
      </w:r>
    </w:p>
    <w:p w:rsidR="00F431A1" w:rsidRPr="00BB0971" w:rsidRDefault="00F431A1" w:rsidP="00F431A1">
      <w:pPr>
        <w:pStyle w:val="PrformatHTML"/>
        <w:shd w:val="clear" w:color="auto" w:fill="FFFFFF" w:themeFill="background1"/>
        <w:bidi/>
        <w:spacing w:line="443" w:lineRule="atLeast"/>
        <w:jc w:val="both"/>
        <w:rPr>
          <w:rFonts w:ascii="Simplified Arabic" w:hAnsi="Simplified Arabic" w:cs="Simplified Arabic"/>
          <w:color w:val="202124"/>
          <w:sz w:val="28"/>
          <w:szCs w:val="28"/>
        </w:rPr>
      </w:pPr>
      <w:r w:rsidRPr="00BB0971">
        <w:rPr>
          <w:rStyle w:val="y2iqfc"/>
          <w:rFonts w:ascii="Simplified Arabic" w:hAnsi="Simplified Arabic" w:cs="Simplified Arabic"/>
          <w:color w:val="202124"/>
          <w:sz w:val="28"/>
          <w:szCs w:val="28"/>
          <w:rtl/>
        </w:rPr>
        <w:t xml:space="preserve">هناك شركات متخصصة في المعاملات المالية عبر الإنترنت، مثل </w:t>
      </w:r>
      <w:r w:rsidRPr="00BB0971">
        <w:rPr>
          <w:rStyle w:val="y2iqfc"/>
          <w:rFonts w:ascii="Simplified Arabic" w:hAnsi="Simplified Arabic" w:cs="Simplified Arabic"/>
          <w:color w:val="202124"/>
          <w:sz w:val="28"/>
          <w:szCs w:val="28"/>
        </w:rPr>
        <w:t>Stripe</w:t>
      </w:r>
      <w:r w:rsidRPr="00BB0971">
        <w:rPr>
          <w:rStyle w:val="y2iqfc"/>
          <w:rFonts w:ascii="Simplified Arabic" w:hAnsi="Simplified Arabic" w:cs="Simplified Arabic"/>
          <w:color w:val="202124"/>
          <w:sz w:val="28"/>
          <w:szCs w:val="28"/>
          <w:rtl/>
        </w:rPr>
        <w:t xml:space="preserve"> لمعالجة بطاقات الائتمان و </w:t>
      </w:r>
      <w:r w:rsidRPr="00BB0971">
        <w:rPr>
          <w:rStyle w:val="y2iqfc"/>
          <w:rFonts w:ascii="Simplified Arabic" w:hAnsi="Simplified Arabic" w:cs="Simplified Arabic"/>
          <w:color w:val="202124"/>
          <w:sz w:val="28"/>
          <w:szCs w:val="28"/>
        </w:rPr>
        <w:t>Smartpay</w:t>
      </w:r>
      <w:r w:rsidRPr="00BB0971">
        <w:rPr>
          <w:rStyle w:val="y2iqfc"/>
          <w:rFonts w:ascii="Simplified Arabic" w:hAnsi="Simplified Arabic" w:cs="Simplified Arabic"/>
          <w:color w:val="202124"/>
          <w:sz w:val="28"/>
          <w:szCs w:val="28"/>
          <w:rtl/>
        </w:rPr>
        <w:t xml:space="preserve"> للمدفوعات المصرفية المباشرة عبر الإنترنت و </w:t>
      </w:r>
      <w:r w:rsidRPr="00BB0971">
        <w:rPr>
          <w:rStyle w:val="y2iqfc"/>
          <w:rFonts w:ascii="Simplified Arabic" w:hAnsi="Simplified Arabic" w:cs="Simplified Arabic"/>
          <w:color w:val="202124"/>
          <w:sz w:val="28"/>
          <w:szCs w:val="28"/>
        </w:rPr>
        <w:t>PayPal</w:t>
      </w:r>
      <w:r w:rsidRPr="00BB0971">
        <w:rPr>
          <w:rStyle w:val="y2iqfc"/>
          <w:rFonts w:ascii="Simplified Arabic" w:hAnsi="Simplified Arabic" w:cs="Simplified Arabic"/>
          <w:color w:val="202124"/>
          <w:sz w:val="28"/>
          <w:szCs w:val="28"/>
          <w:rtl/>
        </w:rPr>
        <w:t xml:space="preserve"> لطرق الدفع البديلة. </w:t>
      </w:r>
      <w:proofErr w:type="gramStart"/>
      <w:r w:rsidRPr="00BB0971">
        <w:rPr>
          <w:rStyle w:val="y2iqfc"/>
          <w:rFonts w:ascii="Simplified Arabic" w:hAnsi="Simplified Arabic" w:cs="Simplified Arabic"/>
          <w:color w:val="202124"/>
          <w:sz w:val="28"/>
          <w:szCs w:val="28"/>
          <w:rtl/>
        </w:rPr>
        <w:t>يسمح</w:t>
      </w:r>
      <w:proofErr w:type="gramEnd"/>
      <w:r w:rsidRPr="00BB0971">
        <w:rPr>
          <w:rStyle w:val="y2iqfc"/>
          <w:rFonts w:ascii="Simplified Arabic" w:hAnsi="Simplified Arabic" w:cs="Simplified Arabic"/>
          <w:color w:val="202124"/>
          <w:sz w:val="28"/>
          <w:szCs w:val="28"/>
          <w:rtl/>
        </w:rPr>
        <w:t xml:space="preserve"> العديد من الوسطاء للمستهلكين بإنشاء حسابات بسرعة، وتحويل الأموال بين حساباتهم عبر الإنترنت والحسابات المصرفية التقليدية عادةً عبر معاملات غرفة المقاصة الآلية (</w:t>
      </w:r>
      <w:r w:rsidRPr="00BB0971">
        <w:rPr>
          <w:rStyle w:val="y2iqfc"/>
          <w:rFonts w:ascii="Simplified Arabic" w:hAnsi="Simplified Arabic" w:cs="Simplified Arabic"/>
          <w:color w:val="202124"/>
          <w:sz w:val="28"/>
          <w:szCs w:val="28"/>
        </w:rPr>
        <w:t>ACH</w:t>
      </w:r>
      <w:r w:rsidRPr="00BB0971">
        <w:rPr>
          <w:rStyle w:val="y2iqfc"/>
          <w:rFonts w:ascii="Simplified Arabic" w:hAnsi="Simplified Arabic" w:cs="Simplified Arabic"/>
          <w:color w:val="202124"/>
          <w:sz w:val="28"/>
          <w:szCs w:val="28"/>
          <w:rtl/>
        </w:rPr>
        <w:t>).</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b/>
          <w:bCs/>
          <w:color w:val="202124"/>
          <w:sz w:val="28"/>
          <w:szCs w:val="28"/>
          <w:rtl/>
        </w:rPr>
      </w:pPr>
      <w:r w:rsidRPr="00BB0971">
        <w:rPr>
          <w:rStyle w:val="y2iqfc"/>
          <w:rFonts w:ascii="Simplified Arabic" w:hAnsi="Simplified Arabic" w:cs="Simplified Arabic"/>
          <w:b/>
          <w:bCs/>
          <w:color w:val="202124"/>
          <w:sz w:val="28"/>
          <w:szCs w:val="28"/>
          <w:rtl/>
        </w:rPr>
        <w:t>طرق الدفع عبر الإنترنت</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color w:val="202124"/>
          <w:sz w:val="28"/>
          <w:szCs w:val="28"/>
          <w:rtl/>
        </w:rPr>
      </w:pPr>
      <w:r w:rsidRPr="00BB0971">
        <w:rPr>
          <w:rStyle w:val="y2iqfc"/>
          <w:rFonts w:ascii="Simplified Arabic" w:hAnsi="Simplified Arabic" w:cs="Simplified Arabic"/>
          <w:color w:val="202124"/>
          <w:sz w:val="28"/>
          <w:szCs w:val="28"/>
          <w:rtl/>
        </w:rPr>
        <w:t>هناك أنواع متنوعة من طرق الدفع الإلكترونية مثل معاملات بطاقات الائتمان عبر الإنترنت والمحافظ الإلكترونية والنقد الإلكتروني ونظام الدفع اللاسلكي، حيث تشكل بطاقات الائتمان طريقة شائعة للدفع عبر الإنترنت، ولكنها قد تكون مكلفة  للتاجر بسبب رسوم المعاملات في المقام الأول، أما بطاقات الخصم فتشكل بديلاً ممتازًا وبأمان مماثل ولكن عادةً ما تكون رسومها أرخص بكثي، إلى جانب المدفوعات القائمة على البطاقات، ظهرت طرق دفع بديلة واعتلت الريادة أحيانا في السوق.</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b/>
          <w:bCs/>
          <w:color w:val="202124"/>
          <w:sz w:val="28"/>
          <w:szCs w:val="28"/>
          <w:rtl/>
        </w:rPr>
      </w:pPr>
      <w:proofErr w:type="gramStart"/>
      <w:r w:rsidRPr="00BB0971">
        <w:rPr>
          <w:rStyle w:val="y2iqfc"/>
          <w:rFonts w:ascii="Simplified Arabic" w:hAnsi="Simplified Arabic" w:cs="Simplified Arabic"/>
          <w:b/>
          <w:bCs/>
          <w:color w:val="202124"/>
          <w:sz w:val="28"/>
          <w:szCs w:val="28"/>
          <w:rtl/>
        </w:rPr>
        <w:t>المدفوعات</w:t>
      </w:r>
      <w:proofErr w:type="gramEnd"/>
      <w:r w:rsidRPr="00BB0971">
        <w:rPr>
          <w:rStyle w:val="y2iqfc"/>
          <w:rFonts w:ascii="Simplified Arabic" w:hAnsi="Simplified Arabic" w:cs="Simplified Arabic"/>
          <w:b/>
          <w:bCs/>
          <w:color w:val="202124"/>
          <w:sz w:val="28"/>
          <w:szCs w:val="28"/>
          <w:rtl/>
        </w:rPr>
        <w:t xml:space="preserve"> المصرفية</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color w:val="202124"/>
          <w:sz w:val="28"/>
          <w:szCs w:val="28"/>
          <w:rtl/>
        </w:rPr>
      </w:pPr>
      <w:proofErr w:type="gramStart"/>
      <w:r w:rsidRPr="00BB0971">
        <w:rPr>
          <w:rStyle w:val="y2iqfc"/>
          <w:rFonts w:ascii="Simplified Arabic" w:hAnsi="Simplified Arabic" w:cs="Simplified Arabic"/>
          <w:color w:val="202124"/>
          <w:sz w:val="28"/>
          <w:szCs w:val="28"/>
          <w:rtl/>
        </w:rPr>
        <w:t>هذا</w:t>
      </w:r>
      <w:proofErr w:type="gramEnd"/>
      <w:r w:rsidRPr="00BB0971">
        <w:rPr>
          <w:rStyle w:val="y2iqfc"/>
          <w:rFonts w:ascii="Simplified Arabic" w:hAnsi="Simplified Arabic" w:cs="Simplified Arabic"/>
          <w:color w:val="202124"/>
          <w:sz w:val="28"/>
          <w:szCs w:val="28"/>
          <w:rtl/>
        </w:rPr>
        <w:t xml:space="preserve"> النظام لا يتضمن أي نوع من البطاقات، يتم استخدامه من قبل العملاء الذين لديهم حسابات ممكّنة مع الخدمات المصرفية عبر الإنترنت. فبدلاً من إدخال تفاصيل البطاقة على موقع المشتري تسمح بوابة الدفع في هذا النظام للشخص بتحديد البنك الذي يرغب في الدفع منه. ثم يتم إعادة توجيه المستخدم إلى الموقع الإلكتروني للبنك، حيث يمكنه المصادقة مرة واحدة ثم الموافقة على الدفع. </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color w:val="202124"/>
          <w:sz w:val="28"/>
          <w:szCs w:val="28"/>
          <w:rtl/>
        </w:rPr>
      </w:pPr>
      <w:r w:rsidRPr="00BB0971">
        <w:rPr>
          <w:rStyle w:val="y2iqfc"/>
          <w:rFonts w:ascii="Simplified Arabic" w:hAnsi="Simplified Arabic" w:cs="Simplified Arabic"/>
          <w:color w:val="202124"/>
          <w:sz w:val="28"/>
          <w:szCs w:val="28"/>
          <w:rtl/>
        </w:rPr>
        <w:t>يُنظر إلى هذا النوع من الدفع عادةً على أنه أكثر أمانًا من استخدام بطاقات الائتمان، حيث يصعب على المتسللين الحصول على بيانات اعتماد تسجيل الدخول مقارنة بأرقام بطاقات الائتمان. فبالنسبة للعديد من تجار التجارة الإلكترونية  فإن تقديم خيار للعملاء للدفع نقدًا في حسابهم المصرفي يقلل من التخلي عن سلة التسوق لأنه يتيح طريقة لإكمال معاملة بدون بطاقات ائتمان.</w:t>
      </w:r>
    </w:p>
    <w:p w:rsidR="00F431A1" w:rsidRPr="00BB0971" w:rsidRDefault="00F431A1" w:rsidP="00F431A1">
      <w:pPr>
        <w:pStyle w:val="PrformatHTML"/>
        <w:shd w:val="clear" w:color="auto" w:fill="FFFFFF" w:themeFill="background1"/>
        <w:bidi/>
        <w:spacing w:line="443" w:lineRule="atLeast"/>
        <w:jc w:val="both"/>
        <w:rPr>
          <w:rStyle w:val="y2iqfc"/>
          <w:rFonts w:ascii="Simplified Arabic" w:hAnsi="Simplified Arabic" w:cs="Simplified Arabic"/>
          <w:b/>
          <w:bCs/>
          <w:color w:val="202124"/>
          <w:sz w:val="28"/>
          <w:szCs w:val="28"/>
          <w:rtl/>
        </w:rPr>
      </w:pPr>
      <w:r w:rsidRPr="00BB0971">
        <w:rPr>
          <w:rStyle w:val="y2iqfc"/>
          <w:rFonts w:ascii="Simplified Arabic" w:hAnsi="Simplified Arabic" w:cs="Simplified Arabic"/>
          <w:b/>
          <w:bCs/>
          <w:color w:val="202124"/>
          <w:sz w:val="28"/>
          <w:szCs w:val="28"/>
          <w:rtl/>
        </w:rPr>
        <w:t>محافظ النقود المتنقلة</w:t>
      </w:r>
    </w:p>
    <w:p w:rsidR="001070FE" w:rsidRPr="00060781" w:rsidRDefault="00F431A1" w:rsidP="00060781">
      <w:pPr>
        <w:pStyle w:val="PrformatHTML"/>
        <w:shd w:val="clear" w:color="auto" w:fill="FFFFFF" w:themeFill="background1"/>
        <w:spacing w:line="443" w:lineRule="atLeast"/>
        <w:jc w:val="both"/>
        <w:rPr>
          <w:rFonts w:ascii="Simplified Arabic" w:hAnsi="Simplified Arabic" w:cs="Simplified Arabic"/>
          <w:color w:val="202124"/>
          <w:sz w:val="28"/>
          <w:szCs w:val="28"/>
        </w:rPr>
      </w:pPr>
      <w:r w:rsidRPr="00BB0971">
        <w:rPr>
          <w:rStyle w:val="y2iqfc"/>
          <w:rFonts w:ascii="Simplified Arabic" w:hAnsi="Simplified Arabic" w:cs="Simplified Arabic"/>
          <w:color w:val="202124"/>
          <w:sz w:val="28"/>
          <w:szCs w:val="28"/>
          <w:rtl/>
        </w:rPr>
        <w:t>في بعض البلدان النامية، لا يستطيع الكثير من الناس الوصول إلى التسهيلات المصرفية، فمثلا في الهند يوجد عدد أكبر من مستخدمي الهاتف المحمول من الأشخاص الذين لديهم حسابات بنكية نشطة.  حيث بدأ متعاملي الاتصالات في مثل هذه المواقع في تقديم محافظ النقود عبر الهاتف المحمول والتي تسمح بإضافة الأموال بسهولة من خلال ارقام اشتراكاتهم الحالية في الهاتف المحمول، من خلال زيارة نقاط إعادة الشحن الفعلية بالقرب من منازلهم ومكاتبهم وتحويل أموالهم إلى محفظة النقود المتنقلة، وهو ما يمكن استخدامه في المعاملات عبر الإنترنت ومشتريات التجارة الإلكترونية.</w:t>
      </w:r>
    </w:p>
    <w:p w:rsidR="0031105D" w:rsidRDefault="0031105D" w:rsidP="0031105D">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lastRenderedPageBreak/>
        <w:pict>
          <v:roundrect id="_x0000_s1039" style="position:absolute;margin-left:371.7pt;margin-top:1.9pt;width:94.7pt;height:31.35pt;z-index:251680768;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31105D" w:rsidRPr="0091503E" w:rsidRDefault="0031105D" w:rsidP="0031105D">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 </w:t>
                  </w:r>
                  <w:r>
                    <w:rPr>
                      <w:rFonts w:asciiTheme="majorBidi" w:hAnsiTheme="majorBidi" w:cstheme="majorBidi"/>
                      <w:b/>
                      <w:bCs/>
                      <w:i/>
                      <w:iCs/>
                      <w:sz w:val="28"/>
                      <w:szCs w:val="28"/>
                      <w:lang w:bidi="ar-DZ"/>
                    </w:rPr>
                    <w:t>04</w:t>
                  </w:r>
                </w:p>
              </w:txbxContent>
            </v:textbox>
            <w10:wrap anchorx="margin"/>
          </v:roundrect>
        </w:pict>
      </w:r>
      <w:r>
        <w:rPr>
          <w:rFonts w:asciiTheme="majorBidi" w:hAnsiTheme="majorBidi" w:cs="Times New Roman"/>
          <w:b/>
          <w:bCs/>
          <w:sz w:val="24"/>
          <w:szCs w:val="24"/>
          <w:lang w:val="en-GB"/>
        </w:rPr>
        <w:t>Master2/ Electronic Admini</w:t>
      </w:r>
      <w:r>
        <w:rPr>
          <w:rFonts w:asciiTheme="majorBidi" w:hAnsiTheme="majorBidi" w:cs="Times New Roman"/>
          <w:b/>
          <w:bCs/>
          <w:sz w:val="24"/>
          <w:szCs w:val="24"/>
          <w:lang w:val="en-US"/>
        </w:rPr>
        <w:t>stration</w:t>
      </w:r>
      <w:r>
        <w:rPr>
          <w:rFonts w:asciiTheme="majorBidi" w:hAnsiTheme="majorBidi" w:cstheme="majorBidi"/>
          <w:b/>
          <w:bCs/>
          <w:sz w:val="24"/>
          <w:szCs w:val="24"/>
          <w:lang w:val="en-US"/>
        </w:rPr>
        <w:t>&amp;</w:t>
      </w:r>
      <w:r>
        <w:rPr>
          <w:rFonts w:asciiTheme="majorBidi" w:hAnsiTheme="majorBidi" w:cs="Times New Roman"/>
          <w:b/>
          <w:bCs/>
          <w:sz w:val="24"/>
          <w:szCs w:val="24"/>
          <w:lang w:val="en-US"/>
        </w:rPr>
        <w:t>Digital services</w:t>
      </w:r>
    </w:p>
    <w:p w:rsidR="0031105D" w:rsidRPr="002F03BE" w:rsidRDefault="0031105D" w:rsidP="0031105D">
      <w:pPr>
        <w:autoSpaceDE w:val="0"/>
        <w:autoSpaceDN w:val="0"/>
        <w:adjustRightInd w:val="0"/>
        <w:spacing w:after="0" w:line="240" w:lineRule="auto"/>
        <w:jc w:val="center"/>
        <w:rPr>
          <w:rFonts w:ascii="Times New Roman" w:hAnsi="Times New Roman" w:cs="Times New Roman"/>
          <w:sz w:val="20"/>
          <w:szCs w:val="20"/>
          <w:rtl/>
          <w:lang w:val="en-GB"/>
        </w:rPr>
      </w:pPr>
    </w:p>
    <w:p w:rsidR="001070FE" w:rsidRDefault="001070FE" w:rsidP="001070FE">
      <w:pPr>
        <w:jc w:val="center"/>
        <w:rPr>
          <w:rFonts w:ascii="Simplified Arabic" w:hAnsi="Simplified Arabic" w:cs="Simplified Arabic"/>
          <w:b/>
          <w:bCs/>
          <w:i/>
          <w:iCs/>
          <w:sz w:val="28"/>
          <w:szCs w:val="28"/>
          <w:lang w:val="en-US"/>
        </w:rPr>
      </w:pPr>
      <w:r w:rsidRPr="00E6711C">
        <w:rPr>
          <w:rFonts w:ascii="Simplified Arabic" w:hAnsi="Simplified Arabic" w:cs="Simplified Arabic"/>
          <w:b/>
          <w:bCs/>
          <w:i/>
          <w:iCs/>
          <w:sz w:val="28"/>
          <w:szCs w:val="28"/>
          <w:lang w:val="en-US"/>
        </w:rPr>
        <w:t>E- Governance</w:t>
      </w:r>
    </w:p>
    <w:p w:rsidR="001070FE" w:rsidRPr="00E6711C" w:rsidRDefault="001070FE" w:rsidP="001070FE">
      <w:pPr>
        <w:jc w:val="center"/>
        <w:rPr>
          <w:rFonts w:ascii="Simplified Arabic" w:hAnsi="Simplified Arabic" w:cs="Simplified Arabic"/>
          <w:b/>
          <w:bCs/>
          <w:i/>
          <w:iCs/>
          <w:sz w:val="28"/>
          <w:szCs w:val="28"/>
          <w:lang w:val="en-US"/>
        </w:rPr>
      </w:pP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ab/>
      </w:r>
      <w:r w:rsidRPr="008A7983">
        <w:rPr>
          <w:rFonts w:ascii="Simplified Arabic" w:hAnsi="Simplified Arabic" w:cs="Simplified Arabic"/>
          <w:b/>
          <w:bCs/>
          <w:sz w:val="28"/>
          <w:szCs w:val="28"/>
        </w:rPr>
        <w:t>Definitions of E-Governance</w:t>
      </w:r>
      <w:r>
        <w:rPr>
          <w:rFonts w:ascii="Simplified Arabic" w:hAnsi="Simplified Arabic" w:cs="Simplified Arabic"/>
          <w:sz w:val="28"/>
          <w:szCs w:val="28"/>
        </w:rPr>
        <w:t xml:space="preserve">: The concept of e-governance started to appear in the early 1990 among American scholars. The prevailing ideas were </w:t>
      </w:r>
      <w:r>
        <w:rPr>
          <w:rFonts w:cs="Simplified Arabic"/>
          <w:sz w:val="28"/>
          <w:szCs w:val="28"/>
        </w:rPr>
        <w:t>―</w:t>
      </w:r>
      <w:r>
        <w:rPr>
          <w:rFonts w:ascii="Simplified Arabic" w:hAnsi="Simplified Arabic" w:cs="Simplified Arabic"/>
          <w:sz w:val="28"/>
          <w:szCs w:val="28"/>
        </w:rPr>
        <w:t>e-government</w:t>
      </w:r>
      <w:r>
        <w:rPr>
          <w:rFonts w:cs="Simplified Arabic"/>
          <w:sz w:val="28"/>
          <w:szCs w:val="28"/>
        </w:rPr>
        <w:t>‖</w:t>
      </w:r>
      <w:r>
        <w:rPr>
          <w:rFonts w:ascii="Simplified Arabic" w:hAnsi="Simplified Arabic" w:cs="Simplified Arabic"/>
          <w:sz w:val="28"/>
          <w:szCs w:val="28"/>
        </w:rPr>
        <w:t xml:space="preserve">, </w:t>
      </w:r>
      <w:r>
        <w:rPr>
          <w:rFonts w:cs="Simplified Arabic"/>
          <w:sz w:val="28"/>
          <w:szCs w:val="28"/>
        </w:rPr>
        <w:t>―</w:t>
      </w:r>
      <w:r>
        <w:rPr>
          <w:rFonts w:ascii="Simplified Arabic" w:hAnsi="Simplified Arabic" w:cs="Simplified Arabic"/>
          <w:sz w:val="28"/>
          <w:szCs w:val="28"/>
        </w:rPr>
        <w:t>electronic government</w:t>
      </w:r>
      <w:r>
        <w:rPr>
          <w:rFonts w:cs="Simplified Arabic"/>
          <w:sz w:val="28"/>
          <w:szCs w:val="28"/>
        </w:rPr>
        <w:t>‖</w:t>
      </w:r>
      <w:r>
        <w:rPr>
          <w:rFonts w:ascii="Simplified Arabic" w:hAnsi="Simplified Arabic" w:cs="Simplified Arabic"/>
          <w:sz w:val="28"/>
          <w:szCs w:val="28"/>
        </w:rPr>
        <w:t xml:space="preserve">, and </w:t>
      </w:r>
      <w:r>
        <w:rPr>
          <w:rFonts w:cs="Simplified Arabic"/>
          <w:sz w:val="28"/>
          <w:szCs w:val="28"/>
        </w:rPr>
        <w:t>―</w:t>
      </w:r>
      <w:r>
        <w:rPr>
          <w:rFonts w:ascii="Simplified Arabic" w:hAnsi="Simplified Arabic" w:cs="Simplified Arabic"/>
          <w:sz w:val="28"/>
          <w:szCs w:val="28"/>
        </w:rPr>
        <w:t xml:space="preserve">people online instead of in line. In that time, there were emergence of Internet and developments in processing capacity and data storage. This fact has significantly altered the environment for ICT use across society and in government. UNESCO (2005) defines e-governance as the performance of governance via the electronic medium in order to facilitate an efficient, speedy and transparent process of disseminating information to the public, and other agencies, and for performing government administration activities. E-governance is </w:t>
      </w:r>
      <w:proofErr w:type="gramStart"/>
      <w:r>
        <w:rPr>
          <w:rFonts w:ascii="Simplified Arabic" w:hAnsi="Simplified Arabic" w:cs="Simplified Arabic"/>
          <w:sz w:val="28"/>
          <w:szCs w:val="28"/>
        </w:rPr>
        <w:t>a</w:t>
      </w:r>
      <w:proofErr w:type="gramEnd"/>
      <w:r>
        <w:rPr>
          <w:rFonts w:ascii="Simplified Arabic" w:hAnsi="Simplified Arabic" w:cs="Simplified Arabic"/>
          <w:sz w:val="28"/>
          <w:szCs w:val="28"/>
        </w:rPr>
        <w:t xml:space="preserve"> concept larger than the concept of e-government since it can bring about a change in the way how citizens relate to government and to each other. Indeed, e-governance embodies new concepts of citizenship, both in terms of citizen needs and responsibilities. Its objective is to engage, enable and empower the citizen. Electronic Governance can be also defined as the application of technology by government to transform itself and its interactions with customers, in order to create impact on the society.</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 xml:space="preserve"> The definition clearly identifies five dimensions of EGOV: government, technology, interaction, customers and society. Under each dimension, we list a number of defining elements like : mission, role, values, operations, services, institutions, inspection and enforcement under the government dimension. The five dimensions are meant to cover the whole EGOV space but the list of elements under each dimension is open-ended.</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It has been proven from the concept of e-governance that it is a powerful means of public service in the present era. Some of its features can be found by observing the functioning of e-governance. </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 xml:space="preserve">1. </w:t>
      </w:r>
      <w:r>
        <w:rPr>
          <w:rFonts w:ascii="Simplified Arabic" w:hAnsi="Simplified Arabic" w:cs="Simplified Arabic"/>
          <w:b/>
          <w:bCs/>
          <w:sz w:val="28"/>
          <w:szCs w:val="28"/>
        </w:rPr>
        <w:t>De-bureaucratization</w:t>
      </w:r>
      <w:r>
        <w:rPr>
          <w:rFonts w:ascii="Simplified Arabic" w:hAnsi="Simplified Arabic" w:cs="Simplified Arabic"/>
          <w:sz w:val="28"/>
          <w:szCs w:val="28"/>
        </w:rPr>
        <w:t>: Due to e-governance, the gap between the people and the government in all the services of the government is narrowing and the dependence of the people on the bureaucracy is also greatly reduced.</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 xml:space="preserve"> 2. E-</w:t>
      </w:r>
      <w:r>
        <w:rPr>
          <w:rFonts w:ascii="Simplified Arabic" w:hAnsi="Simplified Arabic" w:cs="Simplified Arabic"/>
          <w:b/>
          <w:bCs/>
          <w:sz w:val="28"/>
          <w:szCs w:val="28"/>
        </w:rPr>
        <w:t>Services</w:t>
      </w:r>
      <w:r>
        <w:rPr>
          <w:rFonts w:ascii="Simplified Arabic" w:hAnsi="Simplified Arabic" w:cs="Simplified Arabic"/>
          <w:sz w:val="28"/>
          <w:szCs w:val="28"/>
        </w:rPr>
        <w:t xml:space="preserve">: Its main feature is the provision of services through the Internet. </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b/>
          <w:bCs/>
          <w:sz w:val="28"/>
          <w:szCs w:val="28"/>
        </w:rPr>
        <w:t>3. International Services</w:t>
      </w:r>
      <w:r>
        <w:rPr>
          <w:rFonts w:ascii="Simplified Arabic" w:hAnsi="Simplified Arabic" w:cs="Simplified Arabic"/>
          <w:sz w:val="28"/>
          <w:szCs w:val="28"/>
        </w:rPr>
        <w:t xml:space="preserve">: through e-governance, all the essential services can be delivered to the citizens who are living outside of their country for job purposes or any other reasons. </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b/>
          <w:bCs/>
          <w:sz w:val="28"/>
          <w:szCs w:val="28"/>
        </w:rPr>
        <w:t>4. Enhancing the right to express to the citizens</w:t>
      </w:r>
      <w:r>
        <w:rPr>
          <w:rFonts w:ascii="Simplified Arabic" w:hAnsi="Simplified Arabic" w:cs="Simplified Arabic"/>
          <w:sz w:val="28"/>
          <w:szCs w:val="28"/>
        </w:rPr>
        <w:t>: Using the means of e-governance anyone can share their views with the government on any bill or act or decision taken by the government.</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5</w:t>
      </w:r>
      <w:r>
        <w:rPr>
          <w:rFonts w:ascii="Simplified Arabic" w:hAnsi="Simplified Arabic" w:cs="Simplified Arabic"/>
          <w:b/>
          <w:bCs/>
          <w:sz w:val="28"/>
          <w:szCs w:val="28"/>
        </w:rPr>
        <w:t>. Economic Development</w:t>
      </w:r>
      <w:r>
        <w:rPr>
          <w:rFonts w:ascii="Simplified Arabic" w:hAnsi="Simplified Arabic" w:cs="Simplified Arabic"/>
          <w:sz w:val="28"/>
          <w:szCs w:val="28"/>
        </w:rPr>
        <w:t xml:space="preserve">: With the introduction of e-governance, various information like import-export, registration of companies, investment situations, etc. are available through the internet. As a result, time is saved, procrastination decreases, and economic dynamism increases. </w:t>
      </w:r>
    </w:p>
    <w:p w:rsidR="001070FE" w:rsidRDefault="001070FE" w:rsidP="001070FE">
      <w:pPr>
        <w:jc w:val="both"/>
        <w:rPr>
          <w:rFonts w:ascii="Simplified Arabic" w:hAnsi="Simplified Arabic" w:cs="Simplified Arabic"/>
          <w:sz w:val="28"/>
          <w:szCs w:val="28"/>
        </w:rPr>
      </w:pPr>
      <w:r>
        <w:rPr>
          <w:rFonts w:ascii="Simplified Arabic" w:hAnsi="Simplified Arabic" w:cs="Simplified Arabic"/>
          <w:sz w:val="28"/>
          <w:szCs w:val="28"/>
        </w:rPr>
        <w:t xml:space="preserve">6. </w:t>
      </w:r>
      <w:r>
        <w:rPr>
          <w:rFonts w:ascii="Simplified Arabic" w:hAnsi="Simplified Arabic" w:cs="Simplified Arabic"/>
          <w:b/>
          <w:bCs/>
          <w:sz w:val="28"/>
          <w:szCs w:val="28"/>
        </w:rPr>
        <w:t>Reduce inequality</w:t>
      </w:r>
      <w:r>
        <w:rPr>
          <w:rFonts w:ascii="Simplified Arabic" w:hAnsi="Simplified Arabic" w:cs="Simplified Arabic"/>
          <w:sz w:val="28"/>
          <w:szCs w:val="28"/>
        </w:rPr>
        <w:t>: using e-governance tools everyone can gather information and empower themselves. In this globalized world, knowledge is power, and means of egovernance empower us by providing relevant information at minimal cost, effort, and time.</w:t>
      </w:r>
    </w:p>
    <w:p w:rsidR="00DD147E" w:rsidRDefault="00DD147E" w:rsidP="001070FE">
      <w:pPr>
        <w:rPr>
          <w:rFonts w:ascii="Simplified Arabic" w:hAnsi="Simplified Arabic" w:cs="Simplified Arabic"/>
          <w:b/>
          <w:bCs/>
          <w:sz w:val="28"/>
          <w:szCs w:val="28"/>
          <w:rtl/>
        </w:rPr>
      </w:pPr>
    </w:p>
    <w:p w:rsidR="001070FE" w:rsidRDefault="001070FE" w:rsidP="001070FE">
      <w:pPr>
        <w:rPr>
          <w:rFonts w:ascii="Simplified Arabic" w:hAnsi="Simplified Arabic" w:cs="Simplified Arabic"/>
          <w:sz w:val="28"/>
          <w:szCs w:val="28"/>
        </w:rPr>
      </w:pPr>
      <w:r w:rsidRPr="00DD147E">
        <w:rPr>
          <w:rFonts w:ascii="Simplified Arabic" w:hAnsi="Simplified Arabic" w:cs="Simplified Arabic"/>
          <w:b/>
          <w:bCs/>
          <w:sz w:val="28"/>
          <w:szCs w:val="28"/>
        </w:rPr>
        <w:t>Legal terms</w:t>
      </w:r>
      <w:r>
        <w:rPr>
          <w:rFonts w:ascii="Simplified Arabic" w:hAnsi="Simplified Arabic" w:cs="Simplified Arabic"/>
          <w:sz w:val="28"/>
          <w:szCs w:val="28"/>
        </w:rPr>
        <w:t> :</w:t>
      </w:r>
    </w:p>
    <w:tbl>
      <w:tblPr>
        <w:tblStyle w:val="Grilledutableau"/>
        <w:tblW w:w="0" w:type="auto"/>
        <w:tblLook w:val="04A0"/>
      </w:tblPr>
      <w:tblGrid>
        <w:gridCol w:w="4729"/>
        <w:gridCol w:w="4559"/>
      </w:tblGrid>
      <w:tr w:rsidR="001070FE" w:rsidTr="000B4140">
        <w:tc>
          <w:tcPr>
            <w:tcW w:w="5303" w:type="dxa"/>
          </w:tcPr>
          <w:p w:rsidR="001070FE" w:rsidRPr="00043361" w:rsidRDefault="001070FE" w:rsidP="000B4140">
            <w:pPr>
              <w:jc w:val="both"/>
              <w:rPr>
                <w:rFonts w:ascii="Simplified Arabic" w:hAnsi="Simplified Arabic" w:cs="Simplified Arabic"/>
                <w:sz w:val="28"/>
                <w:szCs w:val="28"/>
                <w:lang w:val="en-US"/>
              </w:rPr>
            </w:pPr>
            <w:r w:rsidRPr="00043361">
              <w:rPr>
                <w:rFonts w:ascii="Simplified Arabic" w:hAnsi="Simplified Arabic" w:cs="Simplified Arabic"/>
                <w:sz w:val="28"/>
                <w:szCs w:val="28"/>
                <w:lang w:val="en-US"/>
              </w:rPr>
              <w:lastRenderedPageBreak/>
              <w:t>E- Governance</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الحوكمة الالكترونية</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ICT (information and communication technology)</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تكنولوجيا الاعلام والاتصال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the performance of governance </w:t>
            </w:r>
          </w:p>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electronic medium </w:t>
            </w:r>
            <w:r>
              <w:rPr>
                <w:rFonts w:ascii="Simplified Arabic" w:hAnsi="Simplified Arabic" w:cs="Simplified Arabic" w:hint="cs"/>
                <w:sz w:val="28"/>
                <w:szCs w:val="28"/>
                <w:rtl/>
              </w:rPr>
              <w:t xml:space="preserve"> وسيط الكتروني </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آداء الحوكمة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an efficient, speedy and transparent process of disseminating information, </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عملية</w:t>
            </w:r>
            <w:proofErr w:type="gramEnd"/>
            <w:r>
              <w:rPr>
                <w:rFonts w:ascii="Simplified Arabic" w:hAnsi="Simplified Arabic" w:cs="Simplified Arabic" w:hint="cs"/>
                <w:sz w:val="28"/>
                <w:szCs w:val="28"/>
                <w:rtl/>
              </w:rPr>
              <w:t xml:space="preserve"> فعالة، سريعة وشفافة في نشر المعلومة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the public</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الجمهور</w:t>
            </w:r>
            <w:proofErr w:type="gramEnd"/>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The agencies </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الهيئات ( الوكالات)</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performing government administration activities</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تحسين نشاطات ادارات الحكومة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e-government</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الحكومة</w:t>
            </w:r>
            <w:proofErr w:type="gramEnd"/>
            <w:r>
              <w:rPr>
                <w:rFonts w:ascii="Simplified Arabic" w:hAnsi="Simplified Arabic" w:cs="Simplified Arabic" w:hint="cs"/>
                <w:sz w:val="28"/>
                <w:szCs w:val="28"/>
                <w:rtl/>
              </w:rPr>
              <w:t xml:space="preserve"> الالكترونية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Citizens</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المواطنين</w:t>
            </w:r>
            <w:proofErr w:type="gramEnd"/>
            <w:r>
              <w:rPr>
                <w:rFonts w:ascii="Simplified Arabic" w:hAnsi="Simplified Arabic" w:cs="Simplified Arabic" w:hint="cs"/>
                <w:sz w:val="28"/>
                <w:szCs w:val="28"/>
                <w:rtl/>
              </w:rPr>
              <w:t xml:space="preserve">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Citizenship</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المواطنة</w:t>
            </w:r>
            <w:proofErr w:type="gramEnd"/>
            <w:r>
              <w:rPr>
                <w:rFonts w:ascii="Simplified Arabic" w:hAnsi="Simplified Arabic" w:cs="Simplified Arabic" w:hint="cs"/>
                <w:sz w:val="28"/>
                <w:szCs w:val="28"/>
                <w:rtl/>
              </w:rPr>
              <w:t xml:space="preserve">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Responsibilities</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المسؤوليات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to engage</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اشراك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To enable and empower</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يمكن ( تمكين)</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 mission, role, values, </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مهمة</w:t>
            </w:r>
            <w:proofErr w:type="gramEnd"/>
            <w:r>
              <w:rPr>
                <w:rFonts w:ascii="Simplified Arabic" w:hAnsi="Simplified Arabic" w:cs="Simplified Arabic" w:hint="cs"/>
                <w:sz w:val="28"/>
                <w:szCs w:val="28"/>
                <w:rtl/>
              </w:rPr>
              <w:t>، دور، قيم</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operations, services, institutions</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عمليات</w:t>
            </w:r>
            <w:proofErr w:type="gramEnd"/>
            <w:r>
              <w:rPr>
                <w:rFonts w:ascii="Simplified Arabic" w:hAnsi="Simplified Arabic" w:cs="Simplified Arabic" w:hint="cs"/>
                <w:sz w:val="28"/>
                <w:szCs w:val="28"/>
                <w:rtl/>
              </w:rPr>
              <w:t xml:space="preserve">، خدمات، مؤسسات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 inspection and enforcement </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التفتيش والانفاذ</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Public service</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المرفق</w:t>
            </w:r>
            <w:proofErr w:type="gramEnd"/>
            <w:r>
              <w:rPr>
                <w:rFonts w:ascii="Simplified Arabic" w:hAnsi="Simplified Arabic" w:cs="Simplified Arabic" w:hint="cs"/>
                <w:sz w:val="28"/>
                <w:szCs w:val="28"/>
                <w:rtl/>
              </w:rPr>
              <w:t xml:space="preserve"> العمومي</w:t>
            </w:r>
          </w:p>
        </w:tc>
      </w:tr>
      <w:tr w:rsidR="001070FE" w:rsidTr="000B4140">
        <w:tc>
          <w:tcPr>
            <w:tcW w:w="5303" w:type="dxa"/>
          </w:tcPr>
          <w:p w:rsidR="001070FE" w:rsidRDefault="001070FE" w:rsidP="000B4140">
            <w:pPr>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the functioning of e-governance. </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سير وعمل الحوكمة</w:t>
            </w:r>
          </w:p>
        </w:tc>
      </w:tr>
      <w:tr w:rsidR="001070FE" w:rsidTr="000B4140">
        <w:tc>
          <w:tcPr>
            <w:tcW w:w="5303" w:type="dxa"/>
          </w:tcPr>
          <w:p w:rsidR="001070FE" w:rsidRPr="002E120B" w:rsidRDefault="001070FE" w:rsidP="000B4140">
            <w:pPr>
              <w:rPr>
                <w:rFonts w:ascii="Simplified Arabic" w:hAnsi="Simplified Arabic" w:cs="Simplified Arabic"/>
                <w:sz w:val="28"/>
                <w:szCs w:val="28"/>
              </w:rPr>
            </w:pPr>
            <w:r w:rsidRPr="002E120B">
              <w:rPr>
                <w:rFonts w:ascii="Simplified Arabic" w:hAnsi="Simplified Arabic" w:cs="Simplified Arabic"/>
                <w:sz w:val="28"/>
                <w:szCs w:val="28"/>
              </w:rPr>
              <w:t>De-bureaucratization</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القضاء على البيروقراطية</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e-services </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الخدمات</w:t>
            </w:r>
            <w:proofErr w:type="gramEnd"/>
            <w:r>
              <w:rPr>
                <w:rFonts w:ascii="Simplified Arabic" w:hAnsi="Simplified Arabic" w:cs="Simplified Arabic" w:hint="cs"/>
                <w:sz w:val="28"/>
                <w:szCs w:val="28"/>
                <w:rtl/>
              </w:rPr>
              <w:t xml:space="preserve"> الالكترونية</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 xml:space="preserve">International services </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الخدمات</w:t>
            </w:r>
            <w:proofErr w:type="gramEnd"/>
            <w:r>
              <w:rPr>
                <w:rFonts w:ascii="Simplified Arabic" w:hAnsi="Simplified Arabic" w:cs="Simplified Arabic" w:hint="cs"/>
                <w:sz w:val="28"/>
                <w:szCs w:val="28"/>
                <w:rtl/>
              </w:rPr>
              <w:t xml:space="preserve"> الدولية </w:t>
            </w:r>
          </w:p>
        </w:tc>
      </w:tr>
      <w:tr w:rsidR="001070FE" w:rsidTr="000B4140">
        <w:tc>
          <w:tcPr>
            <w:tcW w:w="5303" w:type="dxa"/>
          </w:tcPr>
          <w:p w:rsidR="001070FE" w:rsidRPr="00046FDA" w:rsidRDefault="001070FE" w:rsidP="000B4140">
            <w:pPr>
              <w:rPr>
                <w:rFonts w:ascii="Simplified Arabic" w:hAnsi="Simplified Arabic" w:cs="Simplified Arabic"/>
                <w:sz w:val="28"/>
                <w:szCs w:val="28"/>
              </w:rPr>
            </w:pPr>
            <w:r w:rsidRPr="00046FDA">
              <w:rPr>
                <w:rFonts w:ascii="Simplified Arabic" w:hAnsi="Simplified Arabic" w:cs="Simplified Arabic"/>
                <w:sz w:val="28"/>
                <w:szCs w:val="28"/>
              </w:rPr>
              <w:t>Enhancing the right to express to the citizens</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تعزيز حق المواطنين في التعبير</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bill or act or decision</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وثيقة ( مشروع قانون)، تصرف او قرار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Economic development</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التنمية</w:t>
            </w:r>
            <w:proofErr w:type="gramEnd"/>
            <w:r>
              <w:rPr>
                <w:rFonts w:ascii="Simplified Arabic" w:hAnsi="Simplified Arabic" w:cs="Simplified Arabic" w:hint="cs"/>
                <w:sz w:val="28"/>
                <w:szCs w:val="28"/>
                <w:rtl/>
              </w:rPr>
              <w:t xml:space="preserve"> الاقتصادية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investment situations</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وضعيات الاستثمار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Reduce of inequality</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تخفيض اللامساواة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Globalized world</w:t>
            </w:r>
          </w:p>
        </w:tc>
        <w:tc>
          <w:tcPr>
            <w:tcW w:w="5303" w:type="dxa"/>
          </w:tcPr>
          <w:p w:rsidR="001070FE" w:rsidRDefault="001070FE" w:rsidP="000B4140">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العالم المعولم </w:t>
            </w:r>
          </w:p>
        </w:tc>
      </w:tr>
      <w:tr w:rsidR="001070FE" w:rsidTr="000B4140">
        <w:tc>
          <w:tcPr>
            <w:tcW w:w="5303" w:type="dxa"/>
          </w:tcPr>
          <w:p w:rsidR="001070FE" w:rsidRDefault="001070FE" w:rsidP="000B4140">
            <w:pPr>
              <w:rPr>
                <w:rFonts w:ascii="Simplified Arabic" w:hAnsi="Simplified Arabic" w:cs="Simplified Arabic"/>
                <w:sz w:val="28"/>
                <w:szCs w:val="28"/>
              </w:rPr>
            </w:pPr>
            <w:r>
              <w:rPr>
                <w:rFonts w:ascii="Simplified Arabic" w:hAnsi="Simplified Arabic" w:cs="Simplified Arabic"/>
                <w:sz w:val="28"/>
                <w:szCs w:val="28"/>
              </w:rPr>
              <w:t>providing  information</w:t>
            </w:r>
          </w:p>
        </w:tc>
        <w:tc>
          <w:tcPr>
            <w:tcW w:w="5303" w:type="dxa"/>
          </w:tcPr>
          <w:p w:rsidR="001070FE" w:rsidRDefault="001070FE" w:rsidP="000B4140">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توفير</w:t>
            </w:r>
            <w:proofErr w:type="gramEnd"/>
            <w:r>
              <w:rPr>
                <w:rFonts w:ascii="Simplified Arabic" w:hAnsi="Simplified Arabic" w:cs="Simplified Arabic" w:hint="cs"/>
                <w:sz w:val="28"/>
                <w:szCs w:val="28"/>
                <w:rtl/>
              </w:rPr>
              <w:t xml:space="preserve"> المعلومات </w:t>
            </w:r>
          </w:p>
        </w:tc>
      </w:tr>
    </w:tbl>
    <w:p w:rsidR="001070FE" w:rsidRDefault="001070FE" w:rsidP="001070FE">
      <w:pPr>
        <w:bidi/>
        <w:jc w:val="both"/>
        <w:rPr>
          <w:rFonts w:ascii="Simplified Arabic" w:hAnsi="Simplified Arabic" w:cs="Simplified Arabic"/>
          <w:b/>
          <w:bCs/>
          <w:sz w:val="28"/>
          <w:szCs w:val="28"/>
          <w:rtl/>
          <w:lang w:bidi="ar-DZ"/>
        </w:rPr>
      </w:pPr>
    </w:p>
    <w:p w:rsidR="001070FE" w:rsidRDefault="001070FE" w:rsidP="001070FE">
      <w:pPr>
        <w:bidi/>
        <w:jc w:val="both"/>
        <w:rPr>
          <w:rFonts w:ascii="Simplified Arabic" w:hAnsi="Simplified Arabic" w:cs="Simplified Arabic"/>
          <w:b/>
          <w:bCs/>
          <w:sz w:val="28"/>
          <w:szCs w:val="28"/>
          <w:rtl/>
          <w:lang w:bidi="ar-DZ"/>
        </w:rPr>
      </w:pPr>
    </w:p>
    <w:p w:rsidR="001070FE" w:rsidRDefault="001070FE" w:rsidP="00DD147E">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الحوك</w:t>
      </w:r>
      <w:r w:rsidRPr="0030669F">
        <w:rPr>
          <w:rFonts w:ascii="Simplified Arabic" w:hAnsi="Simplified Arabic" w:cs="Simplified Arabic" w:hint="cs"/>
          <w:b/>
          <w:bCs/>
          <w:sz w:val="28"/>
          <w:szCs w:val="28"/>
          <w:rtl/>
          <w:lang w:bidi="ar-DZ"/>
        </w:rPr>
        <w:t>مة الالكترونية:</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بدأ مفهوم الحوكمة الالكترونية في الظهور في بداية التسعينات في الأوساط الأكاديمية الأمريكية،  حيث كانت الأفكار السائدة تتمحور حول الحكم الالكتروني، الناس عبر الخط بدلا من الناس على الخط ( الطابور)، حيث باتت ضرورة الانترنت ومختلف التطورات في معالجة القدرات وتخزين البيانات أمرا ضروريا.</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كان لهذا الوقع تغيير كبير في بيئة استعمال تكنولوجيا الإعلام والاتصال من خلال المجتمع والحكومة، إذ عرفت منظمة اليونسيكو الحوكمة الالكترونية بأنها أداء للحوكمة من خلال الوسائط الالكترونية بهدف تسهيل عملية معالجة ونشر معلومة فعالة ، سريعة وشفافة للجمهور ولهيئات أخرى ولتحسين نشاطات الإدارة الحكومية.</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إن مفهوم الحوكمة المحلية أوسع من مفهوم الحكومة الالكترونية بما أنها تنصب على التحول في الطريقة التي تربط المواطنين بالحكومة.</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في الواقع، تجسد الحوكمة الالكترونية العديد من مفاهيم المواطنة سواء من حيث احتياجات المواطنين ومسؤولياتهم، حيث تهدف إلى إشراك المواطنين وتمكينهم.</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يمكن تعريف الحوكمة الالكترونية بانها تطبيق لتكنولوجيا المعلومات من طرف الحكومة لتحول نفسها وتفاعلاتها مع عملائها بهدف التأثير على المجتمع.</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يحدد هذا التعريف بوضوح الابعاد الخمسة للحوكمة الالكترونية: الحكومة، التكنولوجيا، التفاعل، العملاء والمجتمع، وكل بعد يتضمن مجموعة من العناصر المحددة على غرار: المهمة، الدور، القيم، العمليات، الخدمات، المؤسسات، التفتيش والانفاذ ضمن بعد الحكومة.</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ويكمن الهدف من هذه الابعاد في تغطية الفضاء الشامل للحكومة الالكترونية لتبقى بذلك قائمة العناصر مفتوحة ضمن كل بعد. </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فمن خلال مفهوم الحوكمة الالكترونية التي هي وسيلة قوية لتقديم الخدمات العمومية في وقتنا الحالي، إلا أن بعض ملامحها تتضح من خلال ملاحظة طريقة عمل وسير الحوكمة الالكترونية ومن اهدافها نذكر:</w:t>
      </w:r>
    </w:p>
    <w:p w:rsidR="001070FE" w:rsidRDefault="001070FE" w:rsidP="001070FE">
      <w:pPr>
        <w:bidi/>
        <w:jc w:val="both"/>
        <w:rPr>
          <w:rFonts w:ascii="Simplified Arabic" w:hAnsi="Simplified Arabic" w:cs="Simplified Arabic"/>
          <w:sz w:val="28"/>
          <w:szCs w:val="28"/>
          <w:rtl/>
          <w:lang w:bidi="ar-DZ"/>
        </w:rPr>
      </w:pPr>
      <w:r w:rsidRPr="00A6632E">
        <w:rPr>
          <w:rFonts w:ascii="Simplified Arabic" w:hAnsi="Simplified Arabic" w:cs="Simplified Arabic" w:hint="cs"/>
          <w:b/>
          <w:bCs/>
          <w:sz w:val="28"/>
          <w:szCs w:val="28"/>
          <w:rtl/>
          <w:lang w:bidi="ar-DZ"/>
        </w:rPr>
        <w:t>القضاء على البيروقراطية</w:t>
      </w:r>
      <w:r>
        <w:rPr>
          <w:rFonts w:ascii="Simplified Arabic" w:hAnsi="Simplified Arabic" w:cs="Simplified Arabic" w:hint="cs"/>
          <w:sz w:val="28"/>
          <w:szCs w:val="28"/>
          <w:rtl/>
          <w:lang w:bidi="ar-DZ"/>
        </w:rPr>
        <w:t>: حيث تضيق الفجوة بين الأفراد والحكومة على مستوى كل خدمات الحكومة، كما أن اعتماد الناس على البيروقرطية سوف يتناقص بشكل كبير.</w:t>
      </w:r>
    </w:p>
    <w:p w:rsidR="001070FE" w:rsidRDefault="001070FE" w:rsidP="001070FE">
      <w:pPr>
        <w:bidi/>
        <w:jc w:val="both"/>
        <w:rPr>
          <w:rFonts w:ascii="Simplified Arabic" w:hAnsi="Simplified Arabic" w:cs="Simplified Arabic"/>
          <w:sz w:val="28"/>
          <w:szCs w:val="28"/>
          <w:rtl/>
          <w:lang w:bidi="ar-DZ"/>
        </w:rPr>
      </w:pPr>
      <w:proofErr w:type="gramStart"/>
      <w:r w:rsidRPr="00A6632E">
        <w:rPr>
          <w:rFonts w:ascii="Simplified Arabic" w:hAnsi="Simplified Arabic" w:cs="Simplified Arabic" w:hint="cs"/>
          <w:b/>
          <w:bCs/>
          <w:sz w:val="28"/>
          <w:szCs w:val="28"/>
          <w:rtl/>
          <w:lang w:bidi="ar-DZ"/>
        </w:rPr>
        <w:t>الخدمات</w:t>
      </w:r>
      <w:proofErr w:type="gramEnd"/>
      <w:r w:rsidRPr="00A6632E">
        <w:rPr>
          <w:rFonts w:ascii="Simplified Arabic" w:hAnsi="Simplified Arabic" w:cs="Simplified Arabic" w:hint="cs"/>
          <w:b/>
          <w:bCs/>
          <w:sz w:val="28"/>
          <w:szCs w:val="28"/>
          <w:rtl/>
          <w:lang w:bidi="ar-DZ"/>
        </w:rPr>
        <w:t xml:space="preserve"> الالكترونية</w:t>
      </w:r>
      <w:r>
        <w:rPr>
          <w:rFonts w:ascii="Simplified Arabic" w:hAnsi="Simplified Arabic" w:cs="Simplified Arabic" w:hint="cs"/>
          <w:sz w:val="28"/>
          <w:szCs w:val="28"/>
          <w:rtl/>
          <w:lang w:bidi="ar-DZ"/>
        </w:rPr>
        <w:t>: وهي الامتياز الرئيسي في تقديم الخدمات من خلال الانترنت.</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الخدمات الدولية: من خلال الحوكمة الالكترونية يمكن تقديم كل الخدمات الاساسية للمواطنين المتواجدين خارج دولهم لاسباب تتعلق بالشغل أو أخرى.</w:t>
      </w:r>
    </w:p>
    <w:p w:rsidR="001070FE" w:rsidRDefault="001070FE" w:rsidP="001070FE">
      <w:pPr>
        <w:bidi/>
        <w:jc w:val="both"/>
        <w:rPr>
          <w:rFonts w:ascii="Simplified Arabic" w:hAnsi="Simplified Arabic" w:cs="Simplified Arabic"/>
          <w:sz w:val="28"/>
          <w:szCs w:val="28"/>
          <w:rtl/>
          <w:lang w:bidi="ar-DZ"/>
        </w:rPr>
      </w:pPr>
      <w:r w:rsidRPr="00A6632E">
        <w:rPr>
          <w:rFonts w:ascii="Simplified Arabic" w:hAnsi="Simplified Arabic" w:cs="Simplified Arabic" w:hint="cs"/>
          <w:b/>
          <w:bCs/>
          <w:sz w:val="28"/>
          <w:szCs w:val="28"/>
          <w:rtl/>
          <w:lang w:bidi="ar-DZ"/>
        </w:rPr>
        <w:t>تعزيز حق المواطنين في التعبير</w:t>
      </w:r>
      <w:r>
        <w:rPr>
          <w:rFonts w:ascii="Simplified Arabic" w:hAnsi="Simplified Arabic" w:cs="Simplified Arabic" w:hint="cs"/>
          <w:sz w:val="28"/>
          <w:szCs w:val="28"/>
          <w:rtl/>
          <w:lang w:bidi="ar-DZ"/>
        </w:rPr>
        <w:t>: وذلك باستخدام وسائل الحوكمة الاكترونية، حيث يشاركون اراءهم مع الحكومة حول أي مشروع قانون، وثيقة أو تصرف أو قرار يمكن أن تتخذه هذه الاخيرة.</w:t>
      </w:r>
    </w:p>
    <w:p w:rsidR="001070FE" w:rsidRDefault="001070FE" w:rsidP="001070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التنمية الاقتصادية:  فبإدخال الحوكمة الالكترونية، اصبحت العديد من المعلومات حول الاستراد والتصدير، تسجيل الشركات، وضعيات الاستثمار.... متاحة عبر الانترنت وبالنتيجة اختصار للزمان.</w:t>
      </w:r>
    </w:p>
    <w:p w:rsidR="00B34F1F" w:rsidRDefault="001070FE" w:rsidP="00DD147E">
      <w:pPr>
        <w:bidi/>
        <w:jc w:val="both"/>
        <w:rPr>
          <w:rFonts w:ascii="Simplified Arabic" w:hAnsi="Simplified Arabic" w:cs="Simplified Arabic"/>
          <w:sz w:val="28"/>
          <w:szCs w:val="28"/>
          <w:rtl/>
          <w:lang w:bidi="ar-DZ"/>
        </w:rPr>
      </w:pPr>
      <w:r w:rsidRPr="00A6632E">
        <w:rPr>
          <w:rFonts w:ascii="Simplified Arabic" w:hAnsi="Simplified Arabic" w:cs="Simplified Arabic" w:hint="cs"/>
          <w:b/>
          <w:bCs/>
          <w:sz w:val="28"/>
          <w:szCs w:val="28"/>
          <w:rtl/>
          <w:lang w:bidi="ar-DZ"/>
        </w:rPr>
        <w:lastRenderedPageBreak/>
        <w:t>تخفيف اللامساواة</w:t>
      </w:r>
      <w:r>
        <w:rPr>
          <w:rFonts w:ascii="Simplified Arabic" w:hAnsi="Simplified Arabic" w:cs="Simplified Arabic" w:hint="cs"/>
          <w:sz w:val="28"/>
          <w:szCs w:val="28"/>
          <w:rtl/>
          <w:lang w:bidi="ar-DZ"/>
        </w:rPr>
        <w:t>: ان إستعمال وسائل الحوكمة الالكترونية يمكن الافراد من جمع المعلومات وتمكين أنفسهم في هذا العالم المعولم، الذي أصبحت فيه المعرفة هي القوة وأن وسائل الحوكمة الالكترونية ستمكن منخلال توفير المعلومات المت</w:t>
      </w:r>
      <w:r w:rsidR="00DD147E">
        <w:rPr>
          <w:rFonts w:ascii="Simplified Arabic" w:hAnsi="Simplified Arabic" w:cs="Simplified Arabic" w:hint="cs"/>
          <w:sz w:val="28"/>
          <w:szCs w:val="28"/>
          <w:rtl/>
          <w:lang w:bidi="ar-DZ"/>
        </w:rPr>
        <w:t>علقة ، بأقل تكلفة واقل جهد ووقت.</w:t>
      </w:r>
    </w:p>
    <w:p w:rsidR="00B34F1F" w:rsidRDefault="00B34F1F" w:rsidP="00B34F1F">
      <w:pPr>
        <w:bidi/>
        <w:jc w:val="both"/>
        <w:rPr>
          <w:rFonts w:ascii="Simplified Arabic" w:hAnsi="Simplified Arabic" w:cs="Simplified Arabic"/>
          <w:sz w:val="28"/>
          <w:szCs w:val="28"/>
          <w:rtl/>
          <w:lang w:bidi="ar-DZ"/>
        </w:rPr>
      </w:pPr>
    </w:p>
    <w:p w:rsidR="0031105D" w:rsidRDefault="0031105D" w:rsidP="0031105D">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pict>
          <v:roundrect id="_x0000_s1040" style="position:absolute;margin-left:371.7pt;margin-top:1.9pt;width:94.7pt;height:31.35pt;z-index:251682816;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31105D" w:rsidRDefault="0031105D" w:rsidP="0031105D">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w:t>
                  </w:r>
                  <w:proofErr w:type="gramStart"/>
                  <w:r w:rsidRPr="0091503E">
                    <w:rPr>
                      <w:rFonts w:asciiTheme="majorBidi" w:hAnsiTheme="majorBidi" w:cstheme="majorBidi"/>
                      <w:b/>
                      <w:bCs/>
                      <w:i/>
                      <w:iCs/>
                      <w:sz w:val="28"/>
                      <w:szCs w:val="28"/>
                      <w:lang w:bidi="ar-DZ"/>
                    </w:rPr>
                    <w:t>° :</w:t>
                  </w:r>
                  <w:proofErr w:type="gramEnd"/>
                  <w:r>
                    <w:rPr>
                      <w:rFonts w:asciiTheme="majorBidi" w:hAnsiTheme="majorBidi" w:cstheme="majorBidi"/>
                      <w:b/>
                      <w:bCs/>
                      <w:i/>
                      <w:iCs/>
                      <w:sz w:val="28"/>
                      <w:szCs w:val="28"/>
                      <w:lang w:bidi="ar-DZ"/>
                    </w:rPr>
                    <w:t>05</w:t>
                  </w:r>
                </w:p>
                <w:p w:rsidR="0031105D" w:rsidRPr="0091503E" w:rsidRDefault="0031105D" w:rsidP="0031105D">
                  <w:pPr>
                    <w:jc w:val="center"/>
                    <w:rPr>
                      <w:rFonts w:asciiTheme="majorBidi" w:hAnsiTheme="majorBidi" w:cstheme="majorBidi"/>
                      <w:b/>
                      <w:bCs/>
                      <w:i/>
                      <w:iCs/>
                      <w:sz w:val="28"/>
                      <w:szCs w:val="28"/>
                      <w:lang w:bidi="ar-DZ"/>
                    </w:rPr>
                  </w:pPr>
                </w:p>
              </w:txbxContent>
            </v:textbox>
            <w10:wrap anchorx="margin"/>
          </v:roundrect>
        </w:pict>
      </w:r>
      <w:r>
        <w:rPr>
          <w:rFonts w:asciiTheme="majorBidi" w:hAnsiTheme="majorBidi" w:cs="Times New Roman"/>
          <w:b/>
          <w:bCs/>
          <w:sz w:val="24"/>
          <w:szCs w:val="24"/>
          <w:lang w:val="en-GB"/>
        </w:rPr>
        <w:t>Master2/ Electronic Admini</w:t>
      </w:r>
      <w:r>
        <w:rPr>
          <w:rFonts w:asciiTheme="majorBidi" w:hAnsiTheme="majorBidi" w:cs="Times New Roman"/>
          <w:b/>
          <w:bCs/>
          <w:sz w:val="24"/>
          <w:szCs w:val="24"/>
          <w:lang w:val="en-US"/>
        </w:rPr>
        <w:t>stration</w:t>
      </w:r>
      <w:r>
        <w:rPr>
          <w:rFonts w:asciiTheme="majorBidi" w:hAnsiTheme="majorBidi" w:cstheme="majorBidi"/>
          <w:b/>
          <w:bCs/>
          <w:sz w:val="24"/>
          <w:szCs w:val="24"/>
          <w:lang w:val="en-US"/>
        </w:rPr>
        <w:t>&amp;</w:t>
      </w:r>
      <w:r>
        <w:rPr>
          <w:rFonts w:asciiTheme="majorBidi" w:hAnsiTheme="majorBidi" w:cs="Times New Roman"/>
          <w:b/>
          <w:bCs/>
          <w:sz w:val="24"/>
          <w:szCs w:val="24"/>
          <w:lang w:val="en-US"/>
        </w:rPr>
        <w:t>Digital services</w:t>
      </w:r>
    </w:p>
    <w:p w:rsidR="0031105D" w:rsidRPr="002F03BE" w:rsidRDefault="0031105D" w:rsidP="0031105D">
      <w:pPr>
        <w:autoSpaceDE w:val="0"/>
        <w:autoSpaceDN w:val="0"/>
        <w:adjustRightInd w:val="0"/>
        <w:spacing w:after="0" w:line="240" w:lineRule="auto"/>
        <w:jc w:val="center"/>
        <w:rPr>
          <w:rFonts w:ascii="Times New Roman" w:hAnsi="Times New Roman" w:cs="Times New Roman"/>
          <w:sz w:val="20"/>
          <w:szCs w:val="20"/>
          <w:rtl/>
          <w:lang w:val="en-GB"/>
        </w:rPr>
      </w:pPr>
    </w:p>
    <w:p w:rsidR="00B34F1F" w:rsidRDefault="00B34F1F" w:rsidP="00B34F1F">
      <w:pPr>
        <w:pStyle w:val="Default"/>
        <w:jc w:val="center"/>
        <w:rPr>
          <w:rFonts w:ascii="Simplified Arabic" w:hAnsi="Simplified Arabic" w:cs="Simplified Arabic"/>
          <w:b/>
          <w:bCs/>
          <w:sz w:val="28"/>
          <w:szCs w:val="28"/>
        </w:rPr>
      </w:pPr>
      <w:r w:rsidRPr="008E3837">
        <w:rPr>
          <w:rFonts w:ascii="Simplified Arabic" w:hAnsi="Simplified Arabic" w:cs="Simplified Arabic"/>
          <w:b/>
          <w:bCs/>
          <w:sz w:val="28"/>
          <w:szCs w:val="28"/>
        </w:rPr>
        <w:t>E-COVERNANCE (Part 2)</w:t>
      </w:r>
    </w:p>
    <w:p w:rsidR="00B34F1F" w:rsidRDefault="00B34F1F" w:rsidP="00B34F1F">
      <w:pPr>
        <w:pStyle w:val="Default"/>
        <w:jc w:val="center"/>
        <w:rPr>
          <w:rFonts w:ascii="Simplified Arabic" w:hAnsi="Simplified Arabic" w:cs="Simplified Arabic"/>
          <w:b/>
          <w:bCs/>
          <w:sz w:val="28"/>
          <w:szCs w:val="28"/>
        </w:rPr>
      </w:pPr>
    </w:p>
    <w:p w:rsidR="00B34F1F" w:rsidRPr="008E3837" w:rsidRDefault="00B34F1F" w:rsidP="00B34F1F">
      <w:pPr>
        <w:pStyle w:val="Default"/>
        <w:jc w:val="center"/>
        <w:rPr>
          <w:rFonts w:ascii="Simplified Arabic" w:hAnsi="Simplified Arabic" w:cs="Simplified Arabic"/>
          <w:b/>
          <w:bCs/>
          <w:sz w:val="28"/>
          <w:szCs w:val="28"/>
        </w:rPr>
      </w:pP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b/>
          <w:bCs/>
          <w:sz w:val="28"/>
          <w:szCs w:val="28"/>
        </w:rPr>
        <w:t xml:space="preserve">Principles and Objectives of E-governance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The principles of e-governance are to: </w:t>
      </w:r>
    </w:p>
    <w:p w:rsidR="00B34F1F"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Build services with citizen choices in mind</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 Increase government accessibility;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Foster social inclusion; </w:t>
      </w:r>
    </w:p>
    <w:p w:rsidR="00B34F1F"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Disseminate inform</w:t>
      </w:r>
      <w:r>
        <w:rPr>
          <w:rFonts w:ascii="Simplified Arabic" w:hAnsi="Simplified Arabic" w:cs="Simplified Arabic"/>
          <w:sz w:val="28"/>
          <w:szCs w:val="28"/>
        </w:rPr>
        <w:t>ation in a responsible fashion</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 Use taxpayers resources effectively and efficiently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b/>
          <w:bCs/>
          <w:sz w:val="28"/>
          <w:szCs w:val="28"/>
        </w:rPr>
        <w:t>O</w:t>
      </w:r>
      <w:r w:rsidRPr="00575FA8">
        <w:rPr>
          <w:rFonts w:ascii="Simplified Arabic" w:hAnsi="Simplified Arabic" w:cs="Simplified Arabic"/>
          <w:b/>
          <w:bCs/>
          <w:sz w:val="28"/>
          <w:szCs w:val="28"/>
        </w:rPr>
        <w:t>bjectives of e-governance</w:t>
      </w:r>
      <w:r w:rsidRPr="003F7FC6">
        <w:rPr>
          <w:rFonts w:ascii="Simplified Arabic" w:hAnsi="Simplified Arabic" w:cs="Simplified Arabic"/>
          <w:sz w:val="28"/>
          <w:szCs w:val="28"/>
        </w:rPr>
        <w:t xml:space="preserve">. </w:t>
      </w:r>
    </w:p>
    <w:p w:rsidR="00B34F1F" w:rsidRPr="003F7FC6" w:rsidRDefault="00B34F1F" w:rsidP="00B34F1F">
      <w:pPr>
        <w:pStyle w:val="Default"/>
        <w:jc w:val="both"/>
        <w:rPr>
          <w:rFonts w:ascii="Simplified Arabic" w:hAnsi="Simplified Arabic" w:cs="Simplified Arabic"/>
          <w:sz w:val="28"/>
          <w:szCs w:val="28"/>
        </w:rPr>
      </w:pPr>
      <w:proofErr w:type="gramStart"/>
      <w:r w:rsidRPr="003F7FC6">
        <w:rPr>
          <w:rFonts w:ascii="Simplified Arabic" w:hAnsi="Simplified Arabic" w:cs="Simplified Arabic"/>
          <w:sz w:val="28"/>
          <w:szCs w:val="28"/>
        </w:rPr>
        <w:t>objective</w:t>
      </w:r>
      <w:r>
        <w:rPr>
          <w:rFonts w:ascii="Simplified Arabic" w:hAnsi="Simplified Arabic" w:cs="Simplified Arabic"/>
          <w:sz w:val="28"/>
          <w:szCs w:val="28"/>
        </w:rPr>
        <w:t>s</w:t>
      </w:r>
      <w:proofErr w:type="gramEnd"/>
      <w:r w:rsidRPr="003F7FC6">
        <w:rPr>
          <w:rFonts w:ascii="Simplified Arabic" w:hAnsi="Simplified Arabic" w:cs="Simplified Arabic"/>
          <w:sz w:val="28"/>
          <w:szCs w:val="28"/>
        </w:rPr>
        <w:t xml:space="preserve"> of e-governance include the following:</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ensure transparency in the workings of government;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ensure greater efficiency, objectivity, accountability and speed in providing services and information to the public;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provide qualitative and cost-effective services;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provide </w:t>
      </w:r>
      <w:proofErr w:type="gramStart"/>
      <w:r w:rsidRPr="003F7FC6">
        <w:rPr>
          <w:rFonts w:ascii="Simplified Arabic" w:hAnsi="Simplified Arabic" w:cs="Simplified Arabic"/>
          <w:sz w:val="28"/>
          <w:szCs w:val="28"/>
        </w:rPr>
        <w:t>a</w:t>
      </w:r>
      <w:proofErr w:type="gramEnd"/>
      <w:r w:rsidRPr="003F7FC6">
        <w:rPr>
          <w:rFonts w:ascii="Simplified Arabic" w:hAnsi="Simplified Arabic" w:cs="Simplified Arabic"/>
          <w:sz w:val="28"/>
          <w:szCs w:val="28"/>
        </w:rPr>
        <w:t xml:space="preserve"> single window for all government services;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evolve responsive administration; </w:t>
      </w:r>
    </w:p>
    <w:p w:rsidR="00B34F1F" w:rsidRPr="003F7FC6" w:rsidRDefault="00B34F1F" w:rsidP="00B34F1F">
      <w:pPr>
        <w:pStyle w:val="Default"/>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 xml:space="preserve">To provide a friendly, speedier and efficient interface; and </w:t>
      </w:r>
    </w:p>
    <w:p w:rsidR="00B34F1F" w:rsidRPr="003F7FC6" w:rsidRDefault="00B34F1F" w:rsidP="00B34F1F">
      <w:pPr>
        <w:jc w:val="both"/>
        <w:rPr>
          <w:rFonts w:ascii="Simplified Arabic" w:hAnsi="Simplified Arabic" w:cs="Simplified Arabic"/>
          <w:sz w:val="28"/>
          <w:szCs w:val="28"/>
        </w:rPr>
      </w:pPr>
      <w:r>
        <w:rPr>
          <w:rFonts w:ascii="Simplified Arabic" w:hAnsi="Simplified Arabic" w:cs="Simplified Arabic"/>
          <w:sz w:val="28"/>
          <w:szCs w:val="28"/>
        </w:rPr>
        <w:t>-</w:t>
      </w:r>
      <w:r w:rsidRPr="003F7FC6">
        <w:rPr>
          <w:rFonts w:ascii="Simplified Arabic" w:hAnsi="Simplified Arabic" w:cs="Simplified Arabic"/>
          <w:sz w:val="28"/>
          <w:szCs w:val="28"/>
        </w:rPr>
        <w:t>To eliminate the middlemen</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b/>
          <w:bCs/>
          <w:sz w:val="28"/>
          <w:szCs w:val="28"/>
        </w:rPr>
        <w:t xml:space="preserve">Domains of e-governance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There are three main domains of e-governance: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E-administration: improving government processes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lastRenderedPageBreak/>
        <w:t xml:space="preserve">E-services: connecting individual citizens with their government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E-society: building interactions with and within civil society. </w:t>
      </w:r>
    </w:p>
    <w:p w:rsidR="00B34F1F" w:rsidRPr="00320A50"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 </w:t>
      </w:r>
      <w:r w:rsidRPr="003F7FC6">
        <w:rPr>
          <w:rFonts w:ascii="Simplified Arabic" w:hAnsi="Simplified Arabic" w:cs="Simplified Arabic"/>
          <w:b/>
          <w:bCs/>
          <w:sz w:val="28"/>
          <w:szCs w:val="28"/>
        </w:rPr>
        <w:t xml:space="preserve">E-administration </w:t>
      </w:r>
      <w:r w:rsidRPr="003F7FC6">
        <w:rPr>
          <w:rFonts w:ascii="Simplified Arabic" w:hAnsi="Simplified Arabic" w:cs="Simplified Arabic"/>
          <w:sz w:val="28"/>
          <w:szCs w:val="28"/>
        </w:rPr>
        <w:t xml:space="preserve">– the main purpose of e-administration is to improve the internal working of the public sector by cutting process costs, managing process performance, </w:t>
      </w:r>
    </w:p>
    <w:p w:rsidR="00B34F1F" w:rsidRPr="003F7FC6" w:rsidRDefault="00B34F1F" w:rsidP="00B34F1F">
      <w:pPr>
        <w:pStyle w:val="Default"/>
        <w:jc w:val="both"/>
        <w:rPr>
          <w:rFonts w:ascii="Simplified Arabic" w:hAnsi="Simplified Arabic" w:cs="Simplified Arabic"/>
          <w:sz w:val="28"/>
          <w:szCs w:val="28"/>
        </w:rPr>
      </w:pPr>
      <w:proofErr w:type="gramStart"/>
      <w:r w:rsidRPr="003F7FC6">
        <w:rPr>
          <w:rFonts w:ascii="Simplified Arabic" w:hAnsi="Simplified Arabic" w:cs="Simplified Arabic"/>
          <w:color w:val="auto"/>
          <w:sz w:val="28"/>
          <w:szCs w:val="28"/>
        </w:rPr>
        <w:t>creating</w:t>
      </w:r>
      <w:proofErr w:type="gramEnd"/>
      <w:r w:rsidRPr="003F7FC6">
        <w:rPr>
          <w:rFonts w:ascii="Simplified Arabic" w:hAnsi="Simplified Arabic" w:cs="Simplified Arabic"/>
          <w:color w:val="auto"/>
          <w:sz w:val="28"/>
          <w:szCs w:val="28"/>
        </w:rPr>
        <w:t xml:space="preserve"> strategic connections within government bodies, and creating empowerment. Shortening the lead time for passport application from two weeks to one day is an</w:t>
      </w:r>
      <w:r w:rsidRPr="003F7FC6">
        <w:rPr>
          <w:rFonts w:ascii="Simplified Arabic" w:hAnsi="Simplified Arabic" w:cs="Simplified Arabic"/>
          <w:sz w:val="28"/>
          <w:szCs w:val="28"/>
        </w:rPr>
        <w:t xml:space="preserve"> example of e-administration. </w:t>
      </w:r>
    </w:p>
    <w:p w:rsidR="00B34F1F" w:rsidRPr="003F7FC6"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 </w:t>
      </w:r>
      <w:r w:rsidRPr="003F7FC6">
        <w:rPr>
          <w:rFonts w:ascii="Simplified Arabic" w:hAnsi="Simplified Arabic" w:cs="Simplified Arabic"/>
          <w:b/>
          <w:bCs/>
          <w:sz w:val="28"/>
          <w:szCs w:val="28"/>
        </w:rPr>
        <w:t>E-service</w:t>
      </w:r>
      <w:r>
        <w:rPr>
          <w:rFonts w:ascii="Simplified Arabic" w:hAnsi="Simplified Arabic" w:cs="Simplified Arabic"/>
          <w:b/>
          <w:bCs/>
          <w:sz w:val="28"/>
          <w:szCs w:val="28"/>
        </w:rPr>
        <w:t xml:space="preserve"> </w:t>
      </w:r>
      <w:r w:rsidRPr="003F7FC6">
        <w:rPr>
          <w:rFonts w:ascii="Simplified Arabic" w:hAnsi="Simplified Arabic" w:cs="Simplified Arabic"/>
          <w:sz w:val="28"/>
          <w:szCs w:val="28"/>
        </w:rPr>
        <w:t xml:space="preserve">initiative focus mainly on improving the relationship between the government and its citizens by increasing the information flow between them – which notably, involves two- way communication – and improving the service levels of government towards its citizens. Public service institutes offering citizens the opportunity to apply example of e-services. </w:t>
      </w:r>
    </w:p>
    <w:p w:rsidR="00B34F1F" w:rsidRDefault="00B34F1F" w:rsidP="00B34F1F">
      <w:pPr>
        <w:pStyle w:val="Default"/>
        <w:jc w:val="both"/>
        <w:rPr>
          <w:rFonts w:ascii="Simplified Arabic" w:hAnsi="Simplified Arabic" w:cs="Simplified Arabic"/>
          <w:sz w:val="28"/>
          <w:szCs w:val="28"/>
        </w:rPr>
      </w:pPr>
      <w:r w:rsidRPr="003F7FC6">
        <w:rPr>
          <w:rFonts w:ascii="Simplified Arabic" w:hAnsi="Simplified Arabic" w:cs="Simplified Arabic"/>
          <w:sz w:val="28"/>
          <w:szCs w:val="28"/>
        </w:rPr>
        <w:t xml:space="preserve">- </w:t>
      </w:r>
      <w:r w:rsidRPr="003F7FC6">
        <w:rPr>
          <w:rFonts w:ascii="Simplified Arabic" w:hAnsi="Simplified Arabic" w:cs="Simplified Arabic"/>
          <w:b/>
          <w:bCs/>
          <w:sz w:val="28"/>
          <w:szCs w:val="28"/>
        </w:rPr>
        <w:t xml:space="preserve">E-society </w:t>
      </w:r>
      <w:r w:rsidRPr="003F7FC6">
        <w:rPr>
          <w:rFonts w:ascii="Simplified Arabic" w:hAnsi="Simplified Arabic" w:cs="Simplified Arabic"/>
          <w:sz w:val="28"/>
          <w:szCs w:val="28"/>
        </w:rPr>
        <w:t xml:space="preserve">initiatives </w:t>
      </w:r>
      <w:r>
        <w:rPr>
          <w:rFonts w:ascii="Simplified Arabic" w:hAnsi="Simplified Arabic" w:cs="Simplified Arabic"/>
          <w:sz w:val="28"/>
          <w:szCs w:val="28"/>
        </w:rPr>
        <w:t xml:space="preserve">: </w:t>
      </w:r>
      <w:r w:rsidRPr="003F7FC6">
        <w:rPr>
          <w:rFonts w:ascii="Simplified Arabic" w:hAnsi="Simplified Arabic" w:cs="Simplified Arabic"/>
          <w:sz w:val="28"/>
          <w:szCs w:val="28"/>
        </w:rPr>
        <w:t>for business licenses through a government websites is one extend e-service domain by focusing on institutional stakeholders, such as private sector service providers, other public agencies, and not- for-profit and community organizations.</w:t>
      </w:r>
      <w:r w:rsidRPr="00906B39">
        <w:rPr>
          <w:rFonts w:ascii="Simplified Arabic" w:hAnsi="Simplified Arabic" w:cs="Simplified Arabic"/>
          <w:b/>
          <w:bCs/>
          <w:sz w:val="28"/>
          <w:szCs w:val="28"/>
        </w:rPr>
        <w:t xml:space="preserve"> </w:t>
      </w:r>
      <w:r w:rsidRPr="000E13E8">
        <w:rPr>
          <w:rFonts w:ascii="Simplified Arabic" w:hAnsi="Simplified Arabic" w:cs="Simplified Arabic"/>
          <w:sz w:val="28"/>
          <w:szCs w:val="28"/>
        </w:rPr>
        <w:t>E-society</w:t>
      </w:r>
      <w:r w:rsidRPr="003F7FC6">
        <w:rPr>
          <w:rFonts w:ascii="Simplified Arabic" w:hAnsi="Simplified Arabic" w:cs="Simplified Arabic"/>
          <w:sz w:val="28"/>
          <w:szCs w:val="28"/>
        </w:rPr>
        <w:t xml:space="preserve"> focuses on building long lasting partnerships and social/economical communities: for example through the creation of a business community portal</w:t>
      </w:r>
    </w:p>
    <w:p w:rsidR="00B34F1F" w:rsidRDefault="00B34F1F" w:rsidP="00B34F1F">
      <w:pPr>
        <w:pStyle w:val="Default"/>
        <w:jc w:val="both"/>
        <w:rPr>
          <w:rFonts w:ascii="Simplified Arabic" w:hAnsi="Simplified Arabic" w:cs="Simplified Arabic"/>
          <w:b/>
          <w:bCs/>
          <w:sz w:val="28"/>
          <w:szCs w:val="28"/>
        </w:rPr>
      </w:pPr>
      <w:r>
        <w:rPr>
          <w:rFonts w:ascii="Simplified Arabic" w:hAnsi="Simplified Arabic" w:cs="Simplified Arabic"/>
          <w:b/>
          <w:bCs/>
          <w:sz w:val="28"/>
          <w:szCs w:val="28"/>
        </w:rPr>
        <w:t xml:space="preserve"> </w:t>
      </w:r>
    </w:p>
    <w:p w:rsidR="00B34F1F" w:rsidRDefault="00B34F1F" w:rsidP="00B34F1F">
      <w:pPr>
        <w:pStyle w:val="Default"/>
        <w:jc w:val="both"/>
        <w:rPr>
          <w:rFonts w:ascii="Simplified Arabic" w:hAnsi="Simplified Arabic" w:cs="Simplified Arabic"/>
          <w:b/>
          <w:bCs/>
          <w:sz w:val="28"/>
          <w:szCs w:val="28"/>
        </w:rPr>
      </w:pPr>
      <w:r>
        <w:rPr>
          <w:rFonts w:ascii="Simplified Arabic" w:hAnsi="Simplified Arabic" w:cs="Simplified Arabic"/>
          <w:b/>
          <w:bCs/>
          <w:sz w:val="28"/>
          <w:szCs w:val="28"/>
        </w:rPr>
        <w:t xml:space="preserve">Challenges of E-Governance : </w:t>
      </w:r>
      <w:r w:rsidRPr="001A4A74">
        <w:rPr>
          <w:rFonts w:ascii="Simplified Arabic" w:hAnsi="Simplified Arabic" w:cs="Simplified Arabic"/>
          <w:sz w:val="28"/>
          <w:szCs w:val="28"/>
        </w:rPr>
        <w:t>one of the main challenges is</w:t>
      </w:r>
      <w:r>
        <w:rPr>
          <w:rFonts w:ascii="Simplified Arabic" w:hAnsi="Simplified Arabic" w:cs="Simplified Arabic"/>
          <w:b/>
          <w:bCs/>
          <w:sz w:val="28"/>
          <w:szCs w:val="28"/>
        </w:rPr>
        <w:t> :</w:t>
      </w:r>
    </w:p>
    <w:p w:rsidR="00B34F1F" w:rsidRPr="00DE4622" w:rsidRDefault="00B34F1F" w:rsidP="00B34F1F">
      <w:pPr>
        <w:pStyle w:val="Default"/>
        <w:jc w:val="both"/>
        <w:rPr>
          <w:rFonts w:ascii="Simplified Arabic" w:hAnsi="Simplified Arabic" w:cs="Simplified Arabic"/>
          <w:sz w:val="28"/>
          <w:szCs w:val="28"/>
        </w:rPr>
      </w:pPr>
      <w:r>
        <w:rPr>
          <w:rFonts w:ascii="Simplified Arabic" w:hAnsi="Simplified Arabic" w:cs="Simplified Arabic"/>
          <w:b/>
          <w:bCs/>
          <w:sz w:val="28"/>
          <w:szCs w:val="28"/>
        </w:rPr>
        <w:t>Governance networks</w:t>
      </w:r>
    </w:p>
    <w:p w:rsidR="00B34F1F" w:rsidRPr="00DE4622" w:rsidRDefault="00B34F1F" w:rsidP="00B34F1F">
      <w:pPr>
        <w:pStyle w:val="Default"/>
        <w:jc w:val="both"/>
        <w:rPr>
          <w:rFonts w:ascii="Simplified Arabic" w:hAnsi="Simplified Arabic" w:cs="Simplified Arabic"/>
          <w:sz w:val="28"/>
          <w:szCs w:val="28"/>
        </w:rPr>
      </w:pPr>
      <w:r w:rsidRPr="00DE4622">
        <w:rPr>
          <w:rFonts w:ascii="Simplified Arabic" w:hAnsi="Simplified Arabic" w:cs="Simplified Arabic"/>
          <w:sz w:val="28"/>
          <w:szCs w:val="28"/>
        </w:rPr>
        <w:t>Centre for Democratic Network Governance defines governance netw</w:t>
      </w:r>
      <w:r>
        <w:rPr>
          <w:rFonts w:ascii="Simplified Arabic" w:hAnsi="Simplified Arabic" w:cs="Simplified Arabic"/>
          <w:sz w:val="28"/>
          <w:szCs w:val="28"/>
        </w:rPr>
        <w:t xml:space="preserve">ork </w:t>
      </w:r>
      <w:r w:rsidRPr="00DE4622">
        <w:rPr>
          <w:rFonts w:ascii="Simplified Arabic" w:hAnsi="Simplified Arabic" w:cs="Simplified Arabic"/>
          <w:sz w:val="28"/>
          <w:szCs w:val="28"/>
        </w:rPr>
        <w:t xml:space="preserve"> as </w:t>
      </w:r>
      <w:r>
        <w:rPr>
          <w:rFonts w:ascii="Simplified Arabic" w:hAnsi="Simplified Arabic" w:cs="Simplified Arabic"/>
          <w:sz w:val="28"/>
          <w:szCs w:val="28"/>
        </w:rPr>
        <w:t>« </w:t>
      </w:r>
      <w:r w:rsidRPr="00DE4622">
        <w:rPr>
          <w:rFonts w:ascii="Simplified Arabic" w:hAnsi="Simplified Arabic" w:cs="Simplified Arabic"/>
          <w:sz w:val="28"/>
          <w:szCs w:val="28"/>
        </w:rPr>
        <w:t xml:space="preserve"> </w:t>
      </w:r>
      <w:r>
        <w:rPr>
          <w:rFonts w:ascii="Simplified Arabic" w:hAnsi="Simplified Arabic" w:cs="Simplified Arabic"/>
          <w:sz w:val="28"/>
          <w:szCs w:val="28"/>
        </w:rPr>
        <w:t>a</w:t>
      </w:r>
      <w:r w:rsidRPr="00DE4622">
        <w:rPr>
          <w:rFonts w:ascii="Simplified Arabic" w:hAnsi="Simplified Arabic" w:cs="Simplified Arabic"/>
          <w:sz w:val="28"/>
          <w:szCs w:val="28"/>
        </w:rPr>
        <w:t xml:space="preserve"> horizontal articulation of independent, but operationally autonomous actors</w:t>
      </w:r>
      <w:r>
        <w:rPr>
          <w:rFonts w:ascii="Simplified Arabic" w:hAnsi="Simplified Arabic" w:cs="Simplified Arabic"/>
          <w:sz w:val="28"/>
          <w:szCs w:val="28"/>
        </w:rPr>
        <w:t xml:space="preserve"> </w:t>
      </w:r>
      <w:r w:rsidRPr="00DE4622">
        <w:rPr>
          <w:rFonts w:ascii="Simplified Arabic" w:hAnsi="Simplified Arabic" w:cs="Simplified Arabic"/>
          <w:sz w:val="28"/>
          <w:szCs w:val="28"/>
        </w:rPr>
        <w:t>who interact through negotiations</w:t>
      </w:r>
      <w:r>
        <w:rPr>
          <w:rFonts w:ascii="Simplified Arabic" w:hAnsi="Simplified Arabic" w:cs="Simplified Arabic"/>
          <w:sz w:val="28"/>
          <w:szCs w:val="28"/>
        </w:rPr>
        <w:t xml:space="preserve">, </w:t>
      </w:r>
      <w:r w:rsidRPr="00DE4622">
        <w:rPr>
          <w:rFonts w:ascii="Simplified Arabic" w:hAnsi="Simplified Arabic" w:cs="Simplified Arabic"/>
          <w:sz w:val="28"/>
          <w:szCs w:val="28"/>
        </w:rPr>
        <w:t>transpiring within a regulative, normative, cognitive and imaginary framework</w:t>
      </w:r>
      <w:r>
        <w:rPr>
          <w:rFonts w:ascii="Simplified Arabic" w:hAnsi="Simplified Arabic" w:cs="Simplified Arabic"/>
          <w:sz w:val="28"/>
          <w:szCs w:val="28"/>
        </w:rPr>
        <w:t xml:space="preserve"> </w:t>
      </w:r>
      <w:r w:rsidRPr="00DE4622">
        <w:rPr>
          <w:rFonts w:ascii="Simplified Arabic" w:hAnsi="Simplified Arabic" w:cs="Simplified Arabic"/>
          <w:sz w:val="28"/>
          <w:szCs w:val="28"/>
        </w:rPr>
        <w:t>that to ace</w:t>
      </w:r>
      <w:r>
        <w:rPr>
          <w:rFonts w:ascii="Simplified Arabic" w:hAnsi="Simplified Arabic" w:cs="Simplified Arabic"/>
          <w:sz w:val="28"/>
          <w:szCs w:val="28"/>
        </w:rPr>
        <w:t xml:space="preserve">rtain extent is self-regulating </w:t>
      </w:r>
      <w:r w:rsidRPr="00DE4622">
        <w:rPr>
          <w:rFonts w:ascii="Simplified Arabic" w:hAnsi="Simplified Arabic" w:cs="Simplified Arabic"/>
          <w:sz w:val="28"/>
          <w:szCs w:val="28"/>
        </w:rPr>
        <w:t xml:space="preserve">and  which contribute to the production of public purpose within a particular area. </w:t>
      </w:r>
    </w:p>
    <w:p w:rsidR="00B34F1F" w:rsidRPr="00DE4622" w:rsidRDefault="00B34F1F" w:rsidP="00B34F1F">
      <w:pPr>
        <w:pStyle w:val="Default"/>
        <w:jc w:val="both"/>
        <w:rPr>
          <w:rFonts w:ascii="Simplified Arabic" w:hAnsi="Simplified Arabic" w:cs="Simplified Arabic"/>
          <w:sz w:val="28"/>
          <w:szCs w:val="28"/>
        </w:rPr>
      </w:pPr>
      <w:r w:rsidRPr="00DE4622">
        <w:rPr>
          <w:rFonts w:ascii="Simplified Arabic" w:hAnsi="Simplified Arabic" w:cs="Simplified Arabic"/>
          <w:sz w:val="28"/>
          <w:szCs w:val="28"/>
        </w:rPr>
        <w:t xml:space="preserve">Governance network as a structure operates via horizontal relationships rather than a vertical, hierarchical chain of command of traditional bureaucratic structure of Max Weber. </w:t>
      </w:r>
    </w:p>
    <w:p w:rsidR="00B34F1F" w:rsidRDefault="00B34F1F" w:rsidP="00DD147E">
      <w:pPr>
        <w:pStyle w:val="Default"/>
        <w:jc w:val="both"/>
        <w:rPr>
          <w:rFonts w:ascii="Simplified Arabic" w:hAnsi="Simplified Arabic" w:cs="Simplified Arabic"/>
          <w:sz w:val="28"/>
          <w:szCs w:val="28"/>
          <w:lang w:bidi="ar-DZ"/>
        </w:rPr>
      </w:pPr>
      <w:r w:rsidRPr="00DE4622">
        <w:rPr>
          <w:rFonts w:ascii="Simplified Arabic" w:hAnsi="Simplified Arabic" w:cs="Simplified Arabic"/>
          <w:sz w:val="28"/>
          <w:szCs w:val="28"/>
        </w:rPr>
        <w:lastRenderedPageBreak/>
        <w:t xml:space="preserve">Governance networks no longer use the traditional command-and-control relationship exemplified in bureaucratic systems. Network actors cooperate because they trust that the other actors will also play their part and fulfill their responsibilities. </w:t>
      </w:r>
    </w:p>
    <w:p w:rsidR="00B34F1F" w:rsidRPr="00B75E93" w:rsidRDefault="00B34F1F" w:rsidP="00B34F1F">
      <w:pPr>
        <w:pStyle w:val="Default"/>
        <w:jc w:val="both"/>
        <w:rPr>
          <w:rFonts w:ascii="Simplified Arabic" w:hAnsi="Simplified Arabic" w:cs="Simplified Arabic"/>
          <w:b/>
          <w:bCs/>
          <w:i/>
          <w:iCs/>
          <w:sz w:val="28"/>
          <w:szCs w:val="28"/>
          <w:u w:val="single"/>
        </w:rPr>
      </w:pPr>
      <w:r w:rsidRPr="00B75E93">
        <w:rPr>
          <w:rFonts w:ascii="Simplified Arabic" w:hAnsi="Simplified Arabic" w:cs="Simplified Arabic"/>
          <w:b/>
          <w:bCs/>
          <w:i/>
          <w:iCs/>
          <w:sz w:val="28"/>
          <w:szCs w:val="28"/>
          <w:u w:val="single"/>
        </w:rPr>
        <w:t>Legal terms</w:t>
      </w:r>
    </w:p>
    <w:tbl>
      <w:tblPr>
        <w:tblStyle w:val="Grilledutableau"/>
        <w:tblW w:w="0" w:type="auto"/>
        <w:tblLook w:val="04A0"/>
      </w:tblPr>
      <w:tblGrid>
        <w:gridCol w:w="4700"/>
        <w:gridCol w:w="4588"/>
      </w:tblGrid>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e- governance</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الحوكمة الالكترونية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Principles and objectives </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المبادئ والاهداف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Accessibility </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النفاذ، الولوج، الوصول الى</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Foster social inclusion </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تعزيز الادماج الاجتماعي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Tax payers resources </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الموارد</w:t>
            </w:r>
            <w:proofErr w:type="gramEnd"/>
            <w:r>
              <w:rPr>
                <w:rFonts w:ascii="Simplified Arabic" w:hAnsi="Simplified Arabic" w:cs="Simplified Arabic" w:hint="cs"/>
                <w:sz w:val="28"/>
                <w:szCs w:val="28"/>
                <w:rtl/>
              </w:rPr>
              <w:t xml:space="preserve"> الضريبية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Effectively and efficiently</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بصفة فعالة وكفؤة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Transparency</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شفافة</w:t>
            </w:r>
            <w:proofErr w:type="gramEnd"/>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Efficiency</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الكفاءة</w:t>
            </w:r>
            <w:proofErr w:type="gramEnd"/>
            <w:r>
              <w:rPr>
                <w:rFonts w:ascii="Simplified Arabic" w:hAnsi="Simplified Arabic" w:cs="Simplified Arabic" w:hint="cs"/>
                <w:sz w:val="28"/>
                <w:szCs w:val="28"/>
                <w:rtl/>
              </w:rPr>
              <w:t xml:space="preserve">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Objectivity</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الموضوعية</w:t>
            </w:r>
            <w:proofErr w:type="gramEnd"/>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Accountability</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المسائلة</w:t>
            </w:r>
            <w:proofErr w:type="gramEnd"/>
            <w:r>
              <w:rPr>
                <w:rFonts w:ascii="Simplified Arabic" w:hAnsi="Simplified Arabic" w:cs="Simplified Arabic" w:hint="cs"/>
                <w:sz w:val="28"/>
                <w:szCs w:val="28"/>
                <w:rtl/>
              </w:rPr>
              <w:t xml:space="preserve">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Providing services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تقديم</w:t>
            </w:r>
            <w:proofErr w:type="gramEnd"/>
            <w:r>
              <w:rPr>
                <w:rFonts w:ascii="Simplified Arabic" w:hAnsi="Simplified Arabic" w:cs="Simplified Arabic" w:hint="cs"/>
                <w:sz w:val="28"/>
                <w:szCs w:val="28"/>
                <w:rtl/>
              </w:rPr>
              <w:t xml:space="preserve"> الخدمات</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Cost effective services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خدمات</w:t>
            </w:r>
            <w:proofErr w:type="gramEnd"/>
            <w:r>
              <w:rPr>
                <w:rFonts w:ascii="Simplified Arabic" w:hAnsi="Simplified Arabic" w:cs="Simplified Arabic" w:hint="cs"/>
                <w:sz w:val="28"/>
                <w:szCs w:val="28"/>
                <w:rtl/>
              </w:rPr>
              <w:t xml:space="preserve"> فعالة من حيث التكلفة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Qualitative services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خدمات</w:t>
            </w:r>
            <w:proofErr w:type="gramEnd"/>
            <w:r>
              <w:rPr>
                <w:rFonts w:ascii="Simplified Arabic" w:hAnsi="Simplified Arabic" w:cs="Simplified Arabic" w:hint="cs"/>
                <w:sz w:val="28"/>
                <w:szCs w:val="28"/>
                <w:rtl/>
              </w:rPr>
              <w:t xml:space="preserve"> نوعية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Government services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الخدمات</w:t>
            </w:r>
            <w:proofErr w:type="gramEnd"/>
            <w:r>
              <w:rPr>
                <w:rFonts w:ascii="Simplified Arabic" w:hAnsi="Simplified Arabic" w:cs="Simplified Arabic" w:hint="cs"/>
                <w:sz w:val="28"/>
                <w:szCs w:val="28"/>
                <w:rtl/>
              </w:rPr>
              <w:t xml:space="preserve"> الحكومية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A responsive administration</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ادارة مستجيبة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Eliminate the middelmen</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الغاء الوساطة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Civil society </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المجتمع</w:t>
            </w:r>
            <w:proofErr w:type="gramEnd"/>
            <w:r>
              <w:rPr>
                <w:rFonts w:ascii="Simplified Arabic" w:hAnsi="Simplified Arabic" w:cs="Simplified Arabic" w:hint="cs"/>
                <w:sz w:val="28"/>
                <w:szCs w:val="28"/>
                <w:rtl/>
              </w:rPr>
              <w:t xml:space="preserve"> المدني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The internal working of the public sector</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العمل الداخلي لللقطاع العام</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Managing process performance</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آداء إدارة وتسيير العمليات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Empowerment</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التمكين</w:t>
            </w:r>
            <w:proofErr w:type="gramEnd"/>
            <w:r>
              <w:rPr>
                <w:rFonts w:ascii="Simplified Arabic" w:hAnsi="Simplified Arabic" w:cs="Simplified Arabic" w:hint="cs"/>
                <w:sz w:val="28"/>
                <w:szCs w:val="28"/>
                <w:rtl/>
              </w:rPr>
              <w:t xml:space="preserve">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Business licences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التراخيص( الرخص) التجارية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Institutional stackeholders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اصحاب الحصص ( المصالح) المؤسسين</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Private sector </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القطاع</w:t>
            </w:r>
            <w:proofErr w:type="gramEnd"/>
            <w:r>
              <w:rPr>
                <w:rFonts w:ascii="Simplified Arabic" w:hAnsi="Simplified Arabic" w:cs="Simplified Arabic" w:hint="cs"/>
                <w:sz w:val="28"/>
                <w:szCs w:val="28"/>
                <w:rtl/>
              </w:rPr>
              <w:t xml:space="preserve"> الخاص</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lastRenderedPageBreak/>
              <w:t>Service providers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مقدمي</w:t>
            </w:r>
            <w:proofErr w:type="gramEnd"/>
            <w:r>
              <w:rPr>
                <w:rFonts w:ascii="Simplified Arabic" w:hAnsi="Simplified Arabic" w:cs="Simplified Arabic" w:hint="cs"/>
                <w:sz w:val="28"/>
                <w:szCs w:val="28"/>
                <w:rtl/>
              </w:rPr>
              <w:t xml:space="preserve"> الخدمات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Non-for- profit community oraganizations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مجموعة التنظيمات ( </w:t>
            </w:r>
            <w:proofErr w:type="gramStart"/>
            <w:r>
              <w:rPr>
                <w:rFonts w:ascii="Simplified Arabic" w:hAnsi="Simplified Arabic" w:cs="Simplified Arabic" w:hint="cs"/>
                <w:sz w:val="28"/>
                <w:szCs w:val="28"/>
                <w:rtl/>
              </w:rPr>
              <w:t>المنظمات</w:t>
            </w:r>
            <w:proofErr w:type="gramEnd"/>
            <w:r>
              <w:rPr>
                <w:rFonts w:ascii="Simplified Arabic" w:hAnsi="Simplified Arabic" w:cs="Simplified Arabic" w:hint="cs"/>
                <w:sz w:val="28"/>
                <w:szCs w:val="28"/>
                <w:rtl/>
              </w:rPr>
              <w:t xml:space="preserve">) الغير ربحية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Partnership</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الشراكة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Business community portal</w:t>
            </w:r>
          </w:p>
        </w:tc>
        <w:tc>
          <w:tcPr>
            <w:tcW w:w="5303" w:type="dxa"/>
          </w:tcPr>
          <w:p w:rsidR="00B34F1F" w:rsidRDefault="00B34F1F" w:rsidP="000B4140">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بوابة مجتمع الاعمال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Governance networks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شبكة الحوكمة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Independent (autonomous) actors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الفواعل</w:t>
            </w:r>
            <w:proofErr w:type="gramEnd"/>
            <w:r>
              <w:rPr>
                <w:rFonts w:ascii="Simplified Arabic" w:hAnsi="Simplified Arabic" w:cs="Simplified Arabic" w:hint="cs"/>
                <w:sz w:val="28"/>
                <w:szCs w:val="28"/>
                <w:rtl/>
              </w:rPr>
              <w:t xml:space="preserve"> المستقلة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Interact </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تفاعل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Negociations</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المفاوضات</w:t>
            </w:r>
            <w:proofErr w:type="gramEnd"/>
            <w:r>
              <w:rPr>
                <w:rFonts w:ascii="Simplified Arabic" w:hAnsi="Simplified Arabic" w:cs="Simplified Arabic" w:hint="cs"/>
                <w:sz w:val="28"/>
                <w:szCs w:val="28"/>
                <w:rtl/>
              </w:rPr>
              <w:t xml:space="preserve">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Regulative</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تنظيمية</w:t>
            </w:r>
            <w:proofErr w:type="gramEnd"/>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Normative</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معيارية</w:t>
            </w:r>
            <w:proofErr w:type="gramEnd"/>
            <w:r>
              <w:rPr>
                <w:rFonts w:ascii="Simplified Arabic" w:hAnsi="Simplified Arabic" w:cs="Simplified Arabic" w:hint="cs"/>
                <w:sz w:val="28"/>
                <w:szCs w:val="28"/>
                <w:rtl/>
              </w:rPr>
              <w:t xml:space="preserve">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Cognitive</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ادراكية( معرفية)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 xml:space="preserve">Framework </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إطار</w:t>
            </w:r>
            <w:proofErr w:type="gramEnd"/>
            <w:r>
              <w:rPr>
                <w:rFonts w:ascii="Simplified Arabic" w:hAnsi="Simplified Arabic" w:cs="Simplified Arabic" w:hint="cs"/>
                <w:sz w:val="28"/>
                <w:szCs w:val="28"/>
                <w:rtl/>
              </w:rPr>
              <w:t xml:space="preserve"> عمل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Self regulating</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تنظيم</w:t>
            </w:r>
            <w:proofErr w:type="gramEnd"/>
            <w:r>
              <w:rPr>
                <w:rFonts w:ascii="Simplified Arabic" w:hAnsi="Simplified Arabic" w:cs="Simplified Arabic" w:hint="cs"/>
                <w:sz w:val="28"/>
                <w:szCs w:val="28"/>
                <w:rtl/>
              </w:rPr>
              <w:t xml:space="preserve"> ذاتي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Horizontal relationships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العلاقات الافقية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Hierarchical chain of commands</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سلسلة الاوامر السلمية (الهرمية= الرئاسية)</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Bureaucratic structure</w:t>
            </w:r>
          </w:p>
        </w:tc>
        <w:tc>
          <w:tcPr>
            <w:tcW w:w="5303" w:type="dxa"/>
          </w:tcPr>
          <w:p w:rsidR="00B34F1F" w:rsidRDefault="00B34F1F" w:rsidP="000B4140">
            <w:pPr>
              <w:pStyle w:val="Default"/>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التنظيم</w:t>
            </w:r>
            <w:proofErr w:type="gramEnd"/>
            <w:r>
              <w:rPr>
                <w:rFonts w:ascii="Simplified Arabic" w:hAnsi="Simplified Arabic" w:cs="Simplified Arabic" w:hint="cs"/>
                <w:sz w:val="28"/>
                <w:szCs w:val="28"/>
                <w:rtl/>
              </w:rPr>
              <w:t xml:space="preserve"> الهيكلي البيروقراطي </w:t>
            </w:r>
          </w:p>
        </w:tc>
      </w:tr>
      <w:tr w:rsidR="00B34F1F" w:rsidTr="000B4140">
        <w:tc>
          <w:tcPr>
            <w:tcW w:w="5303" w:type="dxa"/>
          </w:tcPr>
          <w:p w:rsidR="00B34F1F" w:rsidRDefault="00B34F1F" w:rsidP="000B4140">
            <w:pPr>
              <w:pStyle w:val="Default"/>
              <w:jc w:val="both"/>
              <w:rPr>
                <w:rFonts w:ascii="Simplified Arabic" w:hAnsi="Simplified Arabic" w:cs="Simplified Arabic"/>
                <w:sz w:val="28"/>
                <w:szCs w:val="28"/>
              </w:rPr>
            </w:pPr>
            <w:r>
              <w:rPr>
                <w:rFonts w:ascii="Simplified Arabic" w:hAnsi="Simplified Arabic" w:cs="Simplified Arabic"/>
                <w:sz w:val="28"/>
                <w:szCs w:val="28"/>
              </w:rPr>
              <w:t>Cooperate</w:t>
            </w:r>
          </w:p>
        </w:tc>
        <w:tc>
          <w:tcPr>
            <w:tcW w:w="5303" w:type="dxa"/>
          </w:tcPr>
          <w:p w:rsidR="00B34F1F" w:rsidRDefault="00B34F1F" w:rsidP="000B4140">
            <w:pPr>
              <w:pStyle w:val="Default"/>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تتعاون </w:t>
            </w:r>
          </w:p>
        </w:tc>
      </w:tr>
    </w:tbl>
    <w:p w:rsidR="00B34F1F" w:rsidRDefault="00B34F1F" w:rsidP="00B34F1F">
      <w:pPr>
        <w:pStyle w:val="Default"/>
        <w:bidi/>
        <w:jc w:val="both"/>
        <w:rPr>
          <w:rFonts w:ascii="Simplified Arabic" w:hAnsi="Simplified Arabic" w:cs="Simplified Arabic"/>
          <w:sz w:val="28"/>
          <w:szCs w:val="28"/>
          <w:rtl/>
          <w:lang w:bidi="ar-DZ"/>
        </w:rPr>
      </w:pPr>
    </w:p>
    <w:p w:rsidR="00B34F1F" w:rsidRDefault="00B34F1F" w:rsidP="00B34F1F">
      <w:pPr>
        <w:pStyle w:val="Default"/>
        <w:bidi/>
        <w:jc w:val="center"/>
        <w:rPr>
          <w:rFonts w:ascii="Simplified Arabic" w:hAnsi="Simplified Arabic" w:cs="Simplified Arabic"/>
          <w:b/>
          <w:bCs/>
          <w:i/>
          <w:iCs/>
          <w:sz w:val="28"/>
          <w:szCs w:val="28"/>
          <w:rtl/>
          <w:lang w:bidi="ar-DZ"/>
        </w:rPr>
      </w:pPr>
      <w:r w:rsidRPr="00B75E93">
        <w:rPr>
          <w:rFonts w:ascii="Simplified Arabic" w:hAnsi="Simplified Arabic" w:cs="Simplified Arabic" w:hint="cs"/>
          <w:b/>
          <w:bCs/>
          <w:i/>
          <w:iCs/>
          <w:sz w:val="28"/>
          <w:szCs w:val="28"/>
          <w:rtl/>
          <w:lang w:bidi="ar-DZ"/>
        </w:rPr>
        <w:t>الحوكمة الالكترونية ( الجزء 2)</w:t>
      </w:r>
    </w:p>
    <w:p w:rsidR="00B34F1F" w:rsidRDefault="00B34F1F" w:rsidP="00B34F1F">
      <w:pPr>
        <w:pStyle w:val="Default"/>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مبادئ و أهداف الحوكمة المحلية:</w:t>
      </w:r>
    </w:p>
    <w:p w:rsidR="00B34F1F" w:rsidRDefault="00B34F1F" w:rsidP="00B34F1F">
      <w:pPr>
        <w:pStyle w:val="Default"/>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مبادئ الحوكمة المحلية: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-تقديم خدمات تأخذ بعين الاعتبار اختيارات المواطنين.</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-زيادة النفاذ والوصول الى الحكومة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-تعزيز الادماج الاجتماعي</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-نشر المعلومة بطريقة مسؤولة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-استعمال الموارد الضريبية بطريقة فعالة وكفؤة</w:t>
      </w:r>
    </w:p>
    <w:p w:rsidR="00B34F1F" w:rsidRDefault="00B34F1F" w:rsidP="00B34F1F">
      <w:pPr>
        <w:pStyle w:val="Default"/>
        <w:bidi/>
        <w:jc w:val="both"/>
        <w:rPr>
          <w:rFonts w:ascii="Simplified Arabic" w:hAnsi="Simplified Arabic" w:cs="Simplified Arabic"/>
          <w:b/>
          <w:bCs/>
          <w:sz w:val="28"/>
          <w:szCs w:val="28"/>
          <w:rtl/>
          <w:lang w:bidi="ar-DZ"/>
        </w:rPr>
      </w:pPr>
      <w:r w:rsidRPr="0042764F">
        <w:rPr>
          <w:rFonts w:ascii="Simplified Arabic" w:hAnsi="Simplified Arabic" w:cs="Simplified Arabic" w:hint="cs"/>
          <w:b/>
          <w:bCs/>
          <w:sz w:val="28"/>
          <w:szCs w:val="28"/>
          <w:rtl/>
          <w:lang w:bidi="ar-DZ"/>
        </w:rPr>
        <w:t xml:space="preserve">أهداف الحوكمة المحلية: </w:t>
      </w:r>
    </w:p>
    <w:p w:rsidR="00B34F1F" w:rsidRDefault="00B34F1F" w:rsidP="00B34F1F">
      <w:pPr>
        <w:pStyle w:val="Default"/>
        <w:bidi/>
        <w:jc w:val="both"/>
        <w:rPr>
          <w:rFonts w:ascii="Simplified Arabic" w:hAnsi="Simplified Arabic" w:cs="Simplified Arabic"/>
          <w:sz w:val="28"/>
          <w:szCs w:val="28"/>
          <w:rtl/>
          <w:lang w:bidi="ar-DZ"/>
        </w:rPr>
      </w:pPr>
      <w:r w:rsidRPr="0042764F">
        <w:rPr>
          <w:rFonts w:ascii="Simplified Arabic" w:hAnsi="Simplified Arabic" w:cs="Simplified Arabic" w:hint="cs"/>
          <w:sz w:val="28"/>
          <w:szCs w:val="28"/>
          <w:rtl/>
          <w:lang w:bidi="ar-DZ"/>
        </w:rPr>
        <w:t xml:space="preserve">-ضمان الشفافية في أعمال الحكومة </w:t>
      </w:r>
      <w:r>
        <w:rPr>
          <w:rFonts w:ascii="Simplified Arabic" w:hAnsi="Simplified Arabic" w:cs="Simplified Arabic" w:hint="cs"/>
          <w:sz w:val="28"/>
          <w:szCs w:val="28"/>
          <w:rtl/>
          <w:lang w:bidi="ar-DZ"/>
        </w:rPr>
        <w:t>.</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proofErr w:type="gramStart"/>
      <w:r>
        <w:rPr>
          <w:rFonts w:ascii="Simplified Arabic" w:hAnsi="Simplified Arabic" w:cs="Simplified Arabic" w:hint="cs"/>
          <w:sz w:val="28"/>
          <w:szCs w:val="28"/>
          <w:rtl/>
          <w:lang w:bidi="ar-DZ"/>
        </w:rPr>
        <w:t>ضمان</w:t>
      </w:r>
      <w:proofErr w:type="gramEnd"/>
      <w:r>
        <w:rPr>
          <w:rFonts w:ascii="Simplified Arabic" w:hAnsi="Simplified Arabic" w:cs="Simplified Arabic" w:hint="cs"/>
          <w:sz w:val="28"/>
          <w:szCs w:val="28"/>
          <w:rtl/>
          <w:lang w:bidi="ar-DZ"/>
        </w:rPr>
        <w:t xml:space="preserve"> كفاءة، موضوعية، مساءلة أكثر، وسرعة في تقديم الخدمات والمعلومات للجمهور.</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تقديم</w:t>
      </w:r>
      <w:proofErr w:type="gramEnd"/>
      <w:r>
        <w:rPr>
          <w:rFonts w:ascii="Simplified Arabic" w:hAnsi="Simplified Arabic" w:cs="Simplified Arabic" w:hint="cs"/>
          <w:sz w:val="28"/>
          <w:szCs w:val="28"/>
          <w:rtl/>
          <w:lang w:bidi="ar-DZ"/>
        </w:rPr>
        <w:t xml:space="preserve"> خدمات نوعية وفعالة من حيث التكلفة.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-توفير شباك واحد لكل الخدمات الحكومية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تطوير</w:t>
      </w:r>
      <w:proofErr w:type="gramEnd"/>
      <w:r>
        <w:rPr>
          <w:rFonts w:ascii="Simplified Arabic" w:hAnsi="Simplified Arabic" w:cs="Simplified Arabic" w:hint="cs"/>
          <w:sz w:val="28"/>
          <w:szCs w:val="28"/>
          <w:rtl/>
          <w:lang w:bidi="ar-DZ"/>
        </w:rPr>
        <w:t xml:space="preserve"> إدارة مستجيبة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-توفير واجهة مستخدم صديقة، سريعة وكفؤة.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-القضاء على الوساطة.</w:t>
      </w:r>
    </w:p>
    <w:p w:rsidR="00B34F1F" w:rsidRDefault="00B34F1F" w:rsidP="00B34F1F">
      <w:pPr>
        <w:pStyle w:val="Default"/>
        <w:bidi/>
        <w:jc w:val="both"/>
        <w:rPr>
          <w:rFonts w:ascii="Simplified Arabic" w:hAnsi="Simplified Arabic" w:cs="Simplified Arabic"/>
          <w:sz w:val="28"/>
          <w:szCs w:val="28"/>
          <w:rtl/>
          <w:lang w:bidi="ar-DZ"/>
        </w:rPr>
      </w:pPr>
      <w:r w:rsidRPr="00E03894">
        <w:rPr>
          <w:rFonts w:ascii="Simplified Arabic" w:hAnsi="Simplified Arabic" w:cs="Simplified Arabic" w:hint="cs"/>
          <w:b/>
          <w:bCs/>
          <w:sz w:val="28"/>
          <w:szCs w:val="28"/>
          <w:rtl/>
          <w:lang w:bidi="ar-DZ"/>
        </w:rPr>
        <w:t xml:space="preserve">مجالات الحوكمة الالكترونية: </w:t>
      </w:r>
      <w:r>
        <w:rPr>
          <w:rFonts w:ascii="Simplified Arabic" w:hAnsi="Simplified Arabic" w:cs="Simplified Arabic" w:hint="cs"/>
          <w:sz w:val="28"/>
          <w:szCs w:val="28"/>
          <w:rtl/>
          <w:lang w:bidi="ar-DZ"/>
        </w:rPr>
        <w:t>هناك ثلاث مجالات رئيسية للحكومة الالكترونية وهي:</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الادارة الالكترونية: وذلك بتحسين العمليات الحكومية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الخدمات </w:t>
      </w:r>
      <w:proofErr w:type="gramStart"/>
      <w:r>
        <w:rPr>
          <w:rFonts w:ascii="Simplified Arabic" w:hAnsi="Simplified Arabic" w:cs="Simplified Arabic" w:hint="cs"/>
          <w:sz w:val="28"/>
          <w:szCs w:val="28"/>
          <w:rtl/>
          <w:lang w:bidi="ar-DZ"/>
        </w:rPr>
        <w:t>الالكترونية :</w:t>
      </w:r>
      <w:proofErr w:type="gramEnd"/>
      <w:r>
        <w:rPr>
          <w:rFonts w:ascii="Simplified Arabic" w:hAnsi="Simplified Arabic" w:cs="Simplified Arabic" w:hint="cs"/>
          <w:sz w:val="28"/>
          <w:szCs w:val="28"/>
          <w:rtl/>
          <w:lang w:bidi="ar-DZ"/>
        </w:rPr>
        <w:t xml:space="preserve"> ربط المواطنين مع حكوماتهم.</w:t>
      </w:r>
    </w:p>
    <w:p w:rsidR="00B34F1F" w:rsidRDefault="00B34F1F" w:rsidP="00B34F1F">
      <w:pPr>
        <w:pStyle w:val="Default"/>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المجتمع</w:t>
      </w:r>
      <w:proofErr w:type="gramEnd"/>
      <w:r>
        <w:rPr>
          <w:rFonts w:ascii="Simplified Arabic" w:hAnsi="Simplified Arabic" w:cs="Simplified Arabic" w:hint="cs"/>
          <w:sz w:val="28"/>
          <w:szCs w:val="28"/>
          <w:rtl/>
          <w:lang w:bidi="ar-DZ"/>
        </w:rPr>
        <w:t xml:space="preserve"> الالكتروني: بناء تفاعلات ضمن وبين المجتمع المدني.</w:t>
      </w:r>
    </w:p>
    <w:p w:rsidR="00B34F1F" w:rsidRDefault="00B34F1F" w:rsidP="00B34F1F">
      <w:pPr>
        <w:pStyle w:val="Default"/>
        <w:bidi/>
        <w:jc w:val="both"/>
        <w:rPr>
          <w:rFonts w:ascii="Simplified Arabic" w:hAnsi="Simplified Arabic" w:cs="Simplified Arabic"/>
          <w:sz w:val="28"/>
          <w:szCs w:val="28"/>
          <w:rtl/>
          <w:lang w:bidi="ar-DZ"/>
        </w:rPr>
      </w:pPr>
      <w:r w:rsidRPr="00937AA6">
        <w:rPr>
          <w:rFonts w:ascii="Simplified Arabic" w:hAnsi="Simplified Arabic" w:cs="Simplified Arabic" w:hint="cs"/>
          <w:b/>
          <w:bCs/>
          <w:sz w:val="28"/>
          <w:szCs w:val="28"/>
          <w:rtl/>
          <w:lang w:bidi="ar-DZ"/>
        </w:rPr>
        <w:t>اولا: الادارة الالكترونية</w:t>
      </w:r>
      <w:r>
        <w:rPr>
          <w:rFonts w:ascii="Simplified Arabic" w:hAnsi="Simplified Arabic" w:cs="Simplified Arabic" w:hint="cs"/>
          <w:sz w:val="28"/>
          <w:szCs w:val="28"/>
          <w:rtl/>
          <w:lang w:bidi="ar-DZ"/>
        </w:rPr>
        <w:t>: إن الهدف الرئيسي منهذه الاخيرة هو ترقية العمل الداخلي للقطاع العام باقتطاع تكاليف العمليات وآداء إدارة العمليات، وخلق تواصل استراتيجي بين هيئات الحكومة، والتمكين. كتقصير مدة الحصول على جوازات السفر من اسبوعين الى يوم واحد.</w:t>
      </w:r>
    </w:p>
    <w:p w:rsidR="00B34F1F" w:rsidRPr="00937AA6" w:rsidRDefault="00B34F1F" w:rsidP="00B34F1F">
      <w:pPr>
        <w:pStyle w:val="Default"/>
        <w:bidi/>
        <w:jc w:val="both"/>
        <w:rPr>
          <w:rFonts w:ascii="Simplified Arabic" w:hAnsi="Simplified Arabic" w:cs="Simplified Arabic"/>
          <w:b/>
          <w:bCs/>
          <w:sz w:val="28"/>
          <w:szCs w:val="28"/>
          <w:rtl/>
          <w:lang w:bidi="ar-DZ"/>
        </w:rPr>
      </w:pPr>
      <w:r w:rsidRPr="00937AA6">
        <w:rPr>
          <w:rFonts w:ascii="Simplified Arabic" w:hAnsi="Simplified Arabic" w:cs="Simplified Arabic" w:hint="cs"/>
          <w:b/>
          <w:bCs/>
          <w:sz w:val="28"/>
          <w:szCs w:val="28"/>
          <w:rtl/>
          <w:lang w:bidi="ar-DZ"/>
        </w:rPr>
        <w:t>ثانيا: الخدمات الاكترونية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مبادرة تركز على تحسين العلاقة الحكومة ومواطنيها وذلك بزيادة تدفق المعلومات بينهم،  وتنطوي على على اتصال ثنائي الاتجاه وتحسين مستوى الخدمات الحكومية اتجاه مواطنييها، حيث تمنح معاهد الخدمات العمومية للمواطنين فرصة وامكانية تطبيق نماذج عن الخدمات الالكترونية.</w:t>
      </w:r>
    </w:p>
    <w:p w:rsidR="00B34F1F" w:rsidRPr="00BE3C4C" w:rsidRDefault="00B34F1F" w:rsidP="00B34F1F">
      <w:pPr>
        <w:pStyle w:val="Default"/>
        <w:bidi/>
        <w:jc w:val="both"/>
        <w:rPr>
          <w:rFonts w:ascii="Simplified Arabic" w:hAnsi="Simplified Arabic" w:cs="Simplified Arabic"/>
          <w:b/>
          <w:bCs/>
          <w:sz w:val="28"/>
          <w:szCs w:val="28"/>
          <w:rtl/>
          <w:lang w:bidi="ar-DZ"/>
        </w:rPr>
      </w:pPr>
      <w:r w:rsidRPr="00BE3C4C">
        <w:rPr>
          <w:rFonts w:ascii="Simplified Arabic" w:hAnsi="Simplified Arabic" w:cs="Simplified Arabic" w:hint="cs"/>
          <w:b/>
          <w:bCs/>
          <w:sz w:val="28"/>
          <w:szCs w:val="28"/>
          <w:rtl/>
          <w:lang w:bidi="ar-DZ"/>
        </w:rPr>
        <w:t xml:space="preserve">ثالثا: </w:t>
      </w:r>
      <w:proofErr w:type="gramStart"/>
      <w:r w:rsidRPr="00BE3C4C">
        <w:rPr>
          <w:rFonts w:ascii="Simplified Arabic" w:hAnsi="Simplified Arabic" w:cs="Simplified Arabic" w:hint="cs"/>
          <w:b/>
          <w:bCs/>
          <w:sz w:val="28"/>
          <w:szCs w:val="28"/>
          <w:rtl/>
          <w:lang w:bidi="ar-DZ"/>
        </w:rPr>
        <w:t>المجتمع</w:t>
      </w:r>
      <w:proofErr w:type="gramEnd"/>
      <w:r w:rsidRPr="00BE3C4C">
        <w:rPr>
          <w:rFonts w:ascii="Simplified Arabic" w:hAnsi="Simplified Arabic" w:cs="Simplified Arabic" w:hint="cs"/>
          <w:b/>
          <w:bCs/>
          <w:sz w:val="28"/>
          <w:szCs w:val="28"/>
          <w:rtl/>
          <w:lang w:bidi="ar-DZ"/>
        </w:rPr>
        <w:t xml:space="preserve"> الالكتروني</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فالتراخيص التجارية، من خلال المواقع الحكومية تعد أحد مجالات الخدمة الالكترونية الممتدة بالتركيز </w:t>
      </w:r>
      <w:proofErr w:type="gramStart"/>
      <w:r>
        <w:rPr>
          <w:rFonts w:ascii="Simplified Arabic" w:hAnsi="Simplified Arabic" w:cs="Simplified Arabic" w:hint="cs"/>
          <w:sz w:val="28"/>
          <w:szCs w:val="28"/>
          <w:rtl/>
          <w:lang w:bidi="ar-DZ"/>
        </w:rPr>
        <w:t>على  أصحاب</w:t>
      </w:r>
      <w:proofErr w:type="gramEnd"/>
      <w:r>
        <w:rPr>
          <w:rFonts w:ascii="Simplified Arabic" w:hAnsi="Simplified Arabic" w:cs="Simplified Arabic" w:hint="cs"/>
          <w:sz w:val="28"/>
          <w:szCs w:val="28"/>
          <w:rtl/>
          <w:lang w:bidi="ar-DZ"/>
        </w:rPr>
        <w:t xml:space="preserve"> الحصص( أصحاب المصالح) المؤسسين، مثل مقدمي الخدمات الخواص أو هيئات عمومية أخرى وليست مجموعة من المنظمات الغير ربحية.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يركز المجتمع الالكتروني على إقامة شراكة طويلة المدىومجموعات سوسيواقتصادية مثلا من خلال انشاء بوابة مجتمع الاعمال.</w:t>
      </w:r>
    </w:p>
    <w:p w:rsidR="00B34F1F" w:rsidRDefault="00B34F1F" w:rsidP="00B34F1F">
      <w:pPr>
        <w:pStyle w:val="Default"/>
        <w:bidi/>
        <w:jc w:val="both"/>
        <w:rPr>
          <w:rFonts w:ascii="Simplified Arabic" w:hAnsi="Simplified Arabic" w:cs="Simplified Arabic"/>
          <w:sz w:val="28"/>
          <w:szCs w:val="28"/>
          <w:rtl/>
          <w:lang w:bidi="ar-DZ"/>
        </w:rPr>
      </w:pPr>
      <w:r w:rsidRPr="00BE3C4C">
        <w:rPr>
          <w:rFonts w:ascii="Simplified Arabic" w:hAnsi="Simplified Arabic" w:cs="Simplified Arabic" w:hint="cs"/>
          <w:b/>
          <w:bCs/>
          <w:sz w:val="28"/>
          <w:szCs w:val="28"/>
          <w:rtl/>
          <w:lang w:bidi="ar-DZ"/>
        </w:rPr>
        <w:t>تحديات الحوكمة الالكترونية</w:t>
      </w:r>
      <w:r>
        <w:rPr>
          <w:rFonts w:ascii="Simplified Arabic" w:hAnsi="Simplified Arabic" w:cs="Simplified Arabic" w:hint="cs"/>
          <w:sz w:val="28"/>
          <w:szCs w:val="28"/>
          <w:rtl/>
          <w:lang w:bidi="ar-DZ"/>
        </w:rPr>
        <w:t>:</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شبكة الحوكمة: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يعرفها مركز شبكة الحوكمة الديمقراطية بانها" تجمع افقي  لفواعل مستقلة عمليا تتفاعل من خلال المفاوضات والترشح ضمن اطار عمل تنظيمي، معياري، ادراكي وافتراضي والى مدى معين تنظيم ذاتي والذي يسهم في انتاج أهداف معينة في مجالات معينة.</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تعمل شبكة الحوكمة كهيكل من خلال العلاقات الافقية بدلا من العمودية ومن سلسلة اوامر هرميةللهيكل البيروقراطي التقليدي ل ماكس فيبر.</w:t>
      </w:r>
    </w:p>
    <w:p w:rsidR="00B34F1F" w:rsidRDefault="00B34F1F" w:rsidP="00B34F1F">
      <w:pPr>
        <w:pStyle w:val="Default"/>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كما لا تستخدم علاقات الامر والرقابة التقليدية التي تجسد الانظمة البيروقراطية، حيث تتعاون فواعل الشبكة لثقتها بان باقي الفواعل ستلعب دورها وتقوم بمسؤولياتها.</w:t>
      </w:r>
    </w:p>
    <w:p w:rsidR="00B34F1F" w:rsidRDefault="00B34F1F" w:rsidP="00B34F1F">
      <w:pPr>
        <w:pStyle w:val="Default"/>
        <w:bidi/>
        <w:jc w:val="both"/>
        <w:rPr>
          <w:rFonts w:ascii="Simplified Arabic" w:hAnsi="Simplified Arabic" w:cs="Simplified Arabic"/>
          <w:sz w:val="28"/>
          <w:szCs w:val="28"/>
          <w:rtl/>
          <w:lang w:bidi="ar-DZ"/>
        </w:rPr>
      </w:pPr>
    </w:p>
    <w:p w:rsidR="00656020" w:rsidRDefault="00656020" w:rsidP="00656020">
      <w:pPr>
        <w:shd w:val="clear" w:color="auto" w:fill="FFFFFF"/>
        <w:spacing w:after="0" w:line="360" w:lineRule="auto"/>
        <w:rPr>
          <w:rFonts w:asciiTheme="majorBidi" w:hAnsiTheme="majorBidi" w:cs="Times New Roman"/>
          <w:b/>
          <w:bCs/>
          <w:sz w:val="24"/>
          <w:szCs w:val="24"/>
          <w:lang w:val="en-GB"/>
        </w:rPr>
      </w:pPr>
      <w:r w:rsidRPr="00EC62B0">
        <w:rPr>
          <w:rFonts w:asciiTheme="majorBidi" w:eastAsia="Times New Roman" w:hAnsiTheme="majorBidi" w:cstheme="majorBidi"/>
          <w:b/>
          <w:bCs/>
          <w:noProof/>
          <w:color w:val="000000" w:themeColor="text1"/>
          <w:sz w:val="28"/>
          <w:szCs w:val="28"/>
          <w:lang w:eastAsia="fr-FR"/>
        </w:rPr>
        <w:pict>
          <v:roundrect id="_x0000_s1041" style="position:absolute;margin-left:371.7pt;margin-top:1.9pt;width:94.7pt;height:31.35pt;z-index:25168486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656020" w:rsidRPr="0091503E" w:rsidRDefault="00656020" w:rsidP="00656020">
                  <w:pPr>
                    <w:jc w:val="center"/>
                    <w:rPr>
                      <w:rFonts w:asciiTheme="majorBidi" w:hAnsiTheme="majorBidi" w:cstheme="majorBidi"/>
                      <w:b/>
                      <w:bCs/>
                      <w:i/>
                      <w:iCs/>
                      <w:sz w:val="28"/>
                      <w:szCs w:val="28"/>
                      <w:lang w:bidi="ar-DZ"/>
                    </w:rPr>
                  </w:pPr>
                  <w:r w:rsidRPr="0091503E">
                    <w:rPr>
                      <w:rFonts w:asciiTheme="majorBidi" w:hAnsiTheme="majorBidi" w:cstheme="majorBidi"/>
                      <w:b/>
                      <w:bCs/>
                      <w:i/>
                      <w:iCs/>
                      <w:sz w:val="28"/>
                      <w:szCs w:val="28"/>
                      <w:lang w:val="en-US" w:bidi="ar-DZ"/>
                    </w:rPr>
                    <w:t>Text</w:t>
                  </w:r>
                  <w:r w:rsidRPr="0091503E">
                    <w:rPr>
                      <w:rFonts w:asciiTheme="majorBidi" w:hAnsiTheme="majorBidi" w:cstheme="majorBidi"/>
                      <w:b/>
                      <w:bCs/>
                      <w:i/>
                      <w:iCs/>
                      <w:sz w:val="28"/>
                      <w:szCs w:val="28"/>
                      <w:lang w:bidi="ar-DZ"/>
                    </w:rPr>
                    <w:t xml:space="preserve"> N</w:t>
                  </w:r>
                  <w:proofErr w:type="gramStart"/>
                  <w:r w:rsidRPr="0091503E">
                    <w:rPr>
                      <w:rFonts w:asciiTheme="majorBidi" w:hAnsiTheme="majorBidi" w:cstheme="majorBidi"/>
                      <w:b/>
                      <w:bCs/>
                      <w:i/>
                      <w:iCs/>
                      <w:sz w:val="28"/>
                      <w:szCs w:val="28"/>
                      <w:lang w:bidi="ar-DZ"/>
                    </w:rPr>
                    <w:t>° :</w:t>
                  </w:r>
                  <w:proofErr w:type="gramEnd"/>
                  <w:r>
                    <w:rPr>
                      <w:rFonts w:asciiTheme="majorBidi" w:hAnsiTheme="majorBidi" w:cstheme="majorBidi"/>
                      <w:b/>
                      <w:bCs/>
                      <w:i/>
                      <w:iCs/>
                      <w:sz w:val="28"/>
                      <w:szCs w:val="28"/>
                      <w:lang w:bidi="ar-DZ"/>
                    </w:rPr>
                    <w:t>06</w:t>
                  </w:r>
                </w:p>
              </w:txbxContent>
            </v:textbox>
            <w10:wrap anchorx="margin"/>
          </v:roundrect>
        </w:pict>
      </w:r>
      <w:r>
        <w:rPr>
          <w:rFonts w:asciiTheme="majorBidi" w:hAnsiTheme="majorBidi" w:cs="Times New Roman"/>
          <w:b/>
          <w:bCs/>
          <w:sz w:val="24"/>
          <w:szCs w:val="24"/>
          <w:lang w:val="en-GB"/>
        </w:rPr>
        <w:t>Master2/ Electronic Admini</w:t>
      </w:r>
      <w:r>
        <w:rPr>
          <w:rFonts w:asciiTheme="majorBidi" w:hAnsiTheme="majorBidi" w:cs="Times New Roman"/>
          <w:b/>
          <w:bCs/>
          <w:sz w:val="24"/>
          <w:szCs w:val="24"/>
          <w:lang w:val="en-US"/>
        </w:rPr>
        <w:t>stration</w:t>
      </w:r>
      <w:r>
        <w:rPr>
          <w:rFonts w:asciiTheme="majorBidi" w:hAnsiTheme="majorBidi" w:cstheme="majorBidi"/>
          <w:b/>
          <w:bCs/>
          <w:sz w:val="24"/>
          <w:szCs w:val="24"/>
          <w:lang w:val="en-US"/>
        </w:rPr>
        <w:t>&amp;</w:t>
      </w:r>
      <w:r>
        <w:rPr>
          <w:rFonts w:asciiTheme="majorBidi" w:hAnsiTheme="majorBidi" w:cs="Times New Roman"/>
          <w:b/>
          <w:bCs/>
          <w:sz w:val="24"/>
          <w:szCs w:val="24"/>
          <w:lang w:val="en-US"/>
        </w:rPr>
        <w:t>Digital services</w:t>
      </w:r>
    </w:p>
    <w:p w:rsidR="00656020" w:rsidRPr="002F03BE" w:rsidRDefault="00656020" w:rsidP="00656020">
      <w:pPr>
        <w:autoSpaceDE w:val="0"/>
        <w:autoSpaceDN w:val="0"/>
        <w:adjustRightInd w:val="0"/>
        <w:spacing w:after="0" w:line="240" w:lineRule="auto"/>
        <w:jc w:val="center"/>
        <w:rPr>
          <w:rFonts w:ascii="Times New Roman" w:hAnsi="Times New Roman" w:cs="Times New Roman"/>
          <w:sz w:val="20"/>
          <w:szCs w:val="20"/>
          <w:rtl/>
          <w:lang w:val="en-GB"/>
        </w:rPr>
      </w:pPr>
    </w:p>
    <w:p w:rsidR="000B4140" w:rsidRDefault="000B4140" w:rsidP="000B4140">
      <w:pPr>
        <w:autoSpaceDE w:val="0"/>
        <w:autoSpaceDN w:val="0"/>
        <w:adjustRightInd w:val="0"/>
        <w:spacing w:after="0" w:line="240" w:lineRule="auto"/>
        <w:jc w:val="center"/>
        <w:rPr>
          <w:rFonts w:ascii="Times New Roman" w:hAnsi="Times New Roman" w:cs="Times New Roman"/>
          <w:sz w:val="20"/>
          <w:szCs w:val="20"/>
          <w:lang w:val="en-US"/>
        </w:rPr>
      </w:pPr>
    </w:p>
    <w:p w:rsidR="000B4140" w:rsidRDefault="000B4140" w:rsidP="000B4140">
      <w:pPr>
        <w:autoSpaceDE w:val="0"/>
        <w:autoSpaceDN w:val="0"/>
        <w:adjustRightInd w:val="0"/>
        <w:spacing w:after="0" w:line="240" w:lineRule="auto"/>
        <w:jc w:val="center"/>
        <w:rPr>
          <w:rFonts w:ascii="TimesNewRomanPS-BoldMT" w:hAnsi="TimesNewRomanPS-BoldMT" w:cs="TimesNewRomanPS-BoldMT"/>
          <w:b/>
          <w:bCs/>
          <w:color w:val="0070C0"/>
          <w:sz w:val="32"/>
          <w:szCs w:val="32"/>
          <w:lang w:val="en-US"/>
        </w:rPr>
      </w:pPr>
    </w:p>
    <w:p w:rsidR="000B4140" w:rsidRPr="00FA7EDC" w:rsidRDefault="000B4140" w:rsidP="000B4140">
      <w:pPr>
        <w:tabs>
          <w:tab w:val="center" w:pos="5046"/>
          <w:tab w:val="left" w:pos="6975"/>
        </w:tabs>
        <w:autoSpaceDE w:val="0"/>
        <w:autoSpaceDN w:val="0"/>
        <w:adjustRightInd w:val="0"/>
        <w:spacing w:after="0" w:line="240" w:lineRule="auto"/>
        <w:rPr>
          <w:rFonts w:ascii="Times New Roman" w:hAnsi="Times New Roman" w:cs="Times New Roman"/>
          <w:b/>
          <w:bCs/>
          <w:i/>
          <w:iCs/>
          <w:sz w:val="32"/>
          <w:szCs w:val="32"/>
          <w:lang w:val="en-US"/>
        </w:rPr>
      </w:pPr>
      <w:r>
        <w:rPr>
          <w:rFonts w:ascii="TimesNewRomanPS-BoldMT" w:hAnsi="TimesNewRomanPS-BoldMT" w:cs="TimesNewRomanPS-BoldMT"/>
          <w:b/>
          <w:bCs/>
          <w:color w:val="0070C0"/>
          <w:sz w:val="32"/>
          <w:szCs w:val="32"/>
          <w:lang w:val="en-US"/>
        </w:rPr>
        <w:tab/>
      </w:r>
      <w:r w:rsidRPr="00FA7EDC">
        <w:rPr>
          <w:rFonts w:ascii="TimesNewRomanPS-BoldMT" w:hAnsi="TimesNewRomanPS-BoldMT" w:cs="TimesNewRomanPS-BoldMT"/>
          <w:b/>
          <w:bCs/>
          <w:i/>
          <w:iCs/>
          <w:sz w:val="32"/>
          <w:szCs w:val="32"/>
          <w:lang w:val="en-US"/>
        </w:rPr>
        <w:t xml:space="preserve">The </w:t>
      </w:r>
      <w:r w:rsidRPr="00FA7EDC">
        <w:rPr>
          <w:rFonts w:asciiTheme="majorBidi" w:hAnsiTheme="majorBidi" w:cstheme="majorBidi"/>
          <w:b/>
          <w:bCs/>
          <w:i/>
          <w:iCs/>
          <w:sz w:val="32"/>
          <w:szCs w:val="32"/>
          <w:lang w:val="en-US"/>
        </w:rPr>
        <w:t>cybercrime</w:t>
      </w:r>
      <w:r w:rsidRPr="00FA7EDC">
        <w:rPr>
          <w:rFonts w:ascii="TimesNewRomanPS-BoldMT" w:hAnsi="TimesNewRomanPS-BoldMT" w:cs="TimesNewRomanPS-BoldMT"/>
          <w:b/>
          <w:bCs/>
          <w:i/>
          <w:iCs/>
          <w:sz w:val="32"/>
          <w:szCs w:val="32"/>
          <w:lang w:val="en-US"/>
        </w:rPr>
        <w:tab/>
      </w:r>
    </w:p>
    <w:p w:rsidR="000B4140" w:rsidRDefault="000B4140" w:rsidP="000B4140">
      <w:pPr>
        <w:autoSpaceDE w:val="0"/>
        <w:autoSpaceDN w:val="0"/>
        <w:adjustRightInd w:val="0"/>
        <w:spacing w:after="0" w:line="240" w:lineRule="auto"/>
        <w:jc w:val="center"/>
        <w:rPr>
          <w:rFonts w:ascii="Times New Roman" w:hAnsi="Times New Roman" w:cs="Times New Roman"/>
          <w:b/>
          <w:bCs/>
          <w:color w:val="0070C0"/>
          <w:sz w:val="32"/>
          <w:szCs w:val="32"/>
          <w:rtl/>
          <w:lang w:val="en-US"/>
        </w:rPr>
      </w:pPr>
    </w:p>
    <w:p w:rsidR="000B4140" w:rsidRDefault="000B4140" w:rsidP="000B4140">
      <w:pPr>
        <w:autoSpaceDE w:val="0"/>
        <w:autoSpaceDN w:val="0"/>
        <w:adjustRightInd w:val="0"/>
        <w:spacing w:after="0" w:line="240" w:lineRule="auto"/>
        <w:jc w:val="both"/>
        <w:rPr>
          <w:rFonts w:ascii="Times New Roman" w:hAnsi="Times New Roman" w:cs="Times New Roman"/>
          <w:b/>
          <w:bCs/>
          <w:sz w:val="32"/>
          <w:szCs w:val="32"/>
          <w:lang w:val="en-US"/>
        </w:rPr>
      </w:pPr>
    </w:p>
    <w:p w:rsidR="000B4140" w:rsidRDefault="000B4140" w:rsidP="000B4140">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ab/>
        <w:t>“Cybercrime” has been used to describe a wide range of offences, including offences against computer data and systems (such as “hacking”), computer-related forgery and fraud (such as “phishing”), content offences, and copyright offences (such as the dissemination of pirated content).</w:t>
      </w:r>
    </w:p>
    <w:p w:rsidR="000B4140" w:rsidRDefault="000B4140" w:rsidP="000B4140">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 It has evolved from the cyber-vandals to a range of profit-making criminal enterprises in a remarkably short time. Of course, </w:t>
      </w:r>
      <w:proofErr w:type="gramStart"/>
      <w:r>
        <w:rPr>
          <w:rFonts w:asciiTheme="majorBidi" w:hAnsiTheme="majorBidi" w:cstheme="majorBidi"/>
          <w:sz w:val="28"/>
          <w:szCs w:val="28"/>
          <w:lang w:val="en-US"/>
        </w:rPr>
        <w:t>criminals, like everyone else with accessand use of the Internet for communication and information gathering, and this has</w:t>
      </w:r>
      <w:proofErr w:type="gramEnd"/>
      <w:r>
        <w:rPr>
          <w:rFonts w:asciiTheme="majorBidi" w:hAnsiTheme="majorBidi" w:cstheme="majorBidi"/>
          <w:sz w:val="28"/>
          <w:szCs w:val="28"/>
          <w:lang w:val="en-US"/>
        </w:rPr>
        <w:t xml:space="preserve"> facilitated a number of traditional organized crime activities. But the growing importance of the Internet and our collective dependence on it has also created a number of new criminal opportunities. </w:t>
      </w:r>
      <w:proofErr w:type="gramStart"/>
      <w:r>
        <w:rPr>
          <w:rFonts w:asciiTheme="majorBidi" w:hAnsiTheme="majorBidi" w:cstheme="majorBidi"/>
          <w:sz w:val="28"/>
          <w:szCs w:val="28"/>
          <w:lang w:val="en-US"/>
        </w:rPr>
        <w:t>Asthe electronic hacking, transmitting contraband across borders through the Internet.</w:t>
      </w:r>
      <w:proofErr w:type="gramEnd"/>
    </w:p>
    <w:p w:rsidR="000B4140" w:rsidRDefault="000B4140" w:rsidP="000B4140">
      <w:pPr>
        <w:autoSpaceDE w:val="0"/>
        <w:autoSpaceDN w:val="0"/>
        <w:adjustRightInd w:val="0"/>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Cybercrime, or computer-oriented crime, is a crime that involves a computer and a network. The computer may have been used in the commission of a crime, or it may be the target. Cybercrime may threaten a person, company or a nation's security and financial health.There are many privacy concerns surrounding cybercrime when confidential information is intercepted or disclosed, lawfully or otherwise. Internationally, both governmental and non-state actors engage in cybercrimes, including espionage, financial theft, and other cross-border crimes. Cybercrimes crossing international borders and involving the actions of at least one nation-state is sometimes referred to as cyberwarfare.</w:t>
      </w:r>
    </w:p>
    <w:p w:rsidR="000B4140" w:rsidRDefault="000B4140" w:rsidP="000B4140">
      <w:pPr>
        <w:snapToGrid w:val="0"/>
        <w:spacing w:after="0" w:line="360" w:lineRule="auto"/>
        <w:ind w:firstLine="720"/>
        <w:jc w:val="both"/>
        <w:rPr>
          <w:rFonts w:asciiTheme="majorBidi" w:eastAsia="Times New Roman" w:hAnsiTheme="majorBidi" w:cstheme="majorBidi"/>
          <w:b/>
          <w:bCs/>
          <w:sz w:val="28"/>
          <w:szCs w:val="28"/>
          <w:u w:val="single"/>
          <w:lang w:val="en-GB"/>
        </w:rPr>
      </w:pPr>
      <w:r>
        <w:rPr>
          <w:rFonts w:asciiTheme="majorBidi" w:hAnsiTheme="majorBidi" w:cstheme="majorBidi"/>
          <w:sz w:val="28"/>
          <w:szCs w:val="28"/>
          <w:shd w:val="clear" w:color="auto" w:fill="FFFFFF"/>
          <w:lang w:val="en-US"/>
        </w:rPr>
        <w:lastRenderedPageBreak/>
        <w:t>A report published in 2018, by </w:t>
      </w:r>
      <w:hyperlink r:id="rId26" w:tooltip="Center for Strategic and International Studies" w:history="1">
        <w:r>
          <w:rPr>
            <w:rStyle w:val="Lienhypertexte"/>
            <w:rFonts w:asciiTheme="majorBidi" w:hAnsiTheme="majorBidi" w:cstheme="majorBidi"/>
            <w:sz w:val="28"/>
            <w:szCs w:val="28"/>
            <w:shd w:val="clear" w:color="auto" w:fill="FFFFFF"/>
            <w:lang w:val="en-US"/>
          </w:rPr>
          <w:t>Center for Strategic and International Studies</w:t>
        </w:r>
      </w:hyperlink>
      <w:r>
        <w:rPr>
          <w:rFonts w:asciiTheme="majorBidi" w:hAnsiTheme="majorBidi" w:cstheme="majorBidi"/>
          <w:sz w:val="28"/>
          <w:szCs w:val="28"/>
          <w:shd w:val="clear" w:color="auto" w:fill="FFFFFF"/>
          <w:lang w:val="en-US"/>
        </w:rPr>
        <w:t xml:space="preserve"> (CSIS), concludes that close to $600 billion, nearly one percent of global gross product, </w:t>
      </w:r>
      <w:proofErr w:type="gramStart"/>
      <w:r>
        <w:rPr>
          <w:rFonts w:asciiTheme="majorBidi" w:hAnsiTheme="majorBidi" w:cstheme="majorBidi"/>
          <w:sz w:val="28"/>
          <w:szCs w:val="28"/>
          <w:shd w:val="clear" w:color="auto" w:fill="FFFFFF"/>
          <w:lang w:val="en-US"/>
        </w:rPr>
        <w:t>is</w:t>
      </w:r>
      <w:proofErr w:type="gramEnd"/>
      <w:r>
        <w:rPr>
          <w:rFonts w:asciiTheme="majorBidi" w:hAnsiTheme="majorBidi" w:cstheme="majorBidi"/>
          <w:sz w:val="28"/>
          <w:szCs w:val="28"/>
          <w:shd w:val="clear" w:color="auto" w:fill="FFFFFF"/>
          <w:lang w:val="en-US"/>
        </w:rPr>
        <w:t xml:space="preserve"> lost to cybercrime each year.</w:t>
      </w:r>
    </w:p>
    <w:p w:rsidR="000B4140" w:rsidRDefault="000B4140" w:rsidP="000B4140">
      <w:pPr>
        <w:snapToGrid w:val="0"/>
        <w:spacing w:after="0" w:line="360" w:lineRule="auto"/>
        <w:jc w:val="both"/>
        <w:rPr>
          <w:rFonts w:asciiTheme="majorBidi" w:eastAsia="Times New Roman" w:hAnsiTheme="majorBidi" w:cstheme="majorBidi"/>
          <w:b/>
          <w:bCs/>
          <w:sz w:val="28"/>
          <w:szCs w:val="28"/>
          <w:u w:val="single"/>
          <w:lang w:val="en-GB"/>
        </w:rPr>
      </w:pPr>
    </w:p>
    <w:p w:rsidR="000B4140" w:rsidRDefault="000B4140" w:rsidP="000B4140">
      <w:pPr>
        <w:snapToGrid w:val="0"/>
        <w:spacing w:after="0" w:line="360" w:lineRule="auto"/>
        <w:jc w:val="both"/>
        <w:rPr>
          <w:rFonts w:asciiTheme="majorBidi" w:eastAsia="Times New Roman" w:hAnsiTheme="majorBidi" w:cstheme="majorBidi"/>
          <w:b/>
          <w:bCs/>
          <w:sz w:val="28"/>
          <w:szCs w:val="28"/>
          <w:u w:val="single"/>
          <w:lang w:val="en-GB"/>
        </w:rPr>
      </w:pPr>
      <w:r>
        <w:rPr>
          <w:rFonts w:asciiTheme="majorBidi" w:eastAsia="Times New Roman" w:hAnsiTheme="majorBidi" w:cstheme="majorBidi"/>
          <w:b/>
          <w:bCs/>
          <w:sz w:val="28"/>
          <w:szCs w:val="28"/>
          <w:u w:val="single"/>
          <w:lang w:val="en-GB"/>
        </w:rPr>
        <w:t>Diffusion of cybercrime:</w:t>
      </w:r>
    </w:p>
    <w:p w:rsidR="000B4140" w:rsidRPr="00656020" w:rsidRDefault="000B4140" w:rsidP="00656020">
      <w:pPr>
        <w:shd w:val="clear" w:color="auto" w:fill="FFFFFF"/>
        <w:spacing w:before="120" w:after="120" w:line="360" w:lineRule="auto"/>
        <w:jc w:val="both"/>
        <w:rPr>
          <w:rFonts w:asciiTheme="majorBidi" w:eastAsia="Times New Roman" w:hAnsiTheme="majorBidi" w:cstheme="majorBidi"/>
          <w:sz w:val="28"/>
          <w:szCs w:val="28"/>
          <w:rtl/>
          <w:lang w:val="en-US" w:eastAsia="fr-FR"/>
        </w:rPr>
      </w:pPr>
      <w:r>
        <w:rPr>
          <w:rFonts w:asciiTheme="majorBidi" w:eastAsia="Times New Roman" w:hAnsiTheme="majorBidi" w:cstheme="majorBidi"/>
          <w:sz w:val="28"/>
          <w:szCs w:val="28"/>
          <w:lang w:val="en-US" w:eastAsia="fr-FR"/>
        </w:rPr>
        <w:t>The broad diffusion of cybercriminal activities is an issue in computer crimes detection and prosecution. Hacking has become less complex as hacking communities have greatly diffused their knowledge through the Internet. Blogs and communities have hugely contributed to information sharing: beginners could benefit from older hackers' knowledge and advice. Furthermore, hacking is cheaper than ever: before the </w:t>
      </w:r>
      <w:hyperlink r:id="rId27" w:tooltip="Cloud computing" w:history="1">
        <w:r>
          <w:rPr>
            <w:rStyle w:val="Lienhypertexte"/>
            <w:rFonts w:asciiTheme="majorBidi" w:eastAsia="Times New Roman" w:hAnsiTheme="majorBidi" w:cstheme="majorBidi"/>
            <w:sz w:val="28"/>
            <w:szCs w:val="28"/>
            <w:lang w:val="en-US" w:eastAsia="fr-FR"/>
          </w:rPr>
          <w:t xml:space="preserve"> computing</w:t>
        </w:r>
      </w:hyperlink>
      <w:r>
        <w:rPr>
          <w:rFonts w:asciiTheme="majorBidi" w:eastAsia="Times New Roman" w:hAnsiTheme="majorBidi" w:cstheme="majorBidi"/>
          <w:sz w:val="28"/>
          <w:szCs w:val="28"/>
          <w:lang w:val="en-US" w:eastAsia="fr-FR"/>
        </w:rPr>
        <w:t> era, in order to spam or scam one needed a dedicated server, skills in server management, network configuration, and maintenance, knowledge of Internet service provider standards, etc. By comparison, a mail </w:t>
      </w:r>
      <w:hyperlink r:id="rId28" w:tooltip="Software-as-a-service" w:history="1">
        <w:r>
          <w:rPr>
            <w:rStyle w:val="Lienhypertexte"/>
            <w:rFonts w:asciiTheme="majorBidi" w:eastAsia="Times New Roman" w:hAnsiTheme="majorBidi" w:cstheme="majorBidi"/>
            <w:sz w:val="28"/>
            <w:szCs w:val="28"/>
            <w:lang w:val="en-US" w:eastAsia="fr-FR"/>
          </w:rPr>
          <w:t>software-as-a-service</w:t>
        </w:r>
      </w:hyperlink>
      <w:r>
        <w:rPr>
          <w:rFonts w:asciiTheme="majorBidi" w:eastAsia="Times New Roman" w:hAnsiTheme="majorBidi" w:cstheme="majorBidi"/>
          <w:sz w:val="28"/>
          <w:szCs w:val="28"/>
          <w:lang w:val="en-US" w:eastAsia="fr-FR"/>
        </w:rPr>
        <w:t xml:space="preserve"> is a scalable, inexpensive, </w:t>
      </w:r>
      <w:proofErr w:type="gramStart"/>
      <w:r>
        <w:rPr>
          <w:rFonts w:asciiTheme="majorBidi" w:eastAsia="Times New Roman" w:hAnsiTheme="majorBidi" w:cstheme="majorBidi"/>
          <w:sz w:val="28"/>
          <w:szCs w:val="28"/>
          <w:lang w:val="en-US" w:eastAsia="fr-FR"/>
        </w:rPr>
        <w:t>bulk,</w:t>
      </w:r>
      <w:proofErr w:type="gramEnd"/>
      <w:r>
        <w:rPr>
          <w:rFonts w:asciiTheme="majorBidi" w:eastAsia="Times New Roman" w:hAnsiTheme="majorBidi" w:cstheme="majorBidi"/>
          <w:sz w:val="28"/>
          <w:szCs w:val="28"/>
          <w:lang w:val="en-US" w:eastAsia="fr-FR"/>
        </w:rPr>
        <w:t xml:space="preserve"> and transactional e-mail-sending service for marketing purposes and could be easily set up for </w:t>
      </w:r>
      <w:hyperlink r:id="rId29" w:tooltip="Email spam" w:history="1">
        <w:r>
          <w:rPr>
            <w:rStyle w:val="Lienhypertexte"/>
            <w:rFonts w:asciiTheme="majorBidi" w:eastAsia="Times New Roman" w:hAnsiTheme="majorBidi" w:cstheme="majorBidi"/>
            <w:sz w:val="28"/>
            <w:szCs w:val="28"/>
            <w:lang w:val="en-US" w:eastAsia="fr-FR"/>
          </w:rPr>
          <w:t>spam</w:t>
        </w:r>
      </w:hyperlink>
      <w:r>
        <w:rPr>
          <w:rFonts w:asciiTheme="majorBidi" w:eastAsia="Times New Roman" w:hAnsiTheme="majorBidi" w:cstheme="majorBidi"/>
          <w:sz w:val="28"/>
          <w:szCs w:val="28"/>
          <w:lang w:val="en-US" w:eastAsia="fr-FR"/>
        </w:rPr>
        <w:t xml:space="preserve">.  </w:t>
      </w:r>
      <w:proofErr w:type="gramStart"/>
      <w:r>
        <w:rPr>
          <w:rFonts w:asciiTheme="majorBidi" w:eastAsia="Times New Roman" w:hAnsiTheme="majorBidi" w:cstheme="majorBidi"/>
          <w:sz w:val="28"/>
          <w:szCs w:val="28"/>
          <w:lang w:val="en-US" w:eastAsia="fr-FR"/>
        </w:rPr>
        <w:t>computing</w:t>
      </w:r>
      <w:proofErr w:type="gramEnd"/>
      <w:r>
        <w:rPr>
          <w:rFonts w:asciiTheme="majorBidi" w:eastAsia="Times New Roman" w:hAnsiTheme="majorBidi" w:cstheme="majorBidi"/>
          <w:sz w:val="28"/>
          <w:szCs w:val="28"/>
          <w:lang w:val="en-US" w:eastAsia="fr-FR"/>
        </w:rPr>
        <w:t xml:space="preserve"> could be helpful for a cybercriminal as a way to leverage his or her attack, in terms of brute-forcing a password, improving the reach of a </w:t>
      </w:r>
      <w:hyperlink r:id="rId30" w:tooltip="Botnet" w:history="1">
        <w:r>
          <w:rPr>
            <w:rStyle w:val="Lienhypertexte"/>
            <w:rFonts w:asciiTheme="majorBidi" w:eastAsia="Times New Roman" w:hAnsiTheme="majorBidi" w:cstheme="majorBidi"/>
            <w:sz w:val="28"/>
            <w:szCs w:val="28"/>
            <w:lang w:val="en-US" w:eastAsia="fr-FR"/>
          </w:rPr>
          <w:t>botnet</w:t>
        </w:r>
      </w:hyperlink>
      <w:r>
        <w:rPr>
          <w:rFonts w:asciiTheme="majorBidi" w:eastAsia="Times New Roman" w:hAnsiTheme="majorBidi" w:cstheme="majorBidi"/>
          <w:sz w:val="28"/>
          <w:szCs w:val="28"/>
          <w:lang w:val="en-US" w:eastAsia="fr-FR"/>
        </w:rPr>
        <w:t>, or facilitating a spamming campaign.</w:t>
      </w:r>
    </w:p>
    <w:p w:rsidR="000B4140" w:rsidRDefault="000B4140" w:rsidP="000B4140">
      <w:pPr>
        <w:bidi/>
        <w:snapToGrid w:val="0"/>
        <w:spacing w:after="0" w:line="360" w:lineRule="auto"/>
        <w:jc w:val="both"/>
        <w:rPr>
          <w:rFonts w:ascii="Times New Roman" w:eastAsia="Times New Roman" w:hAnsi="Times New Roman" w:cs="Times New Roman"/>
          <w:b/>
          <w:bCs/>
          <w:sz w:val="32"/>
          <w:szCs w:val="32"/>
          <w:u w:val="single"/>
          <w:rtl/>
          <w:lang w:val="en-US" w:bidi="ar-DZ"/>
        </w:rPr>
      </w:pPr>
    </w:p>
    <w:p w:rsidR="000B4140" w:rsidRPr="00D05E69" w:rsidRDefault="000B4140" w:rsidP="000B4140">
      <w:pPr>
        <w:bidi/>
        <w:snapToGrid w:val="0"/>
        <w:spacing w:after="0" w:line="360" w:lineRule="auto"/>
        <w:jc w:val="center"/>
        <w:rPr>
          <w:rFonts w:ascii="Times New Roman" w:eastAsia="Times New Roman" w:hAnsi="Times New Roman" w:cs="Times New Roman"/>
          <w:b/>
          <w:bCs/>
          <w:i/>
          <w:iCs/>
          <w:sz w:val="32"/>
          <w:szCs w:val="32"/>
          <w:rtl/>
          <w:lang w:val="en-US" w:bidi="ar-DZ"/>
        </w:rPr>
      </w:pPr>
      <w:r w:rsidRPr="00D05E69">
        <w:rPr>
          <w:rFonts w:ascii="Times New Roman" w:eastAsia="Times New Roman" w:hAnsi="Times New Roman" w:cs="Times New Roman" w:hint="cs"/>
          <w:b/>
          <w:bCs/>
          <w:i/>
          <w:iCs/>
          <w:sz w:val="32"/>
          <w:szCs w:val="32"/>
          <w:rtl/>
          <w:lang w:val="en-US" w:bidi="ar-DZ"/>
        </w:rPr>
        <w:t>الجريمة السيبيرانية</w:t>
      </w:r>
    </w:p>
    <w:p w:rsidR="000B4140" w:rsidRDefault="000B4140" w:rsidP="000B4140">
      <w:pPr>
        <w:bidi/>
        <w:snapToGrid w:val="0"/>
        <w:spacing w:after="0" w:line="360" w:lineRule="auto"/>
        <w:jc w:val="both"/>
        <w:rPr>
          <w:rFonts w:ascii="Times New Roman" w:eastAsia="Times New Roman" w:hAnsi="Times New Roman" w:cs="Times New Roman"/>
          <w:b/>
          <w:bCs/>
          <w:sz w:val="32"/>
          <w:szCs w:val="32"/>
          <w:u w:val="single"/>
          <w:lang w:val="en-US" w:bidi="ar-DZ"/>
        </w:rPr>
      </w:pPr>
    </w:p>
    <w:p w:rsidR="000B4140" w:rsidRPr="006C2E01" w:rsidRDefault="000B4140" w:rsidP="000B4140">
      <w:pPr>
        <w:bidi/>
        <w:snapToGrid w:val="0"/>
        <w:spacing w:after="0" w:line="360" w:lineRule="auto"/>
        <w:jc w:val="both"/>
        <w:rPr>
          <w:rFonts w:ascii="Times New Roman" w:eastAsia="Times New Roman" w:hAnsi="Times New Roman" w:cs="Times New Roman"/>
          <w:sz w:val="28"/>
          <w:szCs w:val="28"/>
          <w:rtl/>
          <w:lang w:val="en-US" w:bidi="ar-DZ"/>
        </w:rPr>
      </w:pPr>
      <w:r w:rsidRPr="006C2E01">
        <w:rPr>
          <w:rFonts w:ascii="Times New Roman" w:eastAsia="Times New Roman" w:hAnsi="Times New Roman" w:cs="Times New Roman" w:hint="cs"/>
          <w:sz w:val="28"/>
          <w:szCs w:val="28"/>
          <w:rtl/>
          <w:lang w:val="en-US" w:bidi="ar-DZ"/>
        </w:rPr>
        <w:t>تم استخدام جرائم الانترنت للتعبير عن مجموعة واسعة من الجرائم، بما في ذلك الجرائم ضد بيانات وأنظمة الكمبيوتر كالقرصنة، التزوير والاحتيال المرتبط بالكمبوتر كالاختراق، ومخالفات المحتوى، وجرائم حقوق النشر( نشر محتوى تمت قصنته).</w:t>
      </w:r>
    </w:p>
    <w:p w:rsidR="000B4140" w:rsidRPr="006C2E01" w:rsidRDefault="000B4140" w:rsidP="000B4140">
      <w:pPr>
        <w:bidi/>
        <w:snapToGrid w:val="0"/>
        <w:spacing w:after="0" w:line="360" w:lineRule="auto"/>
        <w:jc w:val="both"/>
        <w:rPr>
          <w:rFonts w:ascii="Times New Roman" w:eastAsia="Times New Roman" w:hAnsi="Times New Roman" w:cs="Times New Roman"/>
          <w:sz w:val="28"/>
          <w:szCs w:val="28"/>
          <w:rtl/>
          <w:lang w:val="en-US" w:bidi="ar-DZ"/>
        </w:rPr>
      </w:pPr>
      <w:r w:rsidRPr="006C2E01">
        <w:rPr>
          <w:rFonts w:ascii="Times New Roman" w:eastAsia="Times New Roman" w:hAnsi="Times New Roman" w:cs="Times New Roman" w:hint="cs"/>
          <w:sz w:val="28"/>
          <w:szCs w:val="28"/>
          <w:rtl/>
          <w:lang w:val="en-US" w:bidi="ar-DZ"/>
        </w:rPr>
        <w:t xml:space="preserve">لقد تطورت هذه الجرائم من المخربين السيبيرانيين الى مجموعة من المؤسسات الاجرامية الربحية في وقت قصير بشكل جد ملحوظ، وبطبيعة الحال فإن المجرم مثل اي شخص آخر بامكانه النفاذ الى الانترنت واستخدامها للاتصال وجمع المعلومات  مما سهل العديد من انشطة الجريمة المنظمة التقليدية. ولكن </w:t>
      </w:r>
      <w:r w:rsidRPr="006C2E01">
        <w:rPr>
          <w:rFonts w:ascii="Times New Roman" w:eastAsia="Times New Roman" w:hAnsi="Times New Roman" w:cs="Times New Roman" w:hint="cs"/>
          <w:sz w:val="28"/>
          <w:szCs w:val="28"/>
          <w:rtl/>
          <w:lang w:val="en-US" w:bidi="ar-DZ"/>
        </w:rPr>
        <w:lastRenderedPageBreak/>
        <w:t>الاهمية المتزايدة للانترنت والاعتماد الجماعي عليها خلق العديد من الفرص والامكانيات الاجرامية الجديدة، مثل القؤصنة الالكترونية، نقل الممنوعات عبر الحدود من خلال الانترنت.</w:t>
      </w:r>
    </w:p>
    <w:p w:rsidR="000B4140" w:rsidRPr="006C2E01" w:rsidRDefault="000B4140" w:rsidP="000B4140">
      <w:pPr>
        <w:bidi/>
        <w:snapToGrid w:val="0"/>
        <w:spacing w:after="0" w:line="360" w:lineRule="auto"/>
        <w:jc w:val="both"/>
        <w:rPr>
          <w:rFonts w:ascii="Times New Roman" w:eastAsia="Times New Roman" w:hAnsi="Times New Roman" w:cs="Times New Roman"/>
          <w:sz w:val="28"/>
          <w:szCs w:val="28"/>
          <w:rtl/>
          <w:lang w:val="en-US" w:bidi="ar-DZ"/>
        </w:rPr>
      </w:pPr>
      <w:r w:rsidRPr="006C2E01">
        <w:rPr>
          <w:rFonts w:ascii="Times New Roman" w:eastAsia="Times New Roman" w:hAnsi="Times New Roman" w:cs="Times New Roman" w:hint="cs"/>
          <w:sz w:val="28"/>
          <w:szCs w:val="28"/>
          <w:rtl/>
          <w:lang w:val="en-US" w:bidi="ar-DZ"/>
        </w:rPr>
        <w:t>ان الجريمة السيبيرانية أو الجريمة الموجهة بالكومبيوتر هي جريمة تنطوي على حاسوب وشبكة، حيث يمكن استخدام الحاسوب في ارتكاب الجريمة، أو ان يكون هو الهدف</w:t>
      </w:r>
    </w:p>
    <w:p w:rsidR="000B4140" w:rsidRPr="006C2E01" w:rsidRDefault="000B4140" w:rsidP="000B4140">
      <w:pPr>
        <w:bidi/>
        <w:snapToGrid w:val="0"/>
        <w:spacing w:after="0" w:line="360" w:lineRule="auto"/>
        <w:jc w:val="both"/>
        <w:rPr>
          <w:rFonts w:ascii="Times New Roman" w:eastAsia="Times New Roman" w:hAnsi="Times New Roman" w:cs="Times New Roman"/>
          <w:sz w:val="28"/>
          <w:szCs w:val="28"/>
          <w:rtl/>
          <w:lang w:val="en-US" w:bidi="ar-DZ"/>
        </w:rPr>
      </w:pPr>
      <w:r w:rsidRPr="006C2E01">
        <w:rPr>
          <w:rFonts w:ascii="Times New Roman" w:eastAsia="Times New Roman" w:hAnsi="Times New Roman" w:cs="Times New Roman" w:hint="cs"/>
          <w:sz w:val="28"/>
          <w:szCs w:val="28"/>
          <w:rtl/>
          <w:lang w:val="en-US" w:bidi="ar-DZ"/>
        </w:rPr>
        <w:t xml:space="preserve">كما يمكن لهاته الجريمة أن تهدد أمن وسلامة الاشخاص أو الشركات أو الدول،  لهذا نجد العديد من مخاوف الخصوصية تدور حول الجريمة الالكترونية، وذلك عندما يتم اعتراض المعلومات السرية أو الكشف عنها، قانونيا او بشكل آخر. </w:t>
      </w:r>
      <w:proofErr w:type="gramStart"/>
      <w:r w:rsidRPr="006C2E01">
        <w:rPr>
          <w:rFonts w:ascii="Times New Roman" w:eastAsia="Times New Roman" w:hAnsi="Times New Roman" w:cs="Times New Roman" w:hint="cs"/>
          <w:sz w:val="28"/>
          <w:szCs w:val="28"/>
          <w:rtl/>
          <w:lang w:val="en-US" w:bidi="ar-DZ"/>
        </w:rPr>
        <w:t>وعلى</w:t>
      </w:r>
      <w:proofErr w:type="gramEnd"/>
      <w:r w:rsidRPr="006C2E01">
        <w:rPr>
          <w:rFonts w:ascii="Times New Roman" w:eastAsia="Times New Roman" w:hAnsi="Times New Roman" w:cs="Times New Roman" w:hint="cs"/>
          <w:sz w:val="28"/>
          <w:szCs w:val="28"/>
          <w:rtl/>
          <w:lang w:val="en-US" w:bidi="ar-DZ"/>
        </w:rPr>
        <w:t xml:space="preserve"> الصعيد الدولي، فإن الفواعل الحكومية والغير حكومية تشارك في الجرائم الالكترونية بما في ذلك التجسس،  الاختلاس، وغيرها من الجرائم العابرة للحدود. واحيانا يشار إلى الجرائم السيبيرانية العابرة للحدود والتي تنطوي على أعمال دولة قومية واحدة على الاقل باسم الحروب الالكترونية.</w:t>
      </w:r>
    </w:p>
    <w:p w:rsidR="000B4140" w:rsidRPr="006C2E01" w:rsidRDefault="000B4140" w:rsidP="000B4140">
      <w:pPr>
        <w:bidi/>
        <w:snapToGrid w:val="0"/>
        <w:spacing w:after="0" w:line="360" w:lineRule="auto"/>
        <w:jc w:val="both"/>
        <w:rPr>
          <w:rFonts w:ascii="Times New Roman" w:eastAsia="Times New Roman" w:hAnsi="Times New Roman" w:cs="Times New Roman"/>
          <w:sz w:val="28"/>
          <w:szCs w:val="28"/>
          <w:rtl/>
          <w:lang w:bidi="ar-DZ"/>
        </w:rPr>
      </w:pPr>
      <w:r w:rsidRPr="006C2E01">
        <w:rPr>
          <w:rFonts w:ascii="Times New Roman" w:eastAsia="Times New Roman" w:hAnsi="Times New Roman" w:cs="Times New Roman" w:hint="cs"/>
          <w:sz w:val="28"/>
          <w:szCs w:val="28"/>
          <w:rtl/>
          <w:lang w:val="en-US" w:bidi="ar-DZ"/>
        </w:rPr>
        <w:t xml:space="preserve">وقد خلص  تقرير نشر عام 2018 من قبل مركز الدراسات الاستراتيجية الدولية </w:t>
      </w:r>
      <w:r>
        <w:rPr>
          <w:rFonts w:ascii="Times New Roman" w:eastAsia="Times New Roman" w:hAnsi="Times New Roman" w:cs="Times New Roman" w:hint="cs"/>
          <w:sz w:val="28"/>
          <w:szCs w:val="28"/>
          <w:rtl/>
          <w:lang w:val="en-US" w:bidi="ar-DZ"/>
        </w:rPr>
        <w:t>إلى أن ما يقارب 600</w:t>
      </w:r>
      <w:r>
        <w:rPr>
          <w:rFonts w:ascii="Times New Roman" w:eastAsia="Times New Roman" w:hAnsi="Times New Roman" w:cs="Times New Roman"/>
          <w:sz w:val="28"/>
          <w:szCs w:val="28"/>
          <w:lang w:val="en-US" w:bidi="ar-DZ"/>
        </w:rPr>
        <w:t xml:space="preserve"> </w:t>
      </w:r>
      <w:r>
        <w:rPr>
          <w:rFonts w:ascii="Times New Roman" w:eastAsia="Times New Roman" w:hAnsi="Times New Roman" w:cs="Times New Roman" w:hint="cs"/>
          <w:sz w:val="28"/>
          <w:szCs w:val="28"/>
          <w:rtl/>
          <w:lang w:val="en-US" w:bidi="ar-DZ"/>
        </w:rPr>
        <w:t>بليون</w:t>
      </w:r>
      <w:r w:rsidRPr="006C2E01">
        <w:rPr>
          <w:rFonts w:ascii="Times New Roman" w:eastAsia="Times New Roman" w:hAnsi="Times New Roman" w:cs="Times New Roman" w:hint="cs"/>
          <w:sz w:val="28"/>
          <w:szCs w:val="28"/>
          <w:rtl/>
          <w:lang w:val="en-US" w:bidi="ar-DZ"/>
        </w:rPr>
        <w:t xml:space="preserve"> دولار، أي تقريبا 1</w:t>
      </w:r>
      <w:r w:rsidRPr="006C2E01">
        <w:rPr>
          <w:rFonts w:ascii="Times New Roman" w:eastAsia="Times New Roman" w:hAnsi="Times New Roman" w:cs="Times New Roman"/>
          <w:sz w:val="28"/>
          <w:szCs w:val="28"/>
          <w:lang w:bidi="ar-DZ"/>
        </w:rPr>
        <w:t xml:space="preserve">% </w:t>
      </w:r>
      <w:r w:rsidRPr="006C2E01">
        <w:rPr>
          <w:rFonts w:ascii="Times New Roman" w:eastAsia="Times New Roman" w:hAnsi="Times New Roman" w:cs="Times New Roman" w:hint="cs"/>
          <w:sz w:val="28"/>
          <w:szCs w:val="28"/>
          <w:rtl/>
          <w:lang w:bidi="ar-DZ"/>
        </w:rPr>
        <w:t xml:space="preserve"> من اجمالي الناتج ال</w:t>
      </w:r>
      <w:r>
        <w:rPr>
          <w:rFonts w:ascii="Times New Roman" w:eastAsia="Times New Roman" w:hAnsi="Times New Roman" w:cs="Times New Roman" w:hint="cs"/>
          <w:sz w:val="28"/>
          <w:szCs w:val="28"/>
          <w:rtl/>
          <w:lang w:bidi="ar-DZ"/>
        </w:rPr>
        <w:t>اجمالي</w:t>
      </w:r>
      <w:r w:rsidRPr="006C2E01">
        <w:rPr>
          <w:rFonts w:ascii="Times New Roman" w:eastAsia="Times New Roman" w:hAnsi="Times New Roman" w:cs="Times New Roman" w:hint="cs"/>
          <w:sz w:val="28"/>
          <w:szCs w:val="28"/>
          <w:rtl/>
          <w:lang w:bidi="ar-DZ"/>
        </w:rPr>
        <w:t xml:space="preserve"> العالمي تتم خسارته بسبب الجرائم الالكترونية سنويا.</w:t>
      </w:r>
      <w:r w:rsidRPr="006C2E01">
        <w:rPr>
          <w:rFonts w:ascii="Times New Roman" w:eastAsia="Times New Roman" w:hAnsi="Times New Roman" w:cs="Times New Roman" w:hint="cs"/>
          <w:sz w:val="28"/>
          <w:szCs w:val="28"/>
          <w:rtl/>
          <w:lang w:val="en-GB" w:bidi="ar-DZ"/>
        </w:rPr>
        <w:t xml:space="preserve"> </w:t>
      </w:r>
    </w:p>
    <w:p w:rsidR="000B4140" w:rsidRPr="006C2E01" w:rsidRDefault="000B4140" w:rsidP="000B4140">
      <w:pPr>
        <w:bidi/>
        <w:snapToGrid w:val="0"/>
        <w:spacing w:after="0" w:line="360" w:lineRule="auto"/>
        <w:jc w:val="both"/>
        <w:rPr>
          <w:rFonts w:ascii="Times New Roman" w:eastAsia="Times New Roman" w:hAnsi="Times New Roman" w:cs="Times New Roman"/>
          <w:b/>
          <w:bCs/>
          <w:sz w:val="28"/>
          <w:szCs w:val="28"/>
          <w:lang w:val="en-GB"/>
        </w:rPr>
      </w:pPr>
      <w:r w:rsidRPr="006C2E01">
        <w:rPr>
          <w:rFonts w:ascii="Times New Roman" w:eastAsia="Times New Roman" w:hAnsi="Times New Roman" w:cs="Times New Roman"/>
          <w:b/>
          <w:bCs/>
          <w:sz w:val="28"/>
          <w:szCs w:val="28"/>
          <w:rtl/>
          <w:lang w:val="en-GB"/>
        </w:rPr>
        <w:t>انتشارالجرائم</w:t>
      </w:r>
      <w:r w:rsidRPr="006C2E01">
        <w:rPr>
          <w:rFonts w:ascii="Times New Roman" w:eastAsia="Times New Roman" w:hAnsi="Times New Roman" w:cs="Times New Roman" w:hint="cs"/>
          <w:b/>
          <w:bCs/>
          <w:sz w:val="28"/>
          <w:szCs w:val="28"/>
          <w:rtl/>
          <w:lang w:val="en-GB"/>
        </w:rPr>
        <w:t xml:space="preserve"> </w:t>
      </w:r>
      <w:r w:rsidRPr="006C2E01">
        <w:rPr>
          <w:rFonts w:ascii="Times New Roman" w:eastAsia="Times New Roman" w:hAnsi="Times New Roman" w:cs="Times New Roman"/>
          <w:b/>
          <w:bCs/>
          <w:sz w:val="28"/>
          <w:szCs w:val="28"/>
          <w:rtl/>
          <w:lang w:val="en-GB"/>
        </w:rPr>
        <w:t>الإلكترونية</w:t>
      </w:r>
      <w:r w:rsidRPr="006C2E01">
        <w:rPr>
          <w:rFonts w:ascii="Times New Roman" w:eastAsia="Times New Roman" w:hAnsi="Times New Roman" w:cs="Times New Roman"/>
          <w:b/>
          <w:bCs/>
          <w:sz w:val="28"/>
          <w:szCs w:val="28"/>
          <w:lang w:val="en-GB"/>
        </w:rPr>
        <w:t>:</w:t>
      </w:r>
    </w:p>
    <w:p w:rsidR="000B4140" w:rsidRPr="006C2E01" w:rsidRDefault="000B4140" w:rsidP="000B4140">
      <w:pPr>
        <w:bidi/>
        <w:snapToGrid w:val="0"/>
        <w:spacing w:after="0" w:line="360" w:lineRule="auto"/>
        <w:ind w:firstLine="720"/>
        <w:jc w:val="both"/>
        <w:rPr>
          <w:rFonts w:ascii="Times New Roman" w:eastAsia="Times New Roman" w:hAnsi="Times New Roman" w:cs="Times New Roman"/>
          <w:sz w:val="28"/>
          <w:szCs w:val="28"/>
          <w:rtl/>
          <w:lang w:val="en-GB"/>
        </w:rPr>
      </w:pPr>
      <w:r w:rsidRPr="006C2E01">
        <w:rPr>
          <w:rFonts w:ascii="Times New Roman" w:eastAsia="Times New Roman" w:hAnsi="Times New Roman" w:cs="Times New Roman"/>
          <w:sz w:val="28"/>
          <w:szCs w:val="28"/>
          <w:rtl/>
          <w:lang w:val="en-GB"/>
        </w:rPr>
        <w:t>يعد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الانتشار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الواسع</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لأنشطة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الجريمة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الإلكترونية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مشكلة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في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الكشف</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عن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جرائم</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الكمبيوتر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ومقاضاتها.</w:t>
      </w:r>
      <w:r w:rsidRPr="006C2E01">
        <w:rPr>
          <w:rFonts w:ascii="Times New Roman" w:eastAsia="Times New Roman" w:hAnsi="Times New Roman" w:cs="Times New Roman" w:hint="cs"/>
          <w:sz w:val="28"/>
          <w:szCs w:val="28"/>
          <w:rtl/>
          <w:lang w:val="en-GB"/>
        </w:rPr>
        <w:t xml:space="preserve"> حيث </w:t>
      </w:r>
      <w:r w:rsidRPr="006C2E01">
        <w:rPr>
          <w:rFonts w:ascii="Times New Roman" w:eastAsia="Times New Roman" w:hAnsi="Times New Roman" w:cs="Times New Roman"/>
          <w:sz w:val="28"/>
          <w:szCs w:val="28"/>
          <w:rtl/>
          <w:lang w:val="en-GB"/>
        </w:rPr>
        <w:t>أصبح</w:t>
      </w:r>
      <w:r w:rsidRPr="006C2E01">
        <w:rPr>
          <w:rFonts w:ascii="Times New Roman" w:eastAsia="Times New Roman" w:hAnsi="Times New Roman" w:cs="Times New Roman" w:hint="cs"/>
          <w:sz w:val="28"/>
          <w:szCs w:val="28"/>
          <w:rtl/>
          <w:lang w:val="en-GB"/>
        </w:rPr>
        <w:t xml:space="preserve">ت </w:t>
      </w:r>
      <w:r w:rsidRPr="006C2E01">
        <w:rPr>
          <w:rFonts w:ascii="Times New Roman" w:eastAsia="Times New Roman" w:hAnsi="Times New Roman" w:cs="Times New Roman"/>
          <w:sz w:val="28"/>
          <w:szCs w:val="28"/>
          <w:rtl/>
          <w:lang w:val="en-GB"/>
        </w:rPr>
        <w:t>القرصنة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أقل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تعقيدًا</w:t>
      </w:r>
      <w:r w:rsidRPr="006C2E01">
        <w:rPr>
          <w:rFonts w:ascii="Times New Roman" w:eastAsia="Times New Roman" w:hAnsi="Times New Roman" w:cs="Times New Roman" w:hint="cs"/>
          <w:sz w:val="28"/>
          <w:szCs w:val="28"/>
          <w:rtl/>
          <w:lang w:val="en-GB"/>
        </w:rPr>
        <w:t xml:space="preserve"> بحكم ماتقوم به  جماعات </w:t>
      </w:r>
      <w:r w:rsidRPr="006C2E01">
        <w:rPr>
          <w:rFonts w:ascii="Times New Roman" w:eastAsia="Times New Roman" w:hAnsi="Times New Roman" w:cs="Times New Roman"/>
          <w:sz w:val="28"/>
          <w:szCs w:val="28"/>
          <w:rtl/>
          <w:lang w:val="en-GB"/>
        </w:rPr>
        <w:t>القرصنة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بنشر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مع</w:t>
      </w:r>
      <w:r w:rsidRPr="006C2E01">
        <w:rPr>
          <w:rFonts w:ascii="Times New Roman" w:eastAsia="Times New Roman" w:hAnsi="Times New Roman" w:cs="Times New Roman" w:hint="cs"/>
          <w:sz w:val="28"/>
          <w:szCs w:val="28"/>
          <w:rtl/>
          <w:lang w:val="en-GB"/>
        </w:rPr>
        <w:t>ا</w:t>
      </w:r>
      <w:r w:rsidRPr="006C2E01">
        <w:rPr>
          <w:rFonts w:ascii="Times New Roman" w:eastAsia="Times New Roman" w:hAnsi="Times New Roman" w:cs="Times New Roman"/>
          <w:sz w:val="28"/>
          <w:szCs w:val="28"/>
          <w:rtl/>
          <w:lang w:val="en-GB"/>
        </w:rPr>
        <w:t>رفها</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بشكل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كبيرعبرالإنترنت.</w:t>
      </w:r>
    </w:p>
    <w:p w:rsidR="000B4140" w:rsidRPr="005A446B" w:rsidRDefault="000B4140" w:rsidP="000B4140">
      <w:pPr>
        <w:bidi/>
        <w:snapToGrid w:val="0"/>
        <w:spacing w:after="0" w:line="360" w:lineRule="auto"/>
        <w:ind w:firstLine="720"/>
        <w:jc w:val="both"/>
        <w:rPr>
          <w:rFonts w:ascii="Times New Roman" w:eastAsia="Times New Roman" w:hAnsi="Times New Roman" w:cs="Times New Roman"/>
          <w:sz w:val="28"/>
          <w:szCs w:val="28"/>
          <w:rtl/>
          <w:lang w:val="en-GB" w:bidi="ar-DZ"/>
        </w:rPr>
      </w:pPr>
      <w:r w:rsidRPr="006C2E01">
        <w:rPr>
          <w:rFonts w:ascii="Times New Roman" w:eastAsia="Times New Roman" w:hAnsi="Times New Roman" w:cs="Times New Roman"/>
          <w:sz w:val="28"/>
          <w:szCs w:val="28"/>
          <w:rtl/>
          <w:lang w:val="en-GB"/>
        </w:rPr>
        <w:t xml:space="preserve"> </w:t>
      </w:r>
      <w:proofErr w:type="gramStart"/>
      <w:r w:rsidRPr="006C2E01">
        <w:rPr>
          <w:rFonts w:ascii="Times New Roman" w:eastAsia="Times New Roman" w:hAnsi="Times New Roman" w:cs="Times New Roman"/>
          <w:sz w:val="28"/>
          <w:szCs w:val="28"/>
          <w:rtl/>
          <w:lang w:val="en-GB"/>
        </w:rPr>
        <w:t>ساهمت</w:t>
      </w:r>
      <w:proofErr w:type="gramEnd"/>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المدونات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والمجتمعات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بشكل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كبير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في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مشاركة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المعلومات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 xml:space="preserve"> إذ</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يمكن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للمبتدئين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الاستفادة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المعرفة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التي يعرضها القراصنة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المتمرسين ونصائحهم.</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علاوة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عل</w:t>
      </w:r>
      <w:r w:rsidRPr="006C2E01">
        <w:rPr>
          <w:rFonts w:ascii="Times New Roman" w:eastAsia="Times New Roman" w:hAnsi="Times New Roman" w:cs="Times New Roman" w:hint="cs"/>
          <w:sz w:val="28"/>
          <w:szCs w:val="28"/>
          <w:rtl/>
          <w:lang w:val="en-GB"/>
        </w:rPr>
        <w:t xml:space="preserve">ى </w:t>
      </w:r>
      <w:r w:rsidRPr="006C2E01">
        <w:rPr>
          <w:rFonts w:ascii="Times New Roman" w:eastAsia="Times New Roman" w:hAnsi="Times New Roman" w:cs="Times New Roman"/>
          <w:sz w:val="28"/>
          <w:szCs w:val="28"/>
          <w:rtl/>
          <w:lang w:val="en-GB"/>
        </w:rPr>
        <w:t>ذلك،</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فإن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القرصنة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 xml:space="preserve">متاحة بأرخص </w:t>
      </w:r>
      <w:r w:rsidRPr="006C2E01">
        <w:rPr>
          <w:rFonts w:ascii="Times New Roman" w:eastAsia="Times New Roman" w:hAnsi="Times New Roman" w:cs="Times New Roman" w:hint="cs"/>
          <w:sz w:val="28"/>
          <w:szCs w:val="28"/>
          <w:rtl/>
          <w:lang w:val="en-GB"/>
        </w:rPr>
        <w:t>الاث</w:t>
      </w:r>
      <w:r w:rsidRPr="006C2E01">
        <w:rPr>
          <w:rFonts w:ascii="Times New Roman" w:eastAsia="Times New Roman" w:hAnsi="Times New Roman" w:cs="Times New Roman"/>
          <w:sz w:val="28"/>
          <w:szCs w:val="28"/>
          <w:rtl/>
          <w:lang w:val="en-GB"/>
        </w:rPr>
        <w:t>م</w:t>
      </w:r>
      <w:r w:rsidRPr="006C2E01">
        <w:rPr>
          <w:rFonts w:ascii="Times New Roman" w:eastAsia="Times New Roman" w:hAnsi="Times New Roman" w:cs="Times New Roman" w:hint="cs"/>
          <w:sz w:val="28"/>
          <w:szCs w:val="28"/>
          <w:rtl/>
          <w:lang w:val="en-GB"/>
        </w:rPr>
        <w:t>ا</w:t>
      </w:r>
      <w:r w:rsidRPr="006C2E01">
        <w:rPr>
          <w:rFonts w:ascii="Times New Roman" w:eastAsia="Times New Roman" w:hAnsi="Times New Roman" w:cs="Times New Roman"/>
          <w:sz w:val="28"/>
          <w:szCs w:val="28"/>
          <w:rtl/>
          <w:lang w:val="en-GB"/>
        </w:rPr>
        <w:t>ن أكثر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وقت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مضى</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قبل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عهد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الحوسبة</w:t>
      </w:r>
      <w:r w:rsidRPr="006C2E01">
        <w:rPr>
          <w:rFonts w:ascii="Times New Roman" w:eastAsia="Times New Roman" w:hAnsi="Times New Roman" w:cs="Times New Roman" w:hint="cs"/>
          <w:sz w:val="28"/>
          <w:szCs w:val="28"/>
          <w:rtl/>
          <w:lang w:val="en-GB"/>
        </w:rPr>
        <w:t xml:space="preserve"> ، ف</w:t>
      </w:r>
      <w:r w:rsidRPr="006C2E01">
        <w:rPr>
          <w:rFonts w:ascii="Times New Roman" w:eastAsia="Times New Roman" w:hAnsi="Times New Roman" w:cs="Times New Roman"/>
          <w:sz w:val="28"/>
          <w:szCs w:val="28"/>
          <w:rtl/>
          <w:lang w:val="en-GB"/>
        </w:rPr>
        <w:t>من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أجل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إرسال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بريد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عشوائيأ</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واحتيال،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يحتاج</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المرء</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إلى</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خادم</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مخصص،</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ومهارات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في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إدارة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الخادم،</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وإعدادات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الشبكة،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وصيانتها،</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ومعرفة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معاييرالتزود</w:t>
      </w:r>
      <w:r w:rsidRPr="006C2E01">
        <w:rPr>
          <w:rFonts w:ascii="Times New Roman" w:eastAsia="Times New Roman" w:hAnsi="Times New Roman" w:cs="Times New Roman" w:hint="cs"/>
          <w:sz w:val="28"/>
          <w:szCs w:val="28"/>
          <w:rtl/>
          <w:lang w:val="en-GB"/>
        </w:rPr>
        <w:t xml:space="preserve"> ب</w:t>
      </w:r>
      <w:r w:rsidRPr="006C2E01">
        <w:rPr>
          <w:rFonts w:ascii="Times New Roman" w:eastAsia="Times New Roman" w:hAnsi="Times New Roman" w:cs="Times New Roman"/>
          <w:sz w:val="28"/>
          <w:szCs w:val="28"/>
          <w:rtl/>
          <w:lang w:val="en-GB"/>
        </w:rPr>
        <w:t>خدمة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الإنترنت،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وما</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إل</w:t>
      </w:r>
      <w:r w:rsidRPr="006C2E01">
        <w:rPr>
          <w:rFonts w:ascii="Times New Roman" w:eastAsia="Times New Roman" w:hAnsi="Times New Roman" w:cs="Times New Roman" w:hint="cs"/>
          <w:sz w:val="28"/>
          <w:szCs w:val="28"/>
          <w:rtl/>
          <w:lang w:val="en-GB"/>
        </w:rPr>
        <w:t xml:space="preserve">ى </w:t>
      </w:r>
      <w:r w:rsidRPr="006C2E01">
        <w:rPr>
          <w:rFonts w:ascii="Times New Roman" w:eastAsia="Times New Roman" w:hAnsi="Times New Roman" w:cs="Times New Roman"/>
          <w:sz w:val="28"/>
          <w:szCs w:val="28"/>
          <w:rtl/>
          <w:lang w:val="en-GB"/>
        </w:rPr>
        <w:t>ذلك. مقارنة بذلك يعد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برنامج</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البريد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كخدمة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إرسال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قابلة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للتطوير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غيرمكلفة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ومجمعة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وقابلة للتعامل لأغراض</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التسويق</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يمكن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إعدادها</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بسهولة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للبريد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الإلكتروني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العشوائي.</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حيث يمكن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تكون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الحوسبة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مفيدة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لمجرم</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الإنترنت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كطريقة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للاستفادة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هجومه،</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حيث</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فرض</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كلمة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مرور</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بطريقة آلية،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أوتحسين</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وصول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الروبوتات،</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أوتسهيل</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حملة</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البريد</w:t>
      </w:r>
      <w:r w:rsidRPr="006C2E01">
        <w:rPr>
          <w:rFonts w:ascii="Times New Roman" w:eastAsia="Times New Roman" w:hAnsi="Times New Roman" w:cs="Times New Roman" w:hint="cs"/>
          <w:sz w:val="28"/>
          <w:szCs w:val="28"/>
          <w:rtl/>
          <w:lang w:val="en-GB"/>
        </w:rPr>
        <w:t xml:space="preserve"> </w:t>
      </w:r>
      <w:r w:rsidRPr="006C2E01">
        <w:rPr>
          <w:rFonts w:ascii="Times New Roman" w:eastAsia="Times New Roman" w:hAnsi="Times New Roman" w:cs="Times New Roman"/>
          <w:sz w:val="28"/>
          <w:szCs w:val="28"/>
          <w:rtl/>
          <w:lang w:val="en-GB"/>
        </w:rPr>
        <w:t>العشوائي.</w:t>
      </w:r>
    </w:p>
    <w:p w:rsidR="000B4140" w:rsidRDefault="000B4140" w:rsidP="000B4140">
      <w:pPr>
        <w:bidi/>
        <w:snapToGrid w:val="0"/>
        <w:spacing w:after="0" w:line="360" w:lineRule="auto"/>
        <w:jc w:val="both"/>
        <w:rPr>
          <w:rFonts w:ascii="Times New Roman" w:eastAsia="Times New Roman" w:hAnsi="Times New Roman" w:cs="Times New Roman"/>
          <w:b/>
          <w:bCs/>
          <w:sz w:val="32"/>
          <w:szCs w:val="32"/>
          <w:u w:val="single"/>
          <w:rtl/>
          <w:lang w:val="en-US" w:bidi="ar-DZ"/>
        </w:rPr>
      </w:pPr>
    </w:p>
    <w:p w:rsidR="00C73043" w:rsidRDefault="00C73043" w:rsidP="008274FA">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274FA">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656020" w:rsidRDefault="00656020" w:rsidP="008274FA">
      <w:pPr>
        <w:shd w:val="clear" w:color="auto" w:fill="FFFFFF"/>
        <w:spacing w:after="0" w:line="360" w:lineRule="auto"/>
        <w:rPr>
          <w:rFonts w:asciiTheme="majorBidi" w:hAnsiTheme="majorBidi" w:cs="Times New Roman"/>
          <w:b/>
          <w:bCs/>
          <w:sz w:val="28"/>
          <w:szCs w:val="28"/>
          <w:lang w:val="en-GB"/>
        </w:rPr>
      </w:pPr>
    </w:p>
    <w:p w:rsidR="008274FA" w:rsidRPr="00B5146D" w:rsidRDefault="00EC62B0" w:rsidP="008274FA">
      <w:pPr>
        <w:shd w:val="clear" w:color="auto" w:fill="FFFFFF"/>
        <w:spacing w:after="0" w:line="360" w:lineRule="auto"/>
        <w:rPr>
          <w:rFonts w:asciiTheme="majorBidi" w:hAnsiTheme="majorBidi" w:cs="Times New Roman"/>
          <w:b/>
          <w:bCs/>
          <w:sz w:val="28"/>
          <w:szCs w:val="28"/>
          <w:lang w:val="en-GB"/>
        </w:rPr>
      </w:pPr>
      <w:r w:rsidRPr="00EC62B0">
        <w:rPr>
          <w:sz w:val="28"/>
          <w:szCs w:val="28"/>
        </w:rPr>
        <w:lastRenderedPageBreak/>
        <w:pict>
          <v:roundrect id="_x0000_s1032" style="position:absolute;margin-left:590.5pt;margin-top:1.9pt;width:94.7pt;height:31.35pt;z-index:25166848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8C191A" w:rsidRDefault="008C191A" w:rsidP="008274FA">
                  <w:pPr>
                    <w:jc w:val="center"/>
                    <w:rPr>
                      <w:rFonts w:asciiTheme="majorBidi" w:hAnsiTheme="majorBidi" w:cstheme="majorBidi"/>
                      <w:b/>
                      <w:bCs/>
                      <w:i/>
                      <w:iCs/>
                      <w:sz w:val="28"/>
                      <w:szCs w:val="28"/>
                      <w:lang w:bidi="ar-DZ"/>
                    </w:rPr>
                  </w:pPr>
                  <w:r>
                    <w:rPr>
                      <w:rFonts w:asciiTheme="majorBidi" w:hAnsiTheme="majorBidi" w:cstheme="majorBidi"/>
                      <w:b/>
                      <w:bCs/>
                      <w:i/>
                      <w:iCs/>
                      <w:sz w:val="28"/>
                      <w:szCs w:val="28"/>
                      <w:lang w:val="en-US" w:bidi="ar-DZ"/>
                    </w:rPr>
                    <w:t>Text</w:t>
                  </w:r>
                  <w:r>
                    <w:rPr>
                      <w:rFonts w:asciiTheme="majorBidi" w:hAnsiTheme="majorBidi" w:cstheme="majorBidi"/>
                      <w:b/>
                      <w:bCs/>
                      <w:i/>
                      <w:iCs/>
                      <w:sz w:val="28"/>
                      <w:szCs w:val="28"/>
                      <w:lang w:bidi="ar-DZ"/>
                    </w:rPr>
                    <w:t xml:space="preserve"> N°: 07</w:t>
                  </w:r>
                </w:p>
              </w:txbxContent>
            </v:textbox>
            <w10:wrap anchorx="margin"/>
          </v:roundrect>
        </w:pict>
      </w:r>
      <w:r w:rsidR="008274FA" w:rsidRPr="00B5146D">
        <w:rPr>
          <w:rFonts w:asciiTheme="majorBidi" w:hAnsiTheme="majorBidi" w:cs="Times New Roman"/>
          <w:b/>
          <w:bCs/>
          <w:sz w:val="28"/>
          <w:szCs w:val="28"/>
          <w:lang w:val="en-GB"/>
        </w:rPr>
        <w:t xml:space="preserve">Master 2/electronic administration &amp;digital services </w:t>
      </w:r>
    </w:p>
    <w:p w:rsidR="008274FA" w:rsidRDefault="008274FA" w:rsidP="008274FA">
      <w:pPr>
        <w:autoSpaceDE w:val="0"/>
        <w:autoSpaceDN w:val="0"/>
        <w:adjustRightInd w:val="0"/>
        <w:spacing w:after="0" w:line="240" w:lineRule="auto"/>
        <w:jc w:val="center"/>
        <w:rPr>
          <w:rFonts w:ascii="Times New Roman" w:hAnsi="Times New Roman" w:cs="Times New Roman"/>
          <w:sz w:val="20"/>
          <w:szCs w:val="20"/>
          <w:lang w:val="en-GB"/>
        </w:rPr>
      </w:pPr>
    </w:p>
    <w:p w:rsidR="008274FA" w:rsidRPr="00C73043" w:rsidRDefault="008274FA" w:rsidP="008274FA">
      <w:pPr>
        <w:jc w:val="both"/>
        <w:rPr>
          <w:rFonts w:ascii="Simplified Arabic" w:hAnsi="Simplified Arabic" w:cs="Simplified Arabic"/>
          <w:sz w:val="28"/>
          <w:szCs w:val="28"/>
          <w:lang w:val="en-GB"/>
        </w:rPr>
      </w:pPr>
    </w:p>
    <w:p w:rsidR="008274FA" w:rsidRPr="00684457" w:rsidRDefault="008274FA" w:rsidP="008274FA">
      <w:pPr>
        <w:jc w:val="center"/>
        <w:rPr>
          <w:rFonts w:ascii="Simplified Arabic" w:hAnsi="Simplified Arabic" w:cs="Simplified Arabic"/>
          <w:b/>
          <w:bCs/>
          <w:sz w:val="28"/>
          <w:szCs w:val="28"/>
        </w:rPr>
      </w:pPr>
      <w:r w:rsidRPr="00684457">
        <w:rPr>
          <w:rFonts w:ascii="Simplified Arabic" w:hAnsi="Simplified Arabic" w:cs="Simplified Arabic"/>
          <w:b/>
          <w:bCs/>
          <w:sz w:val="28"/>
          <w:szCs w:val="28"/>
        </w:rPr>
        <w:t xml:space="preserve">Electronic contracts and </w:t>
      </w:r>
      <w:proofErr w:type="gramStart"/>
      <w:r w:rsidRPr="00684457">
        <w:rPr>
          <w:rFonts w:ascii="Simplified Arabic" w:hAnsi="Simplified Arabic" w:cs="Simplified Arabic"/>
          <w:b/>
          <w:bCs/>
          <w:sz w:val="28"/>
          <w:szCs w:val="28"/>
        </w:rPr>
        <w:t>consumer</w:t>
      </w:r>
      <w:proofErr w:type="gramEnd"/>
      <w:r w:rsidRPr="00684457">
        <w:rPr>
          <w:rFonts w:ascii="Simplified Arabic" w:hAnsi="Simplified Arabic" w:cs="Simplified Arabic"/>
          <w:b/>
          <w:bCs/>
          <w:sz w:val="28"/>
          <w:szCs w:val="28"/>
        </w:rPr>
        <w:t xml:space="preserve"> protection</w:t>
      </w:r>
    </w:p>
    <w:p w:rsidR="008274FA" w:rsidRPr="00366D17" w:rsidRDefault="008274FA" w:rsidP="008274FA">
      <w:pPr>
        <w:jc w:val="both"/>
        <w:rPr>
          <w:rFonts w:ascii="Simplified Arabic" w:hAnsi="Simplified Arabic" w:cs="Simplified Arabic"/>
          <w:sz w:val="28"/>
          <w:szCs w:val="28"/>
        </w:rPr>
      </w:pPr>
      <w:r>
        <w:rPr>
          <w:rFonts w:ascii="Simplified Arabic" w:hAnsi="Simplified Arabic" w:cs="Simplified Arabic"/>
          <w:sz w:val="28"/>
          <w:szCs w:val="28"/>
        </w:rPr>
        <w:t>V</w:t>
      </w:r>
      <w:r w:rsidRPr="00366D17">
        <w:rPr>
          <w:rFonts w:ascii="Simplified Arabic" w:hAnsi="Simplified Arabic" w:cs="Simplified Arabic"/>
          <w:sz w:val="28"/>
          <w:szCs w:val="28"/>
        </w:rPr>
        <w:t>ast technological advancement has made the lives of human beings more complex and this has inevitably exte</w:t>
      </w:r>
      <w:r>
        <w:rPr>
          <w:rFonts w:ascii="Simplified Arabic" w:hAnsi="Simplified Arabic" w:cs="Simplified Arabic"/>
          <w:sz w:val="28"/>
          <w:szCs w:val="28"/>
        </w:rPr>
        <w:t>nded to commercial transactions</w:t>
      </w:r>
      <w:r w:rsidRPr="00366D17">
        <w:rPr>
          <w:rFonts w:ascii="Simplified Arabic" w:hAnsi="Simplified Arabic" w:cs="Simplified Arabic"/>
          <w:sz w:val="28"/>
          <w:szCs w:val="28"/>
        </w:rPr>
        <w:t xml:space="preserve">. The complexity of this problem has been accelerated by the growing popularity of standard form of contracts. In addition to the complexity of goods and services today, enormous changes have also occurred in the way consumers acquire these goods and services. </w:t>
      </w:r>
      <w:r>
        <w:rPr>
          <w:rFonts w:ascii="Simplified Arabic" w:hAnsi="Simplified Arabic" w:cs="Simplified Arabic"/>
          <w:sz w:val="28"/>
          <w:szCs w:val="28"/>
        </w:rPr>
        <w:t xml:space="preserve"> </w:t>
      </w:r>
      <w:r w:rsidRPr="00366D17">
        <w:rPr>
          <w:rFonts w:ascii="Simplified Arabic" w:hAnsi="Simplified Arabic" w:cs="Simplified Arabic"/>
          <w:sz w:val="28"/>
          <w:szCs w:val="28"/>
        </w:rPr>
        <w:t xml:space="preserve">In such a transaction, consumer has got no opportunity to suspect the genuineness of the person he/she is dealing with online and  this places them at a greater risk of being swindled of their money by fraudsters. Consumers are often faced with unfair terms in the form of exemption clauses that attempt to exclude or limit the liability of </w:t>
      </w:r>
      <w:r>
        <w:rPr>
          <w:rFonts w:ascii="Simplified Arabic" w:hAnsi="Simplified Arabic" w:cs="Simplified Arabic"/>
          <w:sz w:val="28"/>
          <w:szCs w:val="28"/>
        </w:rPr>
        <w:t>trader</w:t>
      </w:r>
      <w:r w:rsidRPr="00366D17">
        <w:rPr>
          <w:rFonts w:ascii="Simplified Arabic" w:hAnsi="Simplified Arabic" w:cs="Simplified Arabic"/>
          <w:sz w:val="28"/>
          <w:szCs w:val="28"/>
        </w:rPr>
        <w:t>.</w:t>
      </w:r>
      <w:r>
        <w:rPr>
          <w:rFonts w:ascii="Simplified Arabic" w:hAnsi="Simplified Arabic" w:cs="Simplified Arabic"/>
          <w:sz w:val="28"/>
          <w:szCs w:val="28"/>
        </w:rPr>
        <w:t xml:space="preserve"> </w:t>
      </w:r>
      <w:r w:rsidRPr="00366D17">
        <w:rPr>
          <w:rFonts w:ascii="Simplified Arabic" w:hAnsi="Simplified Arabic" w:cs="Simplified Arabic"/>
          <w:sz w:val="28"/>
          <w:szCs w:val="28"/>
        </w:rPr>
        <w:t>It is therefore essential that the government has authority, through appropriate legislations to protect its citizens through from unfair contract terms and other abusive market practices by manufacturers or retailers that are only interested in reaping large profits even at the expense</w:t>
      </w:r>
      <w:r>
        <w:rPr>
          <w:rFonts w:ascii="Simplified Arabic" w:hAnsi="Simplified Arabic" w:cs="Simplified Arabic"/>
          <w:sz w:val="28"/>
          <w:szCs w:val="28"/>
        </w:rPr>
        <w:t xml:space="preserve"> </w:t>
      </w:r>
      <w:r w:rsidRPr="00366D17">
        <w:rPr>
          <w:rFonts w:ascii="Simplified Arabic" w:hAnsi="Simplified Arabic" w:cs="Simplified Arabic"/>
          <w:sz w:val="28"/>
          <w:szCs w:val="28"/>
        </w:rPr>
        <w:t xml:space="preserve">of the unsuspecting consumers. </w:t>
      </w:r>
    </w:p>
    <w:p w:rsidR="008274FA" w:rsidRDefault="008274FA" w:rsidP="008274FA">
      <w:pPr>
        <w:jc w:val="both"/>
        <w:rPr>
          <w:rFonts w:ascii="Simplified Arabic" w:hAnsi="Simplified Arabic" w:cs="Simplified Arabic"/>
          <w:sz w:val="28"/>
          <w:szCs w:val="28"/>
        </w:rPr>
      </w:pPr>
      <w:r w:rsidRPr="003854F4">
        <w:rPr>
          <w:rFonts w:ascii="Simplified Arabic" w:hAnsi="Simplified Arabic" w:cs="Simplified Arabic"/>
          <w:b/>
          <w:bCs/>
          <w:sz w:val="28"/>
          <w:szCs w:val="28"/>
        </w:rPr>
        <w:t>Challenges posed by electronic contracts</w:t>
      </w:r>
      <w:r>
        <w:rPr>
          <w:rFonts w:ascii="Simplified Arabic" w:hAnsi="Simplified Arabic" w:cs="Simplified Arabic"/>
          <w:b/>
          <w:bCs/>
          <w:sz w:val="28"/>
          <w:szCs w:val="28"/>
        </w:rPr>
        <w:t> :</w:t>
      </w:r>
      <w:r w:rsidRPr="00366D17">
        <w:rPr>
          <w:rFonts w:ascii="Simplified Arabic" w:hAnsi="Simplified Arabic" w:cs="Simplified Arabic"/>
          <w:sz w:val="28"/>
          <w:szCs w:val="28"/>
        </w:rPr>
        <w:t xml:space="preserve"> The advent of electronic commerce in modern commercial transactions has posed a great challenge on the law of sale of goods. E- Commerce allows consumers to purchase goods through transactions that are agreed, settled and transferred in an open network environment. As a result, there are several problems that are of concern to the consumers which needs to be addressed are: </w:t>
      </w:r>
    </w:p>
    <w:p w:rsidR="008274FA" w:rsidRDefault="008274FA" w:rsidP="008274FA">
      <w:pPr>
        <w:jc w:val="both"/>
        <w:rPr>
          <w:rFonts w:ascii="Simplified Arabic" w:hAnsi="Simplified Arabic" w:cs="Simplified Arabic"/>
          <w:sz w:val="28"/>
          <w:szCs w:val="28"/>
        </w:rPr>
      </w:pPr>
      <w:r w:rsidRPr="00366D17">
        <w:rPr>
          <w:rFonts w:ascii="Simplified Arabic" w:hAnsi="Simplified Arabic" w:cs="Simplified Arabic"/>
          <w:sz w:val="28"/>
          <w:szCs w:val="28"/>
        </w:rPr>
        <w:t xml:space="preserve">1. </w:t>
      </w:r>
      <w:r w:rsidRPr="00521D28">
        <w:rPr>
          <w:rFonts w:ascii="Simplified Arabic" w:hAnsi="Simplified Arabic" w:cs="Simplified Arabic"/>
          <w:b/>
          <w:bCs/>
          <w:sz w:val="28"/>
          <w:szCs w:val="28"/>
        </w:rPr>
        <w:t>Privacy and data protection</w:t>
      </w:r>
      <w:r w:rsidRPr="00366D17">
        <w:rPr>
          <w:rFonts w:ascii="Simplified Arabic" w:hAnsi="Simplified Arabic" w:cs="Simplified Arabic"/>
          <w:sz w:val="28"/>
          <w:szCs w:val="28"/>
        </w:rPr>
        <w:t xml:space="preserve"> Technology has played a great role in enhancing the capacity of internet companies to collect and analyze huge amounts of data relating to customers who merely visit their web sites, which </w:t>
      </w:r>
      <w:r w:rsidRPr="00366D17">
        <w:rPr>
          <w:rFonts w:ascii="Simplified Arabic" w:hAnsi="Simplified Arabic" w:cs="Simplified Arabic"/>
          <w:sz w:val="28"/>
          <w:szCs w:val="28"/>
        </w:rPr>
        <w:lastRenderedPageBreak/>
        <w:t xml:space="preserve">raises concerns about how this data is treated. Many businesses around the world collect a variety of information on a regular basis about their own customer in order to understand their clients better, improve their business processes, and target special offers. </w:t>
      </w:r>
      <w:proofErr w:type="gramStart"/>
      <w:r w:rsidRPr="00366D17">
        <w:rPr>
          <w:rFonts w:ascii="Simplified Arabic" w:hAnsi="Simplified Arabic" w:cs="Simplified Arabic"/>
          <w:sz w:val="28"/>
          <w:szCs w:val="28"/>
        </w:rPr>
        <w:t>customers</w:t>
      </w:r>
      <w:proofErr w:type="gramEnd"/>
      <w:r w:rsidRPr="00366D17">
        <w:rPr>
          <w:rFonts w:ascii="Simplified Arabic" w:hAnsi="Simplified Arabic" w:cs="Simplified Arabic"/>
          <w:sz w:val="28"/>
          <w:szCs w:val="28"/>
        </w:rPr>
        <w:t xml:space="preserve"> to register with the company through websites by providing per</w:t>
      </w:r>
      <w:r>
        <w:rPr>
          <w:rFonts w:ascii="Simplified Arabic" w:hAnsi="Simplified Arabic" w:cs="Simplified Arabic"/>
          <w:sz w:val="28"/>
          <w:szCs w:val="28"/>
        </w:rPr>
        <w:t>sonal information</w:t>
      </w:r>
      <w:r w:rsidRPr="00366D17">
        <w:rPr>
          <w:rFonts w:ascii="Simplified Arabic" w:hAnsi="Simplified Arabic" w:cs="Simplified Arabic"/>
          <w:sz w:val="28"/>
          <w:szCs w:val="28"/>
        </w:rPr>
        <w:t xml:space="preserve">. Another concern that consumers suffer from invading their own information is called “identity theft” when a thief gains access to personal information of a consumer which lets him impersonate the consumer and starts buying whatever goods and services which are to be billed to the consumer. Furthermore, usage of credit cards, debit cards, and smart cards can lead to recording, tracking and selling consumer’s shopping and banking practices. </w:t>
      </w:r>
    </w:p>
    <w:p w:rsidR="008274FA" w:rsidRDefault="008274FA" w:rsidP="008274FA">
      <w:pPr>
        <w:jc w:val="both"/>
        <w:rPr>
          <w:rFonts w:ascii="Simplified Arabic" w:hAnsi="Simplified Arabic" w:cs="Simplified Arabic"/>
          <w:sz w:val="28"/>
          <w:szCs w:val="28"/>
        </w:rPr>
      </w:pPr>
      <w:r w:rsidRPr="00366D17">
        <w:rPr>
          <w:rFonts w:ascii="Simplified Arabic" w:hAnsi="Simplified Arabic" w:cs="Simplified Arabic"/>
          <w:sz w:val="28"/>
          <w:szCs w:val="28"/>
        </w:rPr>
        <w:t xml:space="preserve">2. </w:t>
      </w:r>
      <w:r w:rsidRPr="00426398">
        <w:rPr>
          <w:rFonts w:ascii="Simplified Arabic" w:hAnsi="Simplified Arabic" w:cs="Simplified Arabic"/>
          <w:b/>
          <w:bCs/>
          <w:sz w:val="28"/>
          <w:szCs w:val="28"/>
        </w:rPr>
        <w:t>Product returns and refunds</w:t>
      </w:r>
      <w:r>
        <w:rPr>
          <w:rFonts w:ascii="Simplified Arabic" w:hAnsi="Simplified Arabic" w:cs="Simplified Arabic"/>
          <w:sz w:val="28"/>
          <w:szCs w:val="28"/>
        </w:rPr>
        <w:t>:</w:t>
      </w:r>
      <w:r w:rsidRPr="00366D17">
        <w:rPr>
          <w:rFonts w:ascii="Simplified Arabic" w:hAnsi="Simplified Arabic" w:cs="Simplified Arabic"/>
          <w:sz w:val="28"/>
          <w:szCs w:val="28"/>
        </w:rPr>
        <w:t xml:space="preserve"> The other issue which arises in electronic contract is the right of the consumers to cancel the product after it is ordered by a party. Since the customer does not feel and touch the product, and consequently when the product arrives, the customer might no</w:t>
      </w:r>
      <w:r>
        <w:rPr>
          <w:rFonts w:ascii="Simplified Arabic" w:hAnsi="Simplified Arabic" w:cs="Simplified Arabic"/>
          <w:sz w:val="28"/>
          <w:szCs w:val="28"/>
        </w:rPr>
        <w:t>t be satisfied with the product</w:t>
      </w:r>
      <w:r w:rsidRPr="00366D17">
        <w:rPr>
          <w:rFonts w:ascii="Simplified Arabic" w:hAnsi="Simplified Arabic" w:cs="Simplified Arabic"/>
          <w:sz w:val="28"/>
          <w:szCs w:val="28"/>
        </w:rPr>
        <w:t xml:space="preserve">, the appearance of the product may not be as attractive as it seemed on the screen. This may defraud the consumers and as in a electronic contract the consumer is not provided with the right to inspect the goods. </w:t>
      </w:r>
    </w:p>
    <w:p w:rsidR="008274FA" w:rsidRDefault="008274FA" w:rsidP="008274FA">
      <w:pPr>
        <w:jc w:val="both"/>
        <w:rPr>
          <w:rFonts w:ascii="Simplified Arabic" w:hAnsi="Simplified Arabic" w:cs="Simplified Arabic"/>
          <w:sz w:val="28"/>
          <w:szCs w:val="28"/>
        </w:rPr>
      </w:pPr>
      <w:r w:rsidRPr="00366D17">
        <w:rPr>
          <w:rFonts w:ascii="Simplified Arabic" w:hAnsi="Simplified Arabic" w:cs="Simplified Arabic"/>
          <w:sz w:val="28"/>
          <w:szCs w:val="28"/>
        </w:rPr>
        <w:t xml:space="preserve"> 3. </w:t>
      </w:r>
      <w:r w:rsidRPr="00533639">
        <w:rPr>
          <w:rFonts w:ascii="Simplified Arabic" w:hAnsi="Simplified Arabic" w:cs="Simplified Arabic"/>
          <w:b/>
          <w:bCs/>
          <w:sz w:val="28"/>
          <w:szCs w:val="28"/>
        </w:rPr>
        <w:t>Delivery of faulty goods</w:t>
      </w:r>
      <w:r>
        <w:rPr>
          <w:rFonts w:ascii="Simplified Arabic" w:hAnsi="Simplified Arabic" w:cs="Simplified Arabic"/>
          <w:b/>
          <w:bCs/>
          <w:sz w:val="28"/>
          <w:szCs w:val="28"/>
        </w:rPr>
        <w:t> </w:t>
      </w:r>
      <w:r>
        <w:rPr>
          <w:rFonts w:ascii="Simplified Arabic" w:hAnsi="Simplified Arabic" w:cs="Simplified Arabic"/>
          <w:sz w:val="28"/>
          <w:szCs w:val="28"/>
        </w:rPr>
        <w:t>:</w:t>
      </w:r>
      <w:r w:rsidRPr="00366D17">
        <w:rPr>
          <w:rFonts w:ascii="Simplified Arabic" w:hAnsi="Simplified Arabic" w:cs="Simplified Arabic"/>
          <w:sz w:val="28"/>
          <w:szCs w:val="28"/>
        </w:rPr>
        <w:t xml:space="preserve"> The other issue in electronic contract related to the </w:t>
      </w:r>
      <w:proofErr w:type="gramStart"/>
      <w:r w:rsidRPr="00366D17">
        <w:rPr>
          <w:rFonts w:ascii="Simplified Arabic" w:hAnsi="Simplified Arabic" w:cs="Simplified Arabic"/>
          <w:sz w:val="28"/>
          <w:szCs w:val="28"/>
        </w:rPr>
        <w:t>consumer</w:t>
      </w:r>
      <w:proofErr w:type="gramEnd"/>
      <w:r w:rsidRPr="00366D17">
        <w:rPr>
          <w:rFonts w:ascii="Simplified Arabic" w:hAnsi="Simplified Arabic" w:cs="Simplified Arabic"/>
          <w:sz w:val="28"/>
          <w:szCs w:val="28"/>
        </w:rPr>
        <w:t xml:space="preserve"> when he receives fault</w:t>
      </w:r>
      <w:r>
        <w:rPr>
          <w:rFonts w:ascii="Simplified Arabic" w:hAnsi="Simplified Arabic" w:cs="Simplified Arabic"/>
          <w:sz w:val="28"/>
          <w:szCs w:val="28"/>
        </w:rPr>
        <w:t>y goods for totally wrong goods.</w:t>
      </w:r>
    </w:p>
    <w:p w:rsidR="008274FA" w:rsidRDefault="008274FA" w:rsidP="008274FA">
      <w:pPr>
        <w:jc w:val="both"/>
        <w:rPr>
          <w:rFonts w:ascii="Simplified Arabic" w:hAnsi="Simplified Arabic" w:cs="Simplified Arabic"/>
          <w:sz w:val="28"/>
          <w:szCs w:val="28"/>
        </w:rPr>
      </w:pPr>
      <w:r>
        <w:rPr>
          <w:rFonts w:ascii="Simplified Arabic" w:hAnsi="Simplified Arabic" w:cs="Simplified Arabic"/>
          <w:sz w:val="28"/>
          <w:szCs w:val="28"/>
        </w:rPr>
        <w:t xml:space="preserve">4. </w:t>
      </w:r>
      <w:r w:rsidRPr="00712787">
        <w:rPr>
          <w:rFonts w:ascii="Simplified Arabic" w:hAnsi="Simplified Arabic" w:cs="Simplified Arabic"/>
          <w:b/>
          <w:bCs/>
          <w:sz w:val="28"/>
          <w:szCs w:val="28"/>
        </w:rPr>
        <w:t>Fixation of liability</w:t>
      </w:r>
      <w:r>
        <w:rPr>
          <w:rFonts w:ascii="Simplified Arabic" w:hAnsi="Simplified Arabic" w:cs="Simplified Arabic"/>
          <w:b/>
          <w:bCs/>
          <w:sz w:val="28"/>
          <w:szCs w:val="28"/>
        </w:rPr>
        <w:t> :</w:t>
      </w:r>
      <w:r w:rsidRPr="00533639">
        <w:rPr>
          <w:rFonts w:ascii="Simplified Arabic" w:hAnsi="Simplified Arabic" w:cs="Simplified Arabic"/>
          <w:b/>
          <w:bCs/>
          <w:sz w:val="28"/>
          <w:szCs w:val="28"/>
        </w:rPr>
        <w:t xml:space="preserve"> </w:t>
      </w:r>
      <w:r w:rsidRPr="00712787">
        <w:rPr>
          <w:rFonts w:ascii="Simplified Arabic" w:hAnsi="Simplified Arabic" w:cs="Simplified Arabic"/>
          <w:sz w:val="28"/>
          <w:szCs w:val="28"/>
        </w:rPr>
        <w:t>Another challenge with Electronic Contract</w:t>
      </w:r>
      <w:r>
        <w:rPr>
          <w:rFonts w:ascii="Simplified Arabic" w:hAnsi="Simplified Arabic" w:cs="Simplified Arabic"/>
          <w:b/>
          <w:bCs/>
          <w:sz w:val="28"/>
          <w:szCs w:val="28"/>
        </w:rPr>
        <w:t> </w:t>
      </w:r>
      <w:r w:rsidRPr="00366D17">
        <w:rPr>
          <w:rFonts w:ascii="Simplified Arabic" w:hAnsi="Simplified Arabic" w:cs="Simplified Arabic"/>
          <w:sz w:val="28"/>
          <w:szCs w:val="28"/>
        </w:rPr>
        <w:t xml:space="preserve"> is that it is very ambiguous to know as</w:t>
      </w:r>
      <w:r>
        <w:rPr>
          <w:rFonts w:ascii="Simplified Arabic" w:hAnsi="Simplified Arabic" w:cs="Simplified Arabic"/>
          <w:sz w:val="28"/>
          <w:szCs w:val="28"/>
        </w:rPr>
        <w:t xml:space="preserve"> </w:t>
      </w:r>
      <w:r w:rsidRPr="00366D17">
        <w:rPr>
          <w:rFonts w:ascii="Simplified Arabic" w:hAnsi="Simplified Arabic" w:cs="Simplified Arabic"/>
          <w:sz w:val="28"/>
          <w:szCs w:val="28"/>
        </w:rPr>
        <w:t>to who will owe the liability in case of some dispute arises in the manner as for delivery of dispute, late delivery e</w:t>
      </w:r>
      <w:r>
        <w:rPr>
          <w:rFonts w:ascii="Simplified Arabic" w:hAnsi="Simplified Arabic" w:cs="Simplified Arabic"/>
          <w:sz w:val="28"/>
          <w:szCs w:val="28"/>
        </w:rPr>
        <w:t>tc</w:t>
      </w:r>
      <w:r w:rsidRPr="00366D17">
        <w:rPr>
          <w:rFonts w:ascii="Simplified Arabic" w:hAnsi="Simplified Arabic" w:cs="Simplified Arabic"/>
          <w:sz w:val="28"/>
          <w:szCs w:val="28"/>
        </w:rPr>
        <w:t xml:space="preserve">. In electronic contract, however, the consumer discovers the misrepresentation only when he receives the goods or services. Further, it would be inconvenient for the </w:t>
      </w:r>
      <w:proofErr w:type="gramStart"/>
      <w:r w:rsidRPr="00366D17">
        <w:rPr>
          <w:rFonts w:ascii="Simplified Arabic" w:hAnsi="Simplified Arabic" w:cs="Simplified Arabic"/>
          <w:sz w:val="28"/>
          <w:szCs w:val="28"/>
        </w:rPr>
        <w:t>consumer</w:t>
      </w:r>
      <w:proofErr w:type="gramEnd"/>
      <w:r w:rsidRPr="00366D17">
        <w:rPr>
          <w:rFonts w:ascii="Simplified Arabic" w:hAnsi="Simplified Arabic" w:cs="Simplified Arabic"/>
          <w:sz w:val="28"/>
          <w:szCs w:val="28"/>
        </w:rPr>
        <w:t xml:space="preserve"> to return the goods and restore the benefits. In the same way the manufacturer or supplier of the goods and services can claim that they have </w:t>
      </w:r>
      <w:r w:rsidRPr="00366D17">
        <w:rPr>
          <w:rFonts w:ascii="Simplified Arabic" w:hAnsi="Simplified Arabic" w:cs="Simplified Arabic"/>
          <w:sz w:val="28"/>
          <w:szCs w:val="28"/>
        </w:rPr>
        <w:lastRenderedPageBreak/>
        <w:t>entered into the contract with the online portal for the sale of the product or services and not ha</w:t>
      </w:r>
      <w:r>
        <w:rPr>
          <w:rFonts w:ascii="Simplified Arabic" w:hAnsi="Simplified Arabic" w:cs="Simplified Arabic"/>
          <w:sz w:val="28"/>
          <w:szCs w:val="28"/>
        </w:rPr>
        <w:t>ve contrasted with the consumer</w:t>
      </w:r>
      <w:r w:rsidRPr="00366D17">
        <w:rPr>
          <w:rFonts w:ascii="Simplified Arabic" w:hAnsi="Simplified Arabic" w:cs="Simplified Arabic"/>
          <w:sz w:val="28"/>
          <w:szCs w:val="28"/>
        </w:rPr>
        <w:t xml:space="preserve">. In United Kingdom, the Electronic </w:t>
      </w:r>
      <w:proofErr w:type="gramStart"/>
      <w:r w:rsidRPr="00366D17">
        <w:rPr>
          <w:rFonts w:ascii="Simplified Arabic" w:hAnsi="Simplified Arabic" w:cs="Simplified Arabic"/>
          <w:sz w:val="28"/>
          <w:szCs w:val="28"/>
        </w:rPr>
        <w:t>Commerce(</w:t>
      </w:r>
      <w:proofErr w:type="gramEnd"/>
      <w:r w:rsidRPr="00366D17">
        <w:rPr>
          <w:rFonts w:ascii="Simplified Arabic" w:hAnsi="Simplified Arabic" w:cs="Simplified Arabic"/>
          <w:sz w:val="28"/>
          <w:szCs w:val="28"/>
        </w:rPr>
        <w:t xml:space="preserve"> EC Directive) Regulation 2002 deal with this complex problem and it covers all the websitesselling goods and services online as ‘service providers’ and the liability is also imposed on these ‘service providers’ in case they does any act which goes against the </w:t>
      </w:r>
      <w:r>
        <w:rPr>
          <w:rFonts w:ascii="Simplified Arabic" w:hAnsi="Simplified Arabic" w:cs="Simplified Arabic"/>
          <w:sz w:val="28"/>
          <w:szCs w:val="28"/>
        </w:rPr>
        <w:t>inter</w:t>
      </w:r>
      <w:r w:rsidRPr="00366D17">
        <w:rPr>
          <w:rFonts w:ascii="Simplified Arabic" w:hAnsi="Simplified Arabic" w:cs="Simplified Arabic"/>
          <w:sz w:val="28"/>
          <w:szCs w:val="28"/>
        </w:rPr>
        <w:t>e</w:t>
      </w:r>
      <w:r>
        <w:rPr>
          <w:rFonts w:ascii="Simplified Arabic" w:hAnsi="Simplified Arabic" w:cs="Simplified Arabic"/>
          <w:sz w:val="28"/>
          <w:szCs w:val="28"/>
        </w:rPr>
        <w:t>s</w:t>
      </w:r>
      <w:r w:rsidRPr="00366D17">
        <w:rPr>
          <w:rFonts w:ascii="Simplified Arabic" w:hAnsi="Simplified Arabic" w:cs="Simplified Arabic"/>
          <w:sz w:val="28"/>
          <w:szCs w:val="28"/>
        </w:rPr>
        <w:t>t of consumers and violates their consumer rights.</w:t>
      </w:r>
    </w:p>
    <w:p w:rsidR="008274FA" w:rsidRPr="00503BD6" w:rsidRDefault="008274FA" w:rsidP="008274FA">
      <w:pPr>
        <w:jc w:val="both"/>
        <w:rPr>
          <w:rFonts w:ascii="Simplified Arabic" w:hAnsi="Simplified Arabic" w:cs="Simplified Arabic"/>
          <w:b/>
          <w:bCs/>
          <w:sz w:val="28"/>
          <w:szCs w:val="28"/>
        </w:rPr>
      </w:pPr>
      <w:r w:rsidRPr="00503BD6">
        <w:rPr>
          <w:rFonts w:ascii="Simplified Arabic" w:hAnsi="Simplified Arabic" w:cs="Simplified Arabic"/>
          <w:b/>
          <w:bCs/>
          <w:sz w:val="28"/>
          <w:szCs w:val="28"/>
        </w:rPr>
        <w:t>Legal terms</w:t>
      </w:r>
    </w:p>
    <w:tbl>
      <w:tblPr>
        <w:tblStyle w:val="Grilledutableau"/>
        <w:tblW w:w="0" w:type="auto"/>
        <w:tblLook w:val="04A0"/>
      </w:tblPr>
      <w:tblGrid>
        <w:gridCol w:w="4688"/>
        <w:gridCol w:w="4600"/>
      </w:tblGrid>
      <w:tr w:rsidR="008274FA" w:rsidTr="00CB020E">
        <w:tc>
          <w:tcPr>
            <w:tcW w:w="5303" w:type="dxa"/>
          </w:tcPr>
          <w:p w:rsidR="008274FA" w:rsidRPr="00A854E0" w:rsidRDefault="008274FA" w:rsidP="00CB020E">
            <w:pPr>
              <w:rPr>
                <w:rFonts w:ascii="Simplified Arabic" w:hAnsi="Simplified Arabic" w:cs="Simplified Arabic"/>
                <w:sz w:val="28"/>
                <w:szCs w:val="28"/>
              </w:rPr>
            </w:pPr>
            <w:r w:rsidRPr="00A854E0">
              <w:rPr>
                <w:rFonts w:ascii="Simplified Arabic" w:hAnsi="Simplified Arabic" w:cs="Simplified Arabic"/>
                <w:sz w:val="28"/>
                <w:szCs w:val="28"/>
              </w:rPr>
              <w:t xml:space="preserve">Electronic contracts </w:t>
            </w:r>
          </w:p>
        </w:tc>
        <w:tc>
          <w:tcPr>
            <w:tcW w:w="5303" w:type="dxa"/>
          </w:tcPr>
          <w:p w:rsidR="008274FA" w:rsidRDefault="008274FA" w:rsidP="00CB020E">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العقود</w:t>
            </w:r>
            <w:proofErr w:type="gramEnd"/>
            <w:r>
              <w:rPr>
                <w:rFonts w:ascii="Simplified Arabic" w:hAnsi="Simplified Arabic" w:cs="Simplified Arabic" w:hint="cs"/>
                <w:sz w:val="28"/>
                <w:szCs w:val="28"/>
                <w:rtl/>
                <w:lang w:bidi="ar-DZ"/>
              </w:rPr>
              <w:t xml:space="preserve"> الالكترونية </w:t>
            </w:r>
          </w:p>
        </w:tc>
      </w:tr>
      <w:tr w:rsidR="008274FA" w:rsidTr="00CB020E">
        <w:tc>
          <w:tcPr>
            <w:tcW w:w="5303" w:type="dxa"/>
          </w:tcPr>
          <w:p w:rsidR="008274FA" w:rsidRPr="00A854E0" w:rsidRDefault="008274FA" w:rsidP="00CB020E">
            <w:pPr>
              <w:jc w:val="both"/>
              <w:rPr>
                <w:rFonts w:ascii="Simplified Arabic" w:hAnsi="Simplified Arabic" w:cs="Simplified Arabic"/>
                <w:sz w:val="28"/>
                <w:szCs w:val="28"/>
              </w:rPr>
            </w:pPr>
            <w:r w:rsidRPr="00A854E0">
              <w:rPr>
                <w:rFonts w:ascii="Simplified Arabic" w:hAnsi="Simplified Arabic" w:cs="Simplified Arabic"/>
                <w:sz w:val="28"/>
                <w:szCs w:val="28"/>
              </w:rPr>
              <w:t>consumer protection</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حماية</w:t>
            </w:r>
            <w:proofErr w:type="gramEnd"/>
            <w:r>
              <w:rPr>
                <w:rFonts w:ascii="Simplified Arabic" w:hAnsi="Simplified Arabic" w:cs="Simplified Arabic" w:hint="cs"/>
                <w:sz w:val="28"/>
                <w:szCs w:val="28"/>
                <w:rtl/>
              </w:rPr>
              <w:t xml:space="preserve"> المستهلك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Commercial transactions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المعاملات</w:t>
            </w:r>
            <w:proofErr w:type="gramEnd"/>
            <w:r>
              <w:rPr>
                <w:rFonts w:ascii="Simplified Arabic" w:hAnsi="Simplified Arabic" w:cs="Simplified Arabic" w:hint="cs"/>
                <w:sz w:val="28"/>
                <w:szCs w:val="28"/>
                <w:rtl/>
              </w:rPr>
              <w:t xml:space="preserve"> التجارية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standard form of contracts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الشكل المعياري للعقود</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Fraudsters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المحتالون</w:t>
            </w:r>
            <w:proofErr w:type="gramEnd"/>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Unfair terms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الشروط </w:t>
            </w:r>
            <w:proofErr w:type="gramStart"/>
            <w:r>
              <w:rPr>
                <w:rFonts w:ascii="Simplified Arabic" w:hAnsi="Simplified Arabic" w:cs="Simplified Arabic" w:hint="cs"/>
                <w:sz w:val="28"/>
                <w:szCs w:val="28"/>
                <w:rtl/>
              </w:rPr>
              <w:t>الغير</w:t>
            </w:r>
            <w:proofErr w:type="gramEnd"/>
            <w:r>
              <w:rPr>
                <w:rFonts w:ascii="Simplified Arabic" w:hAnsi="Simplified Arabic" w:cs="Simplified Arabic" w:hint="cs"/>
                <w:sz w:val="28"/>
                <w:szCs w:val="28"/>
                <w:rtl/>
              </w:rPr>
              <w:t xml:space="preserve"> عادلة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form of exemption clauses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شكل بنود الاعفاء</w:t>
            </w:r>
          </w:p>
        </w:tc>
      </w:tr>
      <w:tr w:rsidR="008274FA" w:rsidTr="00CB020E">
        <w:tc>
          <w:tcPr>
            <w:tcW w:w="5303" w:type="dxa"/>
          </w:tcPr>
          <w:p w:rsidR="008274FA" w:rsidRDefault="008274FA" w:rsidP="00CB020E">
            <w:pPr>
              <w:jc w:val="both"/>
              <w:rPr>
                <w:rFonts w:ascii="Simplified Arabic" w:hAnsi="Simplified Arabic" w:cs="Simplified Arabic"/>
                <w:sz w:val="28"/>
                <w:szCs w:val="28"/>
              </w:rPr>
            </w:pPr>
            <w:proofErr w:type="gramStart"/>
            <w:r>
              <w:rPr>
                <w:rFonts w:ascii="Simplified Arabic" w:hAnsi="Simplified Arabic" w:cs="Simplified Arabic"/>
                <w:sz w:val="28"/>
                <w:szCs w:val="28"/>
              </w:rPr>
              <w:t>Exclude(</w:t>
            </w:r>
            <w:proofErr w:type="gramEnd"/>
            <w:r>
              <w:rPr>
                <w:rFonts w:ascii="Simplified Arabic" w:hAnsi="Simplified Arabic" w:cs="Simplified Arabic"/>
                <w:sz w:val="28"/>
                <w:szCs w:val="28"/>
              </w:rPr>
              <w:t xml:space="preserve"> limit)</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تستبعد ( </w:t>
            </w:r>
            <w:proofErr w:type="gramStart"/>
            <w:r>
              <w:rPr>
                <w:rFonts w:ascii="Simplified Arabic" w:hAnsi="Simplified Arabic" w:cs="Simplified Arabic" w:hint="cs"/>
                <w:sz w:val="28"/>
                <w:szCs w:val="28"/>
                <w:rtl/>
              </w:rPr>
              <w:t>تحد</w:t>
            </w:r>
            <w:proofErr w:type="gramEnd"/>
            <w:r>
              <w:rPr>
                <w:rFonts w:ascii="Simplified Arabic" w:hAnsi="Simplified Arabic" w:cs="Simplified Arabic" w:hint="cs"/>
                <w:sz w:val="28"/>
                <w:szCs w:val="28"/>
                <w:rtl/>
              </w:rPr>
              <w:t>)</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The liability of traider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مسؤولية التاجر</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appropriate legislations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تشريعات</w:t>
            </w:r>
            <w:proofErr w:type="gramEnd"/>
            <w:r>
              <w:rPr>
                <w:rFonts w:ascii="Simplified Arabic" w:hAnsi="Simplified Arabic" w:cs="Simplified Arabic" w:hint="cs"/>
                <w:sz w:val="28"/>
                <w:szCs w:val="28"/>
                <w:rtl/>
              </w:rPr>
              <w:t xml:space="preserve"> مناسبة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abusive market practices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ممارسات</w:t>
            </w:r>
            <w:proofErr w:type="gramEnd"/>
            <w:r>
              <w:rPr>
                <w:rFonts w:ascii="Simplified Arabic" w:hAnsi="Simplified Arabic" w:cs="Simplified Arabic" w:hint="cs"/>
                <w:sz w:val="28"/>
                <w:szCs w:val="28"/>
                <w:rtl/>
              </w:rPr>
              <w:t xml:space="preserve"> تجارية تعسفية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Manifacturers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المصنعين</w:t>
            </w:r>
            <w:proofErr w:type="gramEnd"/>
            <w:r>
              <w:rPr>
                <w:rFonts w:ascii="Simplified Arabic" w:hAnsi="Simplified Arabic" w:cs="Simplified Arabic" w:hint="cs"/>
                <w:sz w:val="28"/>
                <w:szCs w:val="28"/>
                <w:rtl/>
              </w:rPr>
              <w:t xml:space="preserve">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Retailers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بائعي</w:t>
            </w:r>
            <w:proofErr w:type="gramEnd"/>
            <w:r>
              <w:rPr>
                <w:rFonts w:ascii="Simplified Arabic" w:hAnsi="Simplified Arabic" w:cs="Simplified Arabic" w:hint="cs"/>
                <w:sz w:val="28"/>
                <w:szCs w:val="28"/>
                <w:rtl/>
              </w:rPr>
              <w:t xml:space="preserve"> التجزئة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the law of sale of goods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قانون بيع السلع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Agreed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اتفق</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Settled</w:t>
            </w:r>
            <w:r>
              <w:rPr>
                <w:rFonts w:ascii="Simplified Arabic" w:hAnsi="Simplified Arabic" w:cs="Simplified Arabic" w:hint="cs"/>
                <w:sz w:val="28"/>
                <w:szCs w:val="28"/>
                <w:rtl/>
              </w:rPr>
              <w:t xml:space="preserve"> </w:t>
            </w:r>
            <w:proofErr w:type="gramStart"/>
            <w:r>
              <w:rPr>
                <w:rFonts w:ascii="Simplified Arabic" w:hAnsi="Simplified Arabic" w:cs="Simplified Arabic"/>
                <w:sz w:val="28"/>
                <w:szCs w:val="28"/>
              </w:rPr>
              <w:t>( settlment</w:t>
            </w:r>
            <w:proofErr w:type="gramEnd"/>
            <w:r>
              <w:rPr>
                <w:rFonts w:ascii="Simplified Arabic" w:hAnsi="Simplified Arabic" w:cs="Simplified Arabic"/>
                <w:sz w:val="28"/>
                <w:szCs w:val="28"/>
              </w:rPr>
              <w:t>)</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سوي ( تسوسة) </w:t>
            </w:r>
          </w:p>
        </w:tc>
      </w:tr>
      <w:tr w:rsidR="008274FA" w:rsidTr="00CB020E">
        <w:tc>
          <w:tcPr>
            <w:tcW w:w="5303" w:type="dxa"/>
          </w:tcPr>
          <w:p w:rsidR="008274FA" w:rsidRPr="00F53CCF" w:rsidRDefault="008274FA" w:rsidP="00CB020E">
            <w:pPr>
              <w:jc w:val="both"/>
              <w:rPr>
                <w:rFonts w:ascii="Simplified Arabic" w:hAnsi="Simplified Arabic" w:cs="Simplified Arabic"/>
                <w:sz w:val="28"/>
                <w:szCs w:val="28"/>
              </w:rPr>
            </w:pPr>
            <w:r w:rsidRPr="00F53CCF">
              <w:rPr>
                <w:rFonts w:ascii="Simplified Arabic" w:hAnsi="Simplified Arabic" w:cs="Simplified Arabic"/>
                <w:sz w:val="28"/>
                <w:szCs w:val="28"/>
              </w:rPr>
              <w:t>Privacy and data protection</w:t>
            </w:r>
          </w:p>
        </w:tc>
        <w:tc>
          <w:tcPr>
            <w:tcW w:w="5303" w:type="dxa"/>
          </w:tcPr>
          <w:p w:rsidR="008274FA" w:rsidRDefault="008274FA" w:rsidP="00CB020E">
            <w:pPr>
              <w:bidi/>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الخصوصية</w:t>
            </w:r>
            <w:proofErr w:type="gramEnd"/>
            <w:r>
              <w:rPr>
                <w:rFonts w:ascii="Simplified Arabic" w:hAnsi="Simplified Arabic" w:cs="Simplified Arabic" w:hint="cs"/>
                <w:sz w:val="28"/>
                <w:szCs w:val="28"/>
                <w:rtl/>
                <w:lang w:bidi="ar-DZ"/>
              </w:rPr>
              <w:t xml:space="preserve"> وحماية المعطيات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Customers </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الزبائن</w:t>
            </w:r>
            <w:proofErr w:type="gramEnd"/>
            <w:r>
              <w:rPr>
                <w:rFonts w:ascii="Simplified Arabic" w:hAnsi="Simplified Arabic" w:cs="Simplified Arabic" w:hint="cs"/>
                <w:sz w:val="28"/>
                <w:szCs w:val="28"/>
                <w:rtl/>
              </w:rPr>
              <w:t>، العملاء</w:t>
            </w:r>
          </w:p>
        </w:tc>
      </w:tr>
      <w:tr w:rsidR="008274FA" w:rsidTr="00CB020E">
        <w:tc>
          <w:tcPr>
            <w:tcW w:w="5303" w:type="dxa"/>
          </w:tcPr>
          <w:p w:rsidR="008274FA" w:rsidRDefault="008274FA" w:rsidP="00CB020E">
            <w:pPr>
              <w:jc w:val="both"/>
              <w:rPr>
                <w:rFonts w:ascii="Simplified Arabic" w:hAnsi="Simplified Arabic" w:cs="Simplified Arabic"/>
                <w:sz w:val="28"/>
                <w:szCs w:val="28"/>
              </w:rPr>
            </w:pPr>
            <w:proofErr w:type="gramStart"/>
            <w:r w:rsidRPr="00366D17">
              <w:rPr>
                <w:rFonts w:ascii="Simplified Arabic" w:hAnsi="Simplified Arabic" w:cs="Simplified Arabic"/>
                <w:sz w:val="28"/>
                <w:szCs w:val="28"/>
              </w:rPr>
              <w:t>Businesses</w:t>
            </w:r>
            <w:proofErr w:type="gramEnd"/>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الشركات</w:t>
            </w:r>
            <w:proofErr w:type="gramEnd"/>
            <w:r>
              <w:rPr>
                <w:rFonts w:ascii="Simplified Arabic" w:hAnsi="Simplified Arabic" w:cs="Simplified Arabic" w:hint="cs"/>
                <w:sz w:val="28"/>
                <w:szCs w:val="28"/>
                <w:rtl/>
              </w:rPr>
              <w:t xml:space="preserve">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Regular bases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اسس قانونية ( نظامية)</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business processes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العمليات</w:t>
            </w:r>
            <w:proofErr w:type="gramEnd"/>
            <w:r>
              <w:rPr>
                <w:rFonts w:ascii="Simplified Arabic" w:hAnsi="Simplified Arabic" w:cs="Simplified Arabic" w:hint="cs"/>
                <w:sz w:val="28"/>
                <w:szCs w:val="28"/>
                <w:rtl/>
              </w:rPr>
              <w:t xml:space="preserve"> التجارية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Identity theft</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سرقة</w:t>
            </w:r>
            <w:proofErr w:type="gramEnd"/>
            <w:r>
              <w:rPr>
                <w:rFonts w:ascii="Simplified Arabic" w:hAnsi="Simplified Arabic" w:cs="Simplified Arabic" w:hint="cs"/>
                <w:sz w:val="28"/>
                <w:szCs w:val="28"/>
                <w:rtl/>
              </w:rPr>
              <w:t xml:space="preserve"> الهوية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access to personal information</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النفاذ الى المعلومات الشخصية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Banking practices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الممارسات البنكية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Defraud the consumers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الاحتيال على المستهلكين</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the right to inspect the goods</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حق تفتيش السلع</w:t>
            </w:r>
          </w:p>
        </w:tc>
      </w:tr>
      <w:tr w:rsidR="008274FA" w:rsidTr="00CB020E">
        <w:tc>
          <w:tcPr>
            <w:tcW w:w="5303" w:type="dxa"/>
          </w:tcPr>
          <w:p w:rsidR="008274FA" w:rsidRPr="0033074B" w:rsidRDefault="008274FA" w:rsidP="00CB020E">
            <w:pPr>
              <w:jc w:val="both"/>
              <w:rPr>
                <w:rFonts w:ascii="Simplified Arabic" w:hAnsi="Simplified Arabic" w:cs="Simplified Arabic"/>
                <w:sz w:val="28"/>
                <w:szCs w:val="28"/>
              </w:rPr>
            </w:pPr>
            <w:r w:rsidRPr="0033074B">
              <w:rPr>
                <w:rFonts w:ascii="Simplified Arabic" w:hAnsi="Simplified Arabic" w:cs="Simplified Arabic"/>
                <w:sz w:val="28"/>
                <w:szCs w:val="28"/>
              </w:rPr>
              <w:t>Fixation of liability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تحديد المسؤولية </w:t>
            </w:r>
          </w:p>
        </w:tc>
      </w:tr>
      <w:tr w:rsidR="008274FA" w:rsidTr="00CB020E">
        <w:tc>
          <w:tcPr>
            <w:tcW w:w="5303" w:type="dxa"/>
          </w:tcPr>
          <w:p w:rsidR="008274FA" w:rsidRDefault="008274FA" w:rsidP="00CB020E">
            <w:pPr>
              <w:jc w:val="both"/>
              <w:rPr>
                <w:rFonts w:ascii="Simplified Arabic" w:hAnsi="Simplified Arabic" w:cs="Simplified Arabic"/>
                <w:sz w:val="28"/>
                <w:szCs w:val="28"/>
              </w:rPr>
            </w:pPr>
            <w:r w:rsidRPr="00366D17">
              <w:rPr>
                <w:rFonts w:ascii="Simplified Arabic" w:hAnsi="Simplified Arabic" w:cs="Simplified Arabic"/>
                <w:sz w:val="28"/>
                <w:szCs w:val="28"/>
              </w:rPr>
              <w:t>Dispute</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نزاع</w:t>
            </w:r>
            <w:proofErr w:type="gramEnd"/>
            <w:r>
              <w:rPr>
                <w:rFonts w:ascii="Simplified Arabic" w:hAnsi="Simplified Arabic" w:cs="Simplified Arabic" w:hint="cs"/>
                <w:sz w:val="28"/>
                <w:szCs w:val="28"/>
                <w:rtl/>
              </w:rPr>
              <w:t xml:space="preserve"> </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Faulty goods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السلع</w:t>
            </w:r>
            <w:proofErr w:type="gramEnd"/>
            <w:r>
              <w:rPr>
                <w:rFonts w:ascii="Simplified Arabic" w:hAnsi="Simplified Arabic" w:cs="Simplified Arabic" w:hint="cs"/>
                <w:sz w:val="28"/>
                <w:szCs w:val="28"/>
                <w:rtl/>
              </w:rPr>
              <w:t xml:space="preserve"> المعيبة </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Directive </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تعليمة</w:t>
            </w:r>
            <w:proofErr w:type="gramEnd"/>
            <w:r>
              <w:rPr>
                <w:rFonts w:ascii="Simplified Arabic" w:hAnsi="Simplified Arabic" w:cs="Simplified Arabic" w:hint="cs"/>
                <w:sz w:val="28"/>
                <w:szCs w:val="28"/>
                <w:rtl/>
              </w:rPr>
              <w:t xml:space="preserve"> </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Regulation </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تنظيم</w:t>
            </w:r>
            <w:proofErr w:type="gramEnd"/>
            <w:r>
              <w:rPr>
                <w:rFonts w:ascii="Simplified Arabic" w:hAnsi="Simplified Arabic" w:cs="Simplified Arabic" w:hint="cs"/>
                <w:sz w:val="28"/>
                <w:szCs w:val="28"/>
                <w:rtl/>
              </w:rPr>
              <w:t xml:space="preserve"> </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Interest of consumers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مصلة المستهلك</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To violate </w:t>
            </w:r>
          </w:p>
        </w:tc>
        <w:tc>
          <w:tcPr>
            <w:tcW w:w="5303" w:type="dxa"/>
          </w:tcPr>
          <w:p w:rsidR="008274FA" w:rsidRDefault="008274FA"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انتهك </w:t>
            </w:r>
          </w:p>
        </w:tc>
      </w:tr>
      <w:tr w:rsidR="008274FA" w:rsidTr="00CB020E">
        <w:tc>
          <w:tcPr>
            <w:tcW w:w="5303" w:type="dxa"/>
          </w:tcPr>
          <w:p w:rsidR="008274FA" w:rsidRPr="00366D17" w:rsidRDefault="008274FA" w:rsidP="00CB020E">
            <w:pPr>
              <w:jc w:val="both"/>
              <w:rPr>
                <w:rFonts w:ascii="Simplified Arabic" w:hAnsi="Simplified Arabic" w:cs="Simplified Arabic"/>
                <w:sz w:val="28"/>
                <w:szCs w:val="28"/>
              </w:rPr>
            </w:pPr>
            <w:r>
              <w:rPr>
                <w:rFonts w:ascii="Simplified Arabic" w:hAnsi="Simplified Arabic" w:cs="Simplified Arabic"/>
                <w:sz w:val="28"/>
                <w:szCs w:val="28"/>
              </w:rPr>
              <w:t>The consumer rights</w:t>
            </w:r>
          </w:p>
        </w:tc>
        <w:tc>
          <w:tcPr>
            <w:tcW w:w="5303" w:type="dxa"/>
          </w:tcPr>
          <w:p w:rsidR="008274FA" w:rsidRDefault="008274FA"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حقوق</w:t>
            </w:r>
            <w:proofErr w:type="gramEnd"/>
            <w:r>
              <w:rPr>
                <w:rFonts w:ascii="Simplified Arabic" w:hAnsi="Simplified Arabic" w:cs="Simplified Arabic" w:hint="cs"/>
                <w:sz w:val="28"/>
                <w:szCs w:val="28"/>
                <w:rtl/>
              </w:rPr>
              <w:t xml:space="preserve"> المستهلك</w:t>
            </w:r>
          </w:p>
        </w:tc>
      </w:tr>
    </w:tbl>
    <w:p w:rsidR="008274FA" w:rsidRDefault="008274FA" w:rsidP="008274FA">
      <w:pPr>
        <w:jc w:val="center"/>
        <w:rPr>
          <w:rFonts w:ascii="Simplified Arabic" w:hAnsi="Simplified Arabic" w:cs="Simplified Arabic"/>
          <w:b/>
          <w:bCs/>
          <w:sz w:val="28"/>
          <w:szCs w:val="28"/>
          <w:rtl/>
        </w:rPr>
      </w:pPr>
      <w:r>
        <w:rPr>
          <w:rFonts w:ascii="Simplified Arabic" w:hAnsi="Simplified Arabic" w:cs="Simplified Arabic"/>
          <w:b/>
          <w:bCs/>
          <w:sz w:val="28"/>
          <w:szCs w:val="28"/>
          <w:rtl/>
        </w:rPr>
        <w:tab/>
      </w:r>
    </w:p>
    <w:p w:rsidR="008274FA" w:rsidRDefault="008274FA" w:rsidP="008274FA">
      <w:pPr>
        <w:jc w:val="center"/>
        <w:rPr>
          <w:rFonts w:ascii="Simplified Arabic" w:hAnsi="Simplified Arabic" w:cs="Simplified Arabic"/>
          <w:b/>
          <w:bCs/>
          <w:sz w:val="28"/>
          <w:szCs w:val="28"/>
          <w:rtl/>
        </w:rPr>
      </w:pPr>
      <w:r w:rsidRPr="000923E0">
        <w:rPr>
          <w:rFonts w:ascii="Simplified Arabic" w:hAnsi="Simplified Arabic" w:cs="Simplified Arabic" w:hint="cs"/>
          <w:b/>
          <w:bCs/>
          <w:sz w:val="28"/>
          <w:szCs w:val="28"/>
          <w:rtl/>
        </w:rPr>
        <w:lastRenderedPageBreak/>
        <w:t xml:space="preserve">العقود الالكترونية وحماية </w:t>
      </w:r>
      <w:proofErr w:type="gramStart"/>
      <w:r w:rsidRPr="000923E0">
        <w:rPr>
          <w:rFonts w:ascii="Simplified Arabic" w:hAnsi="Simplified Arabic" w:cs="Simplified Arabic" w:hint="cs"/>
          <w:b/>
          <w:bCs/>
          <w:sz w:val="28"/>
          <w:szCs w:val="28"/>
          <w:rtl/>
        </w:rPr>
        <w:t>المستهلك :</w:t>
      </w:r>
      <w:proofErr w:type="gramEnd"/>
      <w:r>
        <w:rPr>
          <w:rFonts w:ascii="Simplified Arabic" w:hAnsi="Simplified Arabic" w:cs="Simplified Arabic"/>
          <w:b/>
          <w:bCs/>
          <w:sz w:val="28"/>
          <w:szCs w:val="28"/>
          <w:rtl/>
        </w:rPr>
        <w:tab/>
      </w:r>
    </w:p>
    <w:p w:rsidR="008274FA" w:rsidRPr="002B2A2A" w:rsidRDefault="008274FA" w:rsidP="008274FA">
      <w:pPr>
        <w:tabs>
          <w:tab w:val="center" w:pos="5233"/>
          <w:tab w:val="left" w:pos="7541"/>
        </w:tabs>
        <w:bidi/>
        <w:jc w:val="both"/>
        <w:rPr>
          <w:rFonts w:ascii="Simplified Arabic" w:hAnsi="Simplified Arabic" w:cs="Simplified Arabic"/>
          <w:sz w:val="28"/>
          <w:szCs w:val="28"/>
          <w:rtl/>
        </w:rPr>
      </w:pPr>
      <w:r w:rsidRPr="002B2A2A">
        <w:rPr>
          <w:rFonts w:ascii="Simplified Arabic" w:hAnsi="Simplified Arabic" w:cs="Simplified Arabic" w:hint="cs"/>
          <w:sz w:val="28"/>
          <w:szCs w:val="28"/>
          <w:rtl/>
        </w:rPr>
        <w:t>لقد جعلت التطورات التكنولوجية حياة الناس أكثر تعقيدا، وامتدت الى المعاملات التجارية، وقد تسارع هذا التعقيد من خلال الشيوع والانتشار الواسع للشكل المعياري للعقود،  فبالإضافة إلى تعقيد السلع والخدمات، حدثت تحولات هامة في طريقة حصول المستهلكين على هذه السلع والخدمات، وفي مثل هذه المعاملات لا</w:t>
      </w:r>
      <w:r>
        <w:rPr>
          <w:rFonts w:ascii="Simplified Arabic" w:hAnsi="Simplified Arabic" w:cs="Simplified Arabic" w:hint="cs"/>
          <w:sz w:val="28"/>
          <w:szCs w:val="28"/>
          <w:rtl/>
        </w:rPr>
        <w:t xml:space="preserve"> </w:t>
      </w:r>
      <w:r w:rsidRPr="002B2A2A">
        <w:rPr>
          <w:rFonts w:ascii="Simplified Arabic" w:hAnsi="Simplified Arabic" w:cs="Simplified Arabic" w:hint="cs"/>
          <w:sz w:val="28"/>
          <w:szCs w:val="28"/>
          <w:rtl/>
        </w:rPr>
        <w:t>يكون للمستهلك اية امكانية للشك في صدق من يتعامل معهم عبر الانترنت وهو ما</w:t>
      </w:r>
      <w:r>
        <w:rPr>
          <w:rFonts w:ascii="Simplified Arabic" w:hAnsi="Simplified Arabic" w:cs="Simplified Arabic" w:hint="cs"/>
          <w:sz w:val="28"/>
          <w:szCs w:val="28"/>
          <w:rtl/>
        </w:rPr>
        <w:t xml:space="preserve"> </w:t>
      </w:r>
      <w:r w:rsidRPr="002B2A2A">
        <w:rPr>
          <w:rFonts w:ascii="Simplified Arabic" w:hAnsi="Simplified Arabic" w:cs="Simplified Arabic" w:hint="cs"/>
          <w:sz w:val="28"/>
          <w:szCs w:val="28"/>
          <w:rtl/>
        </w:rPr>
        <w:t>يجعله في خطر الوقوع بين ايدي المحتالين</w:t>
      </w:r>
      <w:r>
        <w:rPr>
          <w:rFonts w:ascii="Simplified Arabic" w:hAnsi="Simplified Arabic" w:cs="Simplified Arabic" w:hint="cs"/>
          <w:sz w:val="28"/>
          <w:szCs w:val="28"/>
          <w:rtl/>
        </w:rPr>
        <w:t>.</w:t>
      </w:r>
    </w:p>
    <w:p w:rsidR="008274FA" w:rsidRDefault="008274FA" w:rsidP="008274FA">
      <w:pPr>
        <w:tabs>
          <w:tab w:val="center" w:pos="5233"/>
          <w:tab w:val="left" w:pos="7541"/>
        </w:tabs>
        <w:bidi/>
        <w:jc w:val="both"/>
        <w:rPr>
          <w:rFonts w:ascii="Simplified Arabic" w:hAnsi="Simplified Arabic" w:cs="Simplified Arabic"/>
          <w:sz w:val="28"/>
          <w:szCs w:val="28"/>
          <w:rtl/>
        </w:rPr>
      </w:pPr>
      <w:r w:rsidRPr="002B2A2A">
        <w:rPr>
          <w:rFonts w:ascii="Simplified Arabic" w:hAnsi="Simplified Arabic" w:cs="Simplified Arabic" w:hint="cs"/>
          <w:sz w:val="28"/>
          <w:szCs w:val="28"/>
          <w:rtl/>
        </w:rPr>
        <w:t>وعادة ما يواجه المستهلكون الشروط الغير عادلة للعقد في شكل بنود الإعفاء التي تسعى ل</w:t>
      </w:r>
      <w:r>
        <w:rPr>
          <w:rFonts w:ascii="Simplified Arabic" w:hAnsi="Simplified Arabic" w:cs="Simplified Arabic" w:hint="cs"/>
          <w:sz w:val="28"/>
          <w:szCs w:val="28"/>
          <w:rtl/>
        </w:rPr>
        <w:t>استبعاد مسؤولية التاجر أو الحد منها، لهذا بات من الضروري ان تحمي الحكومة بما لها من سلطة من خلال تشريعات مناسبة مواطنيها من الشروط الغير عادلة للعقد، ومن ممارسات السوق التعسفية  الأخرى  من قبل المصنعين وتجار التجزئة، الذين يسعون لجني الأرباح على حساب المستهلكين المطمئنين ( الواثقين).</w:t>
      </w:r>
    </w:p>
    <w:p w:rsidR="008274FA" w:rsidRDefault="008274FA" w:rsidP="008274FA">
      <w:pPr>
        <w:tabs>
          <w:tab w:val="center" w:pos="5233"/>
          <w:tab w:val="left" w:pos="7541"/>
        </w:tabs>
        <w:bidi/>
        <w:jc w:val="both"/>
        <w:rPr>
          <w:rFonts w:ascii="Simplified Arabic" w:hAnsi="Simplified Arabic" w:cs="Simplified Arabic"/>
          <w:b/>
          <w:bCs/>
          <w:sz w:val="28"/>
          <w:szCs w:val="28"/>
          <w:rtl/>
        </w:rPr>
      </w:pPr>
      <w:r w:rsidRPr="00657051">
        <w:rPr>
          <w:rFonts w:ascii="Simplified Arabic" w:hAnsi="Simplified Arabic" w:cs="Simplified Arabic" w:hint="cs"/>
          <w:b/>
          <w:bCs/>
          <w:sz w:val="28"/>
          <w:szCs w:val="28"/>
          <w:rtl/>
        </w:rPr>
        <w:t>التحديات التي تفرضها العقود الالكترونية</w:t>
      </w:r>
      <w:r>
        <w:rPr>
          <w:rFonts w:ascii="Simplified Arabic" w:hAnsi="Simplified Arabic" w:cs="Simplified Arabic" w:hint="cs"/>
          <w:b/>
          <w:bCs/>
          <w:sz w:val="28"/>
          <w:szCs w:val="28"/>
          <w:rtl/>
        </w:rPr>
        <w:t>:</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فرض دخول التجارة الالكترونية الى المعاملات التجارية المعاصرة تحديات كبيرة على قانون بيع السلع ، حيث تسمح التجارة الالكترونية للمستهلكين باقتناء السلع عبر المعاملات التي اتفقوا عليها وسووها وحولوها عبر بيئة الشبكات، ويترتب عن هذا العديد من المسائل في غاية الأهمية بالنسبة للمستهلك والتي يجب معالجتها: </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2E1873">
        <w:rPr>
          <w:rFonts w:ascii="Simplified Arabic" w:hAnsi="Simplified Arabic" w:cs="Simplified Arabic" w:hint="cs"/>
          <w:b/>
          <w:bCs/>
          <w:sz w:val="28"/>
          <w:szCs w:val="28"/>
          <w:rtl/>
        </w:rPr>
        <w:t>الخصوصية وحماية المعلومات</w:t>
      </w:r>
      <w:r>
        <w:rPr>
          <w:rFonts w:ascii="Simplified Arabic" w:hAnsi="Simplified Arabic" w:cs="Simplified Arabic" w:hint="cs"/>
          <w:sz w:val="28"/>
          <w:szCs w:val="28"/>
          <w:rtl/>
        </w:rPr>
        <w:t>: لقد لعبت التكنولوجيا دورا كبيرا في تعزيز قدرة شركات الانترنت لجميع وتحليل البيانات المتعلقة بالمستهلكين الذين يزورون مواقعها، وهو الأمر الذي يثير التشاؤل حول كيفية معالجة هذه البيانات، فالعديد من الشركات حول العالم تجمع المعلومات على أسس قانونية حول زبائنها حتى تتفهمهم أكثر، وتحسين عملياتهم التجارية، واستهداف العروض الخاصة، حيث يسجل العملاء بياناتهم الخاصة عبر مواقع الشركات، كما يعاني المستهلكون من اختراق معلوماتهم الشخصية من خلال مايعرف بسرقة الهوية، عندما يلج اللص الى المعلومات الشخصية للمستهلك وانتحال شخصيته والقيام بشراء السلع والتزود بالخدمات بموجب فواتير باسم المستهلك، اضف الى ذلك استعمال بطاقات الائتمان والاقتراض والبطاقات الذكية مما يؤدي الى تسجيل وتتبع ممارسات والخدمات المصرفية للمستهلكين وبيعها.</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Pr="002E1873">
        <w:rPr>
          <w:rFonts w:ascii="Simplified Arabic" w:hAnsi="Simplified Arabic" w:cs="Simplified Arabic" w:hint="cs"/>
          <w:b/>
          <w:bCs/>
          <w:sz w:val="28"/>
          <w:szCs w:val="28"/>
          <w:rtl/>
        </w:rPr>
        <w:t>-ارجاع المنتج والمبالغ المستردة:</w:t>
      </w:r>
      <w:r>
        <w:rPr>
          <w:rFonts w:ascii="Simplified Arabic" w:hAnsi="Simplified Arabic" w:cs="Simplified Arabic" w:hint="cs"/>
          <w:sz w:val="28"/>
          <w:szCs w:val="28"/>
          <w:rtl/>
        </w:rPr>
        <w:t xml:space="preserve"> من بين المسائل الهامة في العقود الالكترونية، حق المستهلك في الغاء المنتجات بعد طلبها من أحد الأطراف، فمادام االزبون لم يرى ولم يلمس المنتج، ولما يصل اليه هذا الاخير، قد لا يرضيه، فمظهر المنتج في الحقيقة يختلف عنه في الشاشة،  وهو ما يجعل المستهلك عرضة للاحتيال خاصة و أنه يفتقد الى الحق في تفتيش المنتج والتحقق منه.</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b/>
          <w:bCs/>
          <w:sz w:val="28"/>
          <w:szCs w:val="28"/>
          <w:rtl/>
        </w:rPr>
        <w:t>3-</w:t>
      </w:r>
      <w:r w:rsidRPr="00E436D3">
        <w:rPr>
          <w:rFonts w:ascii="Simplified Arabic" w:hAnsi="Simplified Arabic" w:cs="Simplified Arabic" w:hint="cs"/>
          <w:b/>
          <w:bCs/>
          <w:sz w:val="28"/>
          <w:szCs w:val="28"/>
          <w:rtl/>
        </w:rPr>
        <w:t>تسليم المبيع المعيب</w:t>
      </w:r>
      <w:r>
        <w:rPr>
          <w:rFonts w:ascii="Simplified Arabic" w:hAnsi="Simplified Arabic" w:cs="Simplified Arabic" w:hint="cs"/>
          <w:sz w:val="28"/>
          <w:szCs w:val="28"/>
          <w:rtl/>
        </w:rPr>
        <w:t>: وهي مسألة أخرى تهم المستهلك عند استلامه للمبيع المعيب المخالف تماما للسلع المطلوبة.</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Pr="00E436D3">
        <w:rPr>
          <w:rFonts w:ascii="Simplified Arabic" w:hAnsi="Simplified Arabic" w:cs="Simplified Arabic" w:hint="cs"/>
          <w:b/>
          <w:bCs/>
          <w:sz w:val="28"/>
          <w:szCs w:val="28"/>
          <w:rtl/>
        </w:rPr>
        <w:t>- تحديد المسؤولية</w:t>
      </w:r>
      <w:r>
        <w:rPr>
          <w:rFonts w:ascii="Simplified Arabic" w:hAnsi="Simplified Arabic" w:cs="Simplified Arabic" w:hint="cs"/>
          <w:sz w:val="28"/>
          <w:szCs w:val="28"/>
          <w:rtl/>
        </w:rPr>
        <w:t>: وهو تحد آخر للعقود الالكترونية، فليس من الواضح معرفة من يتحمل المسؤولية في حالة النزاعات التي تتعلق بالتسليم وبالتأخر في التسليم.</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ففي العقود الالكترونية، يكتشف المستهلك التحريف فقط عند تلقي السلع والخدمات، بل أكثر من ذلك يكون من غير الملائم بالنسبة للمستهلك ارجاع السلع واسترداد المبالغ، كما أن المصنع او التاجر يمكنه الدفع بأنه تعاقد مع المستهلك عبر بوابة الكترونية لبيع المنتج او الخدمات، ولم يكن هناك اعتراض من المستهلك.</w:t>
      </w:r>
    </w:p>
    <w:p w:rsidR="008274FA" w:rsidRDefault="008274FA" w:rsidP="008274FA">
      <w:pPr>
        <w:tabs>
          <w:tab w:val="center" w:pos="5233"/>
          <w:tab w:val="left" w:pos="7541"/>
        </w:tabs>
        <w:bidi/>
        <w:jc w:val="both"/>
        <w:rPr>
          <w:rFonts w:ascii="Simplified Arabic" w:hAnsi="Simplified Arabic" w:cs="Simplified Arabic"/>
          <w:sz w:val="28"/>
          <w:szCs w:val="28"/>
          <w:rtl/>
        </w:rPr>
      </w:pPr>
      <w:r>
        <w:rPr>
          <w:rFonts w:ascii="Simplified Arabic" w:hAnsi="Simplified Arabic" w:cs="Simplified Arabic" w:hint="cs"/>
          <w:sz w:val="28"/>
          <w:szCs w:val="28"/>
          <w:rtl/>
        </w:rPr>
        <w:t>ففي المملكة المتحدة حسب التعليمة ( التنظيم 20002) الذي يتعامل مع هذه المسالة المعقدة، حيث تغطي التجارة الالكترونية كل مواقع البيع السلع والخدمات عبر الخط، كمزودي خدمات وهنا تقوم مسؤوليتهم في حالة ارتكابهم لاي تصرفات تتعارض مع مصلحة المستهلك وتنتهك حقوقه.</w:t>
      </w:r>
    </w:p>
    <w:p w:rsidR="008274FA" w:rsidRPr="00657051" w:rsidRDefault="008274FA" w:rsidP="008274FA">
      <w:pPr>
        <w:tabs>
          <w:tab w:val="center" w:pos="5233"/>
          <w:tab w:val="left" w:pos="7541"/>
        </w:tabs>
        <w:bidi/>
        <w:rPr>
          <w:rFonts w:ascii="Simplified Arabic" w:hAnsi="Simplified Arabic" w:cs="Simplified Arabic"/>
          <w:sz w:val="28"/>
          <w:szCs w:val="28"/>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C73043" w:rsidRDefault="00C73043" w:rsidP="00836FD7">
      <w:pPr>
        <w:shd w:val="clear" w:color="auto" w:fill="FFFFFF"/>
        <w:spacing w:after="0" w:line="360" w:lineRule="auto"/>
        <w:rPr>
          <w:rFonts w:asciiTheme="majorBidi" w:eastAsia="Times New Roman" w:hAnsiTheme="majorBidi" w:cstheme="majorBidi"/>
          <w:b/>
          <w:bCs/>
          <w:color w:val="000000" w:themeColor="text1"/>
          <w:sz w:val="28"/>
          <w:szCs w:val="28"/>
          <w:lang w:val="en-US" w:eastAsia="fr-FR"/>
        </w:rPr>
      </w:pPr>
    </w:p>
    <w:p w:rsidR="00836FD7" w:rsidRDefault="00EC62B0" w:rsidP="00836FD7">
      <w:pPr>
        <w:shd w:val="clear" w:color="auto" w:fill="FFFFFF"/>
        <w:spacing w:after="0" w:line="360" w:lineRule="auto"/>
        <w:rPr>
          <w:rFonts w:asciiTheme="majorBidi" w:hAnsiTheme="majorBidi" w:cs="Times New Roman"/>
          <w:b/>
          <w:bCs/>
          <w:sz w:val="28"/>
          <w:szCs w:val="28"/>
          <w:lang w:val="en-GB"/>
        </w:rPr>
      </w:pPr>
      <w:r w:rsidRPr="00EC62B0">
        <w:rPr>
          <w:rFonts w:ascii="Times New Roman" w:hAnsi="Times New Roman" w:cs="Times New Roman"/>
          <w:sz w:val="24"/>
          <w:szCs w:val="24"/>
          <w:lang w:eastAsia="fr-FR"/>
        </w:rPr>
        <w:lastRenderedPageBreak/>
        <w:pict>
          <v:roundrect id="_x0000_s1034" style="position:absolute;margin-left:754.6pt;margin-top:1.9pt;width:94.7pt;height:31.35pt;z-index:251672576;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8C191A" w:rsidRDefault="008C191A" w:rsidP="00836FD7">
                  <w:pPr>
                    <w:jc w:val="center"/>
                    <w:rPr>
                      <w:rFonts w:asciiTheme="majorBidi" w:hAnsiTheme="majorBidi" w:cstheme="majorBidi"/>
                      <w:b/>
                      <w:bCs/>
                      <w:i/>
                      <w:iCs/>
                      <w:sz w:val="28"/>
                      <w:szCs w:val="28"/>
                      <w:lang w:bidi="ar-DZ"/>
                    </w:rPr>
                  </w:pPr>
                  <w:r>
                    <w:rPr>
                      <w:rFonts w:asciiTheme="majorBidi" w:hAnsiTheme="majorBidi" w:cstheme="majorBidi"/>
                      <w:b/>
                      <w:bCs/>
                      <w:i/>
                      <w:iCs/>
                      <w:sz w:val="28"/>
                      <w:szCs w:val="28"/>
                      <w:lang w:val="en-US" w:bidi="ar-DZ"/>
                    </w:rPr>
                    <w:t>Text</w:t>
                  </w:r>
                  <w:r>
                    <w:rPr>
                      <w:rFonts w:asciiTheme="majorBidi" w:hAnsiTheme="majorBidi" w:cstheme="majorBidi"/>
                      <w:b/>
                      <w:bCs/>
                      <w:i/>
                      <w:iCs/>
                      <w:sz w:val="28"/>
                      <w:szCs w:val="28"/>
                      <w:lang w:bidi="ar-DZ"/>
                    </w:rPr>
                    <w:t xml:space="preserve"> N°: 08</w:t>
                  </w:r>
                </w:p>
              </w:txbxContent>
            </v:textbox>
            <w10:wrap anchorx="margin"/>
          </v:roundrect>
        </w:pict>
      </w:r>
      <w:r w:rsidR="00836FD7">
        <w:rPr>
          <w:rFonts w:asciiTheme="majorBidi" w:hAnsiTheme="majorBidi" w:cs="Times New Roman"/>
          <w:b/>
          <w:bCs/>
          <w:sz w:val="28"/>
          <w:szCs w:val="28"/>
          <w:lang w:val="en-GB"/>
        </w:rPr>
        <w:t>Master 2/electronic administration &amp;digital services</w:t>
      </w:r>
    </w:p>
    <w:p w:rsidR="00836FD7" w:rsidRPr="00904F8F" w:rsidRDefault="00836FD7" w:rsidP="00836FD7">
      <w:pPr>
        <w:shd w:val="clear" w:color="auto" w:fill="FFFFFF"/>
        <w:spacing w:after="0" w:line="360" w:lineRule="auto"/>
        <w:rPr>
          <w:rFonts w:asciiTheme="majorBidi" w:hAnsiTheme="majorBidi" w:cs="Times New Roman"/>
          <w:b/>
          <w:bCs/>
          <w:sz w:val="28"/>
          <w:szCs w:val="28"/>
          <w:lang w:val="en-GB"/>
        </w:rPr>
      </w:pPr>
    </w:p>
    <w:p w:rsidR="00836FD7" w:rsidRDefault="00836FD7" w:rsidP="00836FD7">
      <w:pPr>
        <w:jc w:val="center"/>
        <w:rPr>
          <w:rFonts w:ascii="Simplified Arabic" w:hAnsi="Simplified Arabic" w:cs="Simplified Arabic"/>
          <w:b/>
          <w:bCs/>
          <w:sz w:val="28"/>
          <w:szCs w:val="28"/>
        </w:rPr>
      </w:pPr>
      <w:r w:rsidRPr="00D55A57">
        <w:rPr>
          <w:rFonts w:ascii="Simplified Arabic" w:hAnsi="Simplified Arabic" w:cs="Simplified Arabic"/>
          <w:b/>
          <w:bCs/>
          <w:sz w:val="28"/>
          <w:szCs w:val="28"/>
        </w:rPr>
        <w:t>Information Security in The Algerian Law</w:t>
      </w:r>
    </w:p>
    <w:p w:rsidR="00836FD7" w:rsidRDefault="00836FD7" w:rsidP="00836FD7">
      <w:pPr>
        <w:jc w:val="both"/>
        <w:rPr>
          <w:rFonts w:ascii="Simplified Arabic" w:hAnsi="Simplified Arabic" w:cs="Simplified Arabic"/>
          <w:sz w:val="28"/>
          <w:szCs w:val="28"/>
        </w:rPr>
      </w:pPr>
      <w:r w:rsidRPr="00594CFC">
        <w:rPr>
          <w:rFonts w:ascii="Simplified Arabic" w:hAnsi="Simplified Arabic" w:cs="Simplified Arabic"/>
          <w:sz w:val="28"/>
          <w:szCs w:val="28"/>
        </w:rPr>
        <w:t>Information security means</w:t>
      </w:r>
      <w:r w:rsidRPr="00D55A57">
        <w:rPr>
          <w:rFonts w:ascii="Simplified Arabic" w:hAnsi="Simplified Arabic" w:cs="Simplified Arabic"/>
          <w:sz w:val="28"/>
          <w:szCs w:val="28"/>
        </w:rPr>
        <w:t xml:space="preserve">: to provide protection for information from the risks that threaten it, or the barrier that prevents its misuse, by providing tools, means, standards and measures taken to prevent information from reaching the hands of unauthorized persons through communications, and to ensure its authenticity and validity. </w:t>
      </w:r>
    </w:p>
    <w:p w:rsidR="00836FD7" w:rsidRDefault="00836FD7" w:rsidP="00836FD7">
      <w:pPr>
        <w:jc w:val="both"/>
        <w:rPr>
          <w:rFonts w:ascii="Simplified Arabic" w:hAnsi="Simplified Arabic" w:cs="Simplified Arabic"/>
          <w:sz w:val="28"/>
          <w:szCs w:val="28"/>
        </w:rPr>
      </w:pPr>
      <w:r w:rsidRPr="00594CFC">
        <w:rPr>
          <w:rFonts w:ascii="Simplified Arabic" w:hAnsi="Simplified Arabic" w:cs="Simplified Arabic"/>
          <w:b/>
          <w:bCs/>
          <w:sz w:val="28"/>
          <w:szCs w:val="28"/>
        </w:rPr>
        <w:t>1/Information Security in the Penal Code</w:t>
      </w:r>
      <w:r>
        <w:rPr>
          <w:rFonts w:ascii="Simplified Arabic" w:hAnsi="Simplified Arabic" w:cs="Simplified Arabic"/>
          <w:sz w:val="28"/>
          <w:szCs w:val="28"/>
        </w:rPr>
        <w:t xml:space="preserve"> : </w:t>
      </w:r>
      <w:r w:rsidRPr="009C2724">
        <w:rPr>
          <w:rFonts w:ascii="Simplified Arabic" w:hAnsi="Simplified Arabic" w:cs="Simplified Arabic"/>
          <w:sz w:val="28"/>
          <w:szCs w:val="28"/>
        </w:rPr>
        <w:t>Th</w:t>
      </w:r>
      <w:r>
        <w:rPr>
          <w:rFonts w:ascii="Simplified Arabic" w:hAnsi="Simplified Arabic" w:cs="Simplified Arabic"/>
          <w:sz w:val="28"/>
          <w:szCs w:val="28"/>
        </w:rPr>
        <w:t xml:space="preserve">e Algerian legislator rectified </w:t>
      </w:r>
      <w:r w:rsidRPr="009C2724">
        <w:rPr>
          <w:rFonts w:ascii="Simplified Arabic" w:hAnsi="Simplified Arabic" w:cs="Simplified Arabic"/>
          <w:sz w:val="28"/>
          <w:szCs w:val="28"/>
        </w:rPr>
        <w:t xml:space="preserve">the legal vacuum in the field of combating cybercrime achieving information security, especially cyber </w:t>
      </w:r>
      <w:r>
        <w:rPr>
          <w:rFonts w:ascii="Simplified Arabic" w:hAnsi="Simplified Arabic" w:cs="Simplified Arabic"/>
          <w:sz w:val="28"/>
          <w:szCs w:val="28"/>
        </w:rPr>
        <w:t xml:space="preserve">crimes </w:t>
      </w:r>
      <w:r w:rsidRPr="009C2724">
        <w:rPr>
          <w:rFonts w:ascii="Simplified Arabic" w:hAnsi="Simplified Arabic" w:cs="Simplified Arabic"/>
          <w:sz w:val="28"/>
          <w:szCs w:val="28"/>
        </w:rPr>
        <w:t>under Law 15-04 containing the amendment of the Penal Code, according to which some acts related to automatic data processing are criminalized, and these actions are as follows:</w:t>
      </w:r>
    </w:p>
    <w:p w:rsidR="00836FD7" w:rsidRDefault="00836FD7" w:rsidP="00836FD7">
      <w:pPr>
        <w:pStyle w:val="Paragraphedeliste"/>
        <w:numPr>
          <w:ilvl w:val="0"/>
          <w:numId w:val="1"/>
        </w:numPr>
        <w:jc w:val="both"/>
        <w:rPr>
          <w:rFonts w:ascii="Simplified Arabic" w:hAnsi="Simplified Arabic" w:cs="Simplified Arabic"/>
          <w:sz w:val="28"/>
          <w:szCs w:val="28"/>
        </w:rPr>
      </w:pPr>
      <w:r w:rsidRPr="000C6959">
        <w:rPr>
          <w:rFonts w:ascii="Simplified Arabic" w:hAnsi="Simplified Arabic" w:cs="Simplified Arabic"/>
          <w:b/>
          <w:bCs/>
          <w:sz w:val="28"/>
          <w:szCs w:val="28"/>
        </w:rPr>
        <w:t>The crime of unauthorized entry</w:t>
      </w:r>
      <w:r w:rsidRPr="000C6959">
        <w:rPr>
          <w:rFonts w:ascii="Simplified Arabic" w:hAnsi="Simplified Arabic" w:cs="Simplified Arabic"/>
          <w:sz w:val="28"/>
          <w:szCs w:val="28"/>
        </w:rPr>
        <w:t>: This crime is based on unauthorize</w:t>
      </w:r>
      <w:r>
        <w:rPr>
          <w:rFonts w:ascii="Simplified Arabic" w:hAnsi="Simplified Arabic" w:cs="Simplified Arabic"/>
          <w:sz w:val="28"/>
          <w:szCs w:val="28"/>
        </w:rPr>
        <w:t xml:space="preserve">d </w:t>
      </w:r>
      <w:r w:rsidRPr="000C6959">
        <w:rPr>
          <w:rFonts w:ascii="Simplified Arabic" w:hAnsi="Simplified Arabic" w:cs="Simplified Arabic"/>
          <w:sz w:val="28"/>
          <w:szCs w:val="28"/>
        </w:rPr>
        <w:t>access to the information system; It has been indicated by article 394 bis of the Algerian Penal Code, where the penalty is: imprisonment from 3 months to a year, and a fine from 50,000 to 100,000 DZA, Anyone who fraudulently enters or remains in all or part of the automated data processing system or tries to do so, and the penalty is doubled if that results in the deletion or change the system’s data or sabo</w:t>
      </w:r>
      <w:r>
        <w:rPr>
          <w:rFonts w:ascii="Simplified Arabic" w:hAnsi="Simplified Arabic" w:cs="Simplified Arabic"/>
          <w:sz w:val="28"/>
          <w:szCs w:val="28"/>
        </w:rPr>
        <w:t>tage the system’s works system.</w:t>
      </w:r>
    </w:p>
    <w:p w:rsidR="00836FD7" w:rsidRDefault="00836FD7" w:rsidP="00836FD7">
      <w:pPr>
        <w:pStyle w:val="Paragraphedeliste"/>
        <w:numPr>
          <w:ilvl w:val="0"/>
          <w:numId w:val="1"/>
        </w:numPr>
        <w:jc w:val="both"/>
        <w:rPr>
          <w:rFonts w:ascii="Simplified Arabic" w:hAnsi="Simplified Arabic" w:cs="Simplified Arabic"/>
          <w:sz w:val="28"/>
          <w:szCs w:val="28"/>
        </w:rPr>
      </w:pPr>
      <w:r w:rsidRPr="00883E6B">
        <w:rPr>
          <w:rFonts w:ascii="Simplified Arabic" w:hAnsi="Simplified Arabic" w:cs="Simplified Arabic"/>
          <w:b/>
          <w:bCs/>
          <w:sz w:val="28"/>
          <w:szCs w:val="28"/>
        </w:rPr>
        <w:t>The crime of information fraud</w:t>
      </w:r>
      <w:r w:rsidRPr="00883E6B">
        <w:rPr>
          <w:rFonts w:ascii="Simplified Arabic" w:hAnsi="Simplified Arabic" w:cs="Simplified Arabic"/>
          <w:sz w:val="28"/>
          <w:szCs w:val="28"/>
        </w:rPr>
        <w:t>: Involves "manipulating" the data contained in the data processing system</w:t>
      </w:r>
      <w:proofErr w:type="gramStart"/>
      <w:r w:rsidRPr="00883E6B">
        <w:rPr>
          <w:rFonts w:ascii="Simplified Arabic" w:hAnsi="Simplified Arabic" w:cs="Simplified Arabic"/>
          <w:sz w:val="28"/>
          <w:szCs w:val="28"/>
        </w:rPr>
        <w:t>,2</w:t>
      </w:r>
      <w:proofErr w:type="gramEnd"/>
      <w:r w:rsidRPr="00883E6B">
        <w:rPr>
          <w:rFonts w:ascii="Simplified Arabic" w:hAnsi="Simplified Arabic" w:cs="Simplified Arabic"/>
          <w:sz w:val="28"/>
          <w:szCs w:val="28"/>
        </w:rPr>
        <w:t xml:space="preserve"> It is limited to acts of insertion, deletion, and modification, by entering new incorrect data or amending the last existing one list; where the legislator decided for her </w:t>
      </w:r>
      <w:r w:rsidRPr="00883E6B">
        <w:rPr>
          <w:rFonts w:ascii="Simplified Arabic" w:hAnsi="Simplified Arabic" w:cs="Simplified Arabic"/>
          <w:sz w:val="28"/>
          <w:szCs w:val="28"/>
        </w:rPr>
        <w:lastRenderedPageBreak/>
        <w:t>the penalty of imprisonment and a fine with the possibility of doubling the penalty.</w:t>
      </w:r>
    </w:p>
    <w:p w:rsidR="00836FD7" w:rsidRPr="00000B50" w:rsidRDefault="00836FD7" w:rsidP="00836FD7">
      <w:pPr>
        <w:pStyle w:val="Paragraphedeliste"/>
        <w:ind w:left="780"/>
        <w:jc w:val="both"/>
        <w:rPr>
          <w:rFonts w:ascii="Simplified Arabic" w:hAnsi="Simplified Arabic" w:cs="Simplified Arabic"/>
          <w:sz w:val="28"/>
          <w:szCs w:val="28"/>
        </w:rPr>
      </w:pPr>
      <w:r w:rsidRPr="00000B50">
        <w:rPr>
          <w:rFonts w:ascii="Simplified Arabic" w:hAnsi="Simplified Arabic" w:cs="Simplified Arabic"/>
          <w:sz w:val="28"/>
          <w:szCs w:val="28"/>
        </w:rPr>
        <w:t xml:space="preserve">3- </w:t>
      </w:r>
      <w:r w:rsidRPr="00000B50">
        <w:rPr>
          <w:rFonts w:ascii="Simplified Arabic" w:hAnsi="Simplified Arabic" w:cs="Simplified Arabic"/>
          <w:b/>
          <w:bCs/>
          <w:sz w:val="28"/>
          <w:szCs w:val="28"/>
        </w:rPr>
        <w:t>The crime of data seizure</w:t>
      </w:r>
      <w:r w:rsidRPr="00000B50">
        <w:rPr>
          <w:rFonts w:ascii="Simplified Arabic" w:hAnsi="Simplified Arabic" w:cs="Simplified Arabic"/>
          <w:sz w:val="28"/>
          <w:szCs w:val="28"/>
        </w:rPr>
        <w:t>: This crime is the most prevalent in the hypothetical world, as it involves designing, researching, gathering, providing, publishing, or trading in data stored, sent or processed by an information system, Or the possession, creation, publication, or use of data obtained from one of the crimes stipulated in Section Four of the Algerian Penal Code, for any purpose whatsoever. And the perpetrator is punished with imprisonment from two months to 03 years and a fine of 1</w:t>
      </w:r>
      <w:proofErr w:type="gramStart"/>
      <w:r w:rsidRPr="00000B50">
        <w:rPr>
          <w:rFonts w:ascii="Simplified Arabic" w:hAnsi="Simplified Arabic" w:cs="Simplified Arabic"/>
          <w:sz w:val="28"/>
          <w:szCs w:val="28"/>
        </w:rPr>
        <w:t>,000,000</w:t>
      </w:r>
      <w:proofErr w:type="gramEnd"/>
      <w:r w:rsidRPr="00000B50">
        <w:rPr>
          <w:rFonts w:ascii="Simplified Arabic" w:hAnsi="Simplified Arabic" w:cs="Simplified Arabic"/>
          <w:sz w:val="28"/>
          <w:szCs w:val="28"/>
        </w:rPr>
        <w:t xml:space="preserve"> to 5,000,000 DZD.</w:t>
      </w:r>
    </w:p>
    <w:p w:rsidR="00836FD7" w:rsidRDefault="00836FD7" w:rsidP="00836FD7">
      <w:pPr>
        <w:ind w:left="360"/>
        <w:jc w:val="both"/>
        <w:rPr>
          <w:rFonts w:ascii="Simplified Arabic" w:hAnsi="Simplified Arabic" w:cs="Simplified Arabic"/>
          <w:sz w:val="28"/>
          <w:szCs w:val="28"/>
        </w:rPr>
      </w:pPr>
      <w:r>
        <w:rPr>
          <w:rFonts w:ascii="Simplified Arabic" w:hAnsi="Simplified Arabic" w:cs="Simplified Arabic"/>
          <w:b/>
          <w:bCs/>
          <w:sz w:val="28"/>
          <w:szCs w:val="28"/>
        </w:rPr>
        <w:t>4/</w:t>
      </w:r>
      <w:r w:rsidRPr="003A6E58">
        <w:rPr>
          <w:rFonts w:ascii="Simplified Arabic" w:hAnsi="Simplified Arabic" w:cs="Simplified Arabic"/>
          <w:b/>
          <w:bCs/>
          <w:sz w:val="28"/>
          <w:szCs w:val="28"/>
        </w:rPr>
        <w:t>The Crime of vandalism and destruction of Data</w:t>
      </w:r>
      <w:r w:rsidRPr="003A6E58">
        <w:rPr>
          <w:rFonts w:ascii="Simplified Arabic" w:hAnsi="Simplified Arabic" w:cs="Simplified Arabic"/>
          <w:sz w:val="28"/>
          <w:szCs w:val="28"/>
        </w:rPr>
        <w:t xml:space="preserve">: The Algerian legislator defined it as: "Whoever enters by Cheat Data in the automatic processing system or Cheat removing or modifying the data contained in Section 05 of the Penal Code". It has approved the penalty of imprisonment and </w:t>
      </w:r>
      <w:proofErr w:type="gramStart"/>
      <w:r>
        <w:rPr>
          <w:rFonts w:ascii="Simplified Arabic" w:hAnsi="Simplified Arabic" w:cs="Simplified Arabic"/>
          <w:sz w:val="28"/>
          <w:szCs w:val="28"/>
        </w:rPr>
        <w:t>a</w:t>
      </w:r>
      <w:proofErr w:type="gramEnd"/>
      <w:r>
        <w:rPr>
          <w:rFonts w:ascii="Simplified Arabic" w:hAnsi="Simplified Arabic" w:cs="Simplified Arabic"/>
          <w:sz w:val="28"/>
          <w:szCs w:val="28"/>
        </w:rPr>
        <w:t xml:space="preserve"> fine for those who commit it.</w:t>
      </w:r>
    </w:p>
    <w:p w:rsidR="00836FD7" w:rsidRDefault="00836FD7" w:rsidP="00836FD7">
      <w:pPr>
        <w:ind w:left="360"/>
        <w:jc w:val="both"/>
        <w:rPr>
          <w:rFonts w:ascii="Simplified Arabic" w:hAnsi="Simplified Arabic" w:cs="Simplified Arabic"/>
          <w:sz w:val="28"/>
          <w:szCs w:val="28"/>
        </w:rPr>
      </w:pPr>
      <w:r w:rsidRPr="003A6E58">
        <w:rPr>
          <w:rFonts w:ascii="Simplified Arabic" w:hAnsi="Simplified Arabic" w:cs="Simplified Arabic"/>
          <w:sz w:val="28"/>
          <w:szCs w:val="28"/>
        </w:rPr>
        <w:t xml:space="preserve"> 5- </w:t>
      </w:r>
      <w:r w:rsidRPr="003A6E58">
        <w:rPr>
          <w:rFonts w:ascii="Simplified Arabic" w:hAnsi="Simplified Arabic" w:cs="Simplified Arabic"/>
          <w:b/>
          <w:bCs/>
          <w:sz w:val="28"/>
          <w:szCs w:val="28"/>
        </w:rPr>
        <w:t>Information fraud crime</w:t>
      </w:r>
      <w:r w:rsidRPr="003A6E58">
        <w:rPr>
          <w:rFonts w:ascii="Simplified Arabic" w:hAnsi="Simplified Arabic" w:cs="Simplified Arabic"/>
          <w:sz w:val="28"/>
          <w:szCs w:val="28"/>
        </w:rPr>
        <w:t xml:space="preserve">: in the Penal Code in Article 394 bis 02: "Everyone who cheats, Designing, researching, collecting, presenting, publishing, or commodity data stored, processed, or transmitted through the information system. </w:t>
      </w:r>
      <w:proofErr w:type="gramStart"/>
      <w:r w:rsidRPr="003A6E58">
        <w:rPr>
          <w:rFonts w:ascii="Simplified Arabic" w:hAnsi="Simplified Arabic" w:cs="Simplified Arabic"/>
          <w:sz w:val="28"/>
          <w:szCs w:val="28"/>
        </w:rPr>
        <w:t>and</w:t>
      </w:r>
      <w:proofErr w:type="gramEnd"/>
      <w:r w:rsidRPr="003A6E58">
        <w:rPr>
          <w:rFonts w:ascii="Simplified Arabic" w:hAnsi="Simplified Arabic" w:cs="Simplified Arabic"/>
          <w:sz w:val="28"/>
          <w:szCs w:val="28"/>
        </w:rPr>
        <w:t xml:space="preserve"> Acknowledged the penalty of imprisonment and a fine for the perpetrators." </w:t>
      </w:r>
    </w:p>
    <w:p w:rsidR="00836FD7" w:rsidRDefault="00836FD7" w:rsidP="00836FD7">
      <w:pPr>
        <w:ind w:left="360"/>
        <w:jc w:val="both"/>
        <w:rPr>
          <w:rFonts w:ascii="Simplified Arabic" w:hAnsi="Simplified Arabic" w:cs="Simplified Arabic"/>
          <w:sz w:val="28"/>
          <w:szCs w:val="28"/>
        </w:rPr>
      </w:pPr>
      <w:r>
        <w:rPr>
          <w:rFonts w:ascii="Simplified Arabic" w:hAnsi="Simplified Arabic" w:cs="Simplified Arabic"/>
          <w:sz w:val="28"/>
          <w:szCs w:val="28"/>
        </w:rPr>
        <w:t>6</w:t>
      </w:r>
      <w:r w:rsidRPr="003A6E58">
        <w:rPr>
          <w:rFonts w:ascii="Simplified Arabic" w:hAnsi="Simplified Arabic" w:cs="Simplified Arabic"/>
          <w:sz w:val="28"/>
          <w:szCs w:val="28"/>
        </w:rPr>
        <w:t xml:space="preserve">- </w:t>
      </w:r>
      <w:r w:rsidRPr="003A6E58">
        <w:rPr>
          <w:rFonts w:ascii="Simplified Arabic" w:hAnsi="Simplified Arabic" w:cs="Simplified Arabic"/>
          <w:b/>
          <w:bCs/>
          <w:sz w:val="28"/>
          <w:szCs w:val="28"/>
        </w:rPr>
        <w:t>Crimes related to Internet activities</w:t>
      </w:r>
      <w:r w:rsidRPr="003A6E58">
        <w:rPr>
          <w:rFonts w:ascii="Simplified Arabic" w:hAnsi="Simplified Arabic" w:cs="Simplified Arabic"/>
          <w:sz w:val="28"/>
          <w:szCs w:val="28"/>
        </w:rPr>
        <w:t xml:space="preserve">: Stipulated in the articles of Section Four bis of the Algerian Penal Code, especially Article 394 bis 2/2: "Acts of possession, disclosure and publication that occur on automatic data, with the aim of unfair competition, espionage, terrorism, incitement to immorality, and all unlawful acts". (This is a broad term that could include any business within the scope of this type of cybercrime). The penalty for </w:t>
      </w:r>
      <w:r w:rsidRPr="003A6E58">
        <w:rPr>
          <w:rFonts w:ascii="Simplified Arabic" w:hAnsi="Simplified Arabic" w:cs="Simplified Arabic"/>
          <w:sz w:val="28"/>
          <w:szCs w:val="28"/>
        </w:rPr>
        <w:lastRenderedPageBreak/>
        <w:t xml:space="preserve">this is: Imprisonment and </w:t>
      </w:r>
      <w:proofErr w:type="gramStart"/>
      <w:r w:rsidRPr="003A6E58">
        <w:rPr>
          <w:rFonts w:ascii="Simplified Arabic" w:hAnsi="Simplified Arabic" w:cs="Simplified Arabic"/>
          <w:sz w:val="28"/>
          <w:szCs w:val="28"/>
        </w:rPr>
        <w:t>a</w:t>
      </w:r>
      <w:proofErr w:type="gramEnd"/>
      <w:r w:rsidRPr="003A6E58">
        <w:rPr>
          <w:rFonts w:ascii="Simplified Arabic" w:hAnsi="Simplified Arabic" w:cs="Simplified Arabic"/>
          <w:sz w:val="28"/>
          <w:szCs w:val="28"/>
        </w:rPr>
        <w:t xml:space="preserve"> fine in addition to a complementary penalty, which is: Closing down sites are</w:t>
      </w:r>
      <w:r>
        <w:rPr>
          <w:rFonts w:ascii="Simplified Arabic" w:hAnsi="Simplified Arabic" w:cs="Simplified Arabic"/>
          <w:sz w:val="28"/>
          <w:szCs w:val="28"/>
        </w:rPr>
        <w:t xml:space="preserve"> the subject of these crimes. </w:t>
      </w:r>
      <w:r w:rsidRPr="003A6E58">
        <w:rPr>
          <w:rFonts w:ascii="Simplified Arabic" w:hAnsi="Simplified Arabic" w:cs="Simplified Arabic"/>
          <w:sz w:val="28"/>
          <w:szCs w:val="28"/>
        </w:rPr>
        <w:t>And the confiscation of the devices, programs and means used, with an increased penalty if the crime targets national defense or the bodies and institutions subject to public law</w:t>
      </w:r>
      <w:r>
        <w:rPr>
          <w:rFonts w:ascii="Simplified Arabic" w:hAnsi="Simplified Arabic" w:cs="Simplified Arabic"/>
          <w:sz w:val="28"/>
          <w:szCs w:val="28"/>
        </w:rPr>
        <w:t>.</w:t>
      </w:r>
    </w:p>
    <w:p w:rsidR="00836FD7" w:rsidRDefault="00836FD7" w:rsidP="00836FD7">
      <w:pPr>
        <w:ind w:left="360"/>
        <w:jc w:val="both"/>
        <w:rPr>
          <w:rFonts w:ascii="Simplified Arabic" w:hAnsi="Simplified Arabic" w:cs="Simplified Arabic"/>
          <w:sz w:val="28"/>
          <w:szCs w:val="28"/>
        </w:rPr>
      </w:pPr>
      <w:r w:rsidRPr="009C2724">
        <w:rPr>
          <w:rFonts w:ascii="Simplified Arabic" w:hAnsi="Simplified Arabic" w:cs="Simplified Arabic"/>
          <w:sz w:val="28"/>
          <w:szCs w:val="28"/>
        </w:rPr>
        <w:t>Moreover</w:t>
      </w:r>
      <w:r>
        <w:rPr>
          <w:rFonts w:ascii="Simplified Arabic" w:hAnsi="Simplified Arabic" w:cs="Simplified Arabic"/>
          <w:sz w:val="28"/>
          <w:szCs w:val="28"/>
        </w:rPr>
        <w:t xml:space="preserve"> </w:t>
      </w:r>
      <w:r w:rsidRPr="009C2724">
        <w:rPr>
          <w:rFonts w:ascii="Simplified Arabic" w:hAnsi="Simplified Arabic" w:cs="Simplified Arabic"/>
          <w:sz w:val="28"/>
          <w:szCs w:val="28"/>
        </w:rPr>
        <w:t xml:space="preserve">; The Algerian legislature has decided to protect people from infringing on the sanctity of their private lives, by capturing, recording or transmitting private or secret calls or conversations, or pictures in a private place without the permission or consent of the owner. </w:t>
      </w:r>
    </w:p>
    <w:p w:rsidR="00836FD7" w:rsidRDefault="00836FD7" w:rsidP="00836FD7">
      <w:pPr>
        <w:ind w:left="360"/>
        <w:jc w:val="both"/>
        <w:rPr>
          <w:rFonts w:ascii="Simplified Arabic" w:hAnsi="Simplified Arabic" w:cs="Simplified Arabic"/>
          <w:sz w:val="28"/>
          <w:szCs w:val="28"/>
        </w:rPr>
      </w:pPr>
      <w:r w:rsidRPr="00A37872">
        <w:rPr>
          <w:rFonts w:ascii="Simplified Arabic" w:hAnsi="Simplified Arabic" w:cs="Simplified Arabic"/>
          <w:b/>
          <w:bCs/>
          <w:sz w:val="28"/>
          <w:szCs w:val="28"/>
        </w:rPr>
        <w:t>Legal terms</w:t>
      </w:r>
      <w:r>
        <w:rPr>
          <w:rFonts w:ascii="Simplified Arabic" w:hAnsi="Simplified Arabic" w:cs="Simplified Arabic"/>
          <w:sz w:val="28"/>
          <w:szCs w:val="28"/>
        </w:rPr>
        <w:t> :</w:t>
      </w:r>
    </w:p>
    <w:tbl>
      <w:tblPr>
        <w:tblStyle w:val="Grilledutableau"/>
        <w:tblW w:w="0" w:type="auto"/>
        <w:tblInd w:w="360" w:type="dxa"/>
        <w:tblLook w:val="04A0"/>
      </w:tblPr>
      <w:tblGrid>
        <w:gridCol w:w="4567"/>
        <w:gridCol w:w="4361"/>
      </w:tblGrid>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Information security </w:t>
            </w:r>
          </w:p>
        </w:tc>
        <w:tc>
          <w:tcPr>
            <w:tcW w:w="5131" w:type="dxa"/>
          </w:tcPr>
          <w:p w:rsidR="00836FD7" w:rsidRDefault="00836FD7" w:rsidP="00CB020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الامن السيبيراني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algerian law</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القانون</w:t>
            </w:r>
            <w:proofErr w:type="gramEnd"/>
            <w:r>
              <w:rPr>
                <w:rFonts w:ascii="Simplified Arabic" w:hAnsi="Simplified Arabic" w:cs="Simplified Arabic" w:hint="cs"/>
                <w:sz w:val="28"/>
                <w:szCs w:val="28"/>
                <w:rtl/>
              </w:rPr>
              <w:t xml:space="preserve"> الجزائري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Risks </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المخاطر</w:t>
            </w:r>
            <w:proofErr w:type="gramEnd"/>
            <w:r>
              <w:rPr>
                <w:rFonts w:ascii="Simplified Arabic" w:hAnsi="Simplified Arabic" w:cs="Simplified Arabic" w:hint="cs"/>
                <w:sz w:val="28"/>
                <w:szCs w:val="28"/>
                <w:rtl/>
              </w:rPr>
              <w:t xml:space="preserve">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To threaten </w:t>
            </w:r>
            <w:proofErr w:type="gramStart"/>
            <w:r>
              <w:rPr>
                <w:rFonts w:ascii="Simplified Arabic" w:hAnsi="Simplified Arabic" w:cs="Simplified Arabic"/>
                <w:sz w:val="28"/>
                <w:szCs w:val="28"/>
              </w:rPr>
              <w:t>( a</w:t>
            </w:r>
            <w:proofErr w:type="gramEnd"/>
            <w:r>
              <w:rPr>
                <w:rFonts w:ascii="Simplified Arabic" w:hAnsi="Simplified Arabic" w:cs="Simplified Arabic"/>
                <w:sz w:val="28"/>
                <w:szCs w:val="28"/>
              </w:rPr>
              <w:t xml:space="preserve"> threat) </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يهدد ( التهديد)</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Prevent (prevention)</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الوقاية</w:t>
            </w:r>
            <w:proofErr w:type="gramEnd"/>
            <w:r>
              <w:rPr>
                <w:rFonts w:ascii="Simplified Arabic" w:hAnsi="Simplified Arabic" w:cs="Simplified Arabic" w:hint="cs"/>
                <w:sz w:val="28"/>
                <w:szCs w:val="28"/>
                <w:rtl/>
              </w:rPr>
              <w:t xml:space="preserve"> ( المنع)</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An Unathorized person</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شخص غير مرخص به</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Authenticity</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الاصالة</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Validity</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الصلاحية</w:t>
            </w:r>
            <w:proofErr w:type="gramEnd"/>
            <w:r>
              <w:rPr>
                <w:rFonts w:ascii="Simplified Arabic" w:hAnsi="Simplified Arabic" w:cs="Simplified Arabic" w:hint="cs"/>
                <w:sz w:val="28"/>
                <w:szCs w:val="28"/>
                <w:rtl/>
              </w:rPr>
              <w:t xml:space="preserve">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algerian legislator</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المشرع</w:t>
            </w:r>
            <w:proofErr w:type="gramEnd"/>
            <w:r>
              <w:rPr>
                <w:rFonts w:ascii="Simplified Arabic" w:hAnsi="Simplified Arabic" w:cs="Simplified Arabic" w:hint="cs"/>
                <w:sz w:val="28"/>
                <w:szCs w:val="28"/>
                <w:rtl/>
              </w:rPr>
              <w:t xml:space="preserve"> الجزائري</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legal vaccum</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الفراغ</w:t>
            </w:r>
            <w:proofErr w:type="gramEnd"/>
            <w:r>
              <w:rPr>
                <w:rFonts w:ascii="Simplified Arabic" w:hAnsi="Simplified Arabic" w:cs="Simplified Arabic" w:hint="cs"/>
                <w:sz w:val="28"/>
                <w:szCs w:val="28"/>
                <w:rtl/>
              </w:rPr>
              <w:t xml:space="preserve"> القانوني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Combating cybercrime</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محاربة الجريمة السيبيرانية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amendment of the penal code</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تعديل</w:t>
            </w:r>
            <w:proofErr w:type="gramEnd"/>
            <w:r>
              <w:rPr>
                <w:rFonts w:ascii="Simplified Arabic" w:hAnsi="Simplified Arabic" w:cs="Simplified Arabic" w:hint="cs"/>
                <w:sz w:val="28"/>
                <w:szCs w:val="28"/>
                <w:rtl/>
              </w:rPr>
              <w:t xml:space="preserve"> قانون العقوبات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lastRenderedPageBreak/>
              <w:t>Automatic data processing</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المعالجة الالية للمعلومات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Criminalized</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مجرم</w:t>
            </w:r>
            <w:proofErr w:type="gramEnd"/>
            <w:r>
              <w:rPr>
                <w:rFonts w:ascii="Simplified Arabic" w:hAnsi="Simplified Arabic" w:cs="Simplified Arabic" w:hint="cs"/>
                <w:sz w:val="28"/>
                <w:szCs w:val="28"/>
                <w:rtl/>
              </w:rPr>
              <w:t xml:space="preserve"> (مجرمة)</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crime of unauthorized entry</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جريمة الدخول </w:t>
            </w:r>
            <w:proofErr w:type="gramStart"/>
            <w:r>
              <w:rPr>
                <w:rFonts w:ascii="Simplified Arabic" w:hAnsi="Simplified Arabic" w:cs="Simplified Arabic" w:hint="cs"/>
                <w:sz w:val="28"/>
                <w:szCs w:val="28"/>
                <w:rtl/>
              </w:rPr>
              <w:t>الغير</w:t>
            </w:r>
            <w:proofErr w:type="gramEnd"/>
            <w:r>
              <w:rPr>
                <w:rFonts w:ascii="Simplified Arabic" w:hAnsi="Simplified Arabic" w:cs="Simplified Arabic" w:hint="cs"/>
                <w:sz w:val="28"/>
                <w:szCs w:val="28"/>
                <w:rtl/>
              </w:rPr>
              <w:t xml:space="preserve"> مرخص به</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An unauthorized acess </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النفاذ </w:t>
            </w:r>
            <w:proofErr w:type="gramStart"/>
            <w:r>
              <w:rPr>
                <w:rFonts w:ascii="Simplified Arabic" w:hAnsi="Simplified Arabic" w:cs="Simplified Arabic" w:hint="cs"/>
                <w:sz w:val="28"/>
                <w:szCs w:val="28"/>
                <w:rtl/>
              </w:rPr>
              <w:t>الغير</w:t>
            </w:r>
            <w:proofErr w:type="gramEnd"/>
            <w:r>
              <w:rPr>
                <w:rFonts w:ascii="Simplified Arabic" w:hAnsi="Simplified Arabic" w:cs="Simplified Arabic" w:hint="cs"/>
                <w:sz w:val="28"/>
                <w:szCs w:val="28"/>
                <w:rtl/>
              </w:rPr>
              <w:t xml:space="preserve"> مرخص به</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penalty of Imprisonment</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عقوبة</w:t>
            </w:r>
            <w:proofErr w:type="gramEnd"/>
            <w:r>
              <w:rPr>
                <w:rFonts w:ascii="Simplified Arabic" w:hAnsi="Simplified Arabic" w:cs="Simplified Arabic" w:hint="cs"/>
                <w:sz w:val="28"/>
                <w:szCs w:val="28"/>
                <w:rtl/>
              </w:rPr>
              <w:t xml:space="preserve"> الحبس</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A fine</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غرامة</w:t>
            </w:r>
            <w:proofErr w:type="gramEnd"/>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crime of information fraud</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جريمة</w:t>
            </w:r>
            <w:proofErr w:type="gramEnd"/>
            <w:r>
              <w:rPr>
                <w:rFonts w:ascii="Simplified Arabic" w:hAnsi="Simplified Arabic" w:cs="Simplified Arabic" w:hint="cs"/>
                <w:sz w:val="28"/>
                <w:szCs w:val="28"/>
                <w:rtl/>
              </w:rPr>
              <w:t xml:space="preserve"> تزوير المعلومات</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crime of data seizure</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جريمة حجز البيانات</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possession</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الحيازة</w:t>
            </w:r>
            <w:proofErr w:type="gramEnd"/>
            <w:r>
              <w:rPr>
                <w:rFonts w:ascii="Simplified Arabic" w:hAnsi="Simplified Arabic" w:cs="Simplified Arabic" w:hint="cs"/>
                <w:sz w:val="28"/>
                <w:szCs w:val="28"/>
                <w:rtl/>
              </w:rPr>
              <w:t xml:space="preserve">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Stipulated</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المنصوص عليه</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perpetrator is punished</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يعاقب الفاعل( المجرم= مرتكب الجريمة)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The crime of vandalism and destruction of data</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جريمة تخريب البيانات واتلافها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By </w:t>
            </w:r>
            <w:proofErr w:type="gramStart"/>
            <w:r>
              <w:rPr>
                <w:rFonts w:ascii="Simplified Arabic" w:hAnsi="Simplified Arabic" w:cs="Simplified Arabic"/>
                <w:sz w:val="28"/>
                <w:szCs w:val="28"/>
              </w:rPr>
              <w:t>cheat(</w:t>
            </w:r>
            <w:proofErr w:type="gramEnd"/>
            <w:r>
              <w:rPr>
                <w:rFonts w:ascii="Simplified Arabic" w:hAnsi="Simplified Arabic" w:cs="Simplified Arabic"/>
                <w:sz w:val="28"/>
                <w:szCs w:val="28"/>
              </w:rPr>
              <w:t xml:space="preserve"> to cheat)</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عن طريق الغش( يغش)</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Information fraud crime</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جريمة الاحتيال المعلوماتي</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 xml:space="preserve">Article 120 bis </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المادة 120 </w:t>
            </w:r>
            <w:proofErr w:type="gramStart"/>
            <w:r>
              <w:rPr>
                <w:rFonts w:ascii="Simplified Arabic" w:hAnsi="Simplified Arabic" w:cs="Simplified Arabic" w:hint="cs"/>
                <w:sz w:val="28"/>
                <w:szCs w:val="28"/>
                <w:rtl/>
              </w:rPr>
              <w:t>مكرر</w:t>
            </w:r>
            <w:proofErr w:type="gramEnd"/>
            <w:r>
              <w:rPr>
                <w:rFonts w:ascii="Simplified Arabic" w:hAnsi="Simplified Arabic" w:cs="Simplified Arabic" w:hint="cs"/>
                <w:sz w:val="28"/>
                <w:szCs w:val="28"/>
                <w:rtl/>
              </w:rPr>
              <w:t xml:space="preserve">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Disclosure</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الافصاح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Unfair competition</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المنافسة </w:t>
            </w:r>
            <w:proofErr w:type="gramStart"/>
            <w:r>
              <w:rPr>
                <w:rFonts w:ascii="Simplified Arabic" w:hAnsi="Simplified Arabic" w:cs="Simplified Arabic" w:hint="cs"/>
                <w:sz w:val="28"/>
                <w:szCs w:val="28"/>
                <w:rtl/>
              </w:rPr>
              <w:t>الغير</w:t>
            </w:r>
            <w:proofErr w:type="gramEnd"/>
            <w:r>
              <w:rPr>
                <w:rFonts w:ascii="Simplified Arabic" w:hAnsi="Simplified Arabic" w:cs="Simplified Arabic" w:hint="cs"/>
                <w:sz w:val="28"/>
                <w:szCs w:val="28"/>
                <w:rtl/>
              </w:rPr>
              <w:t xml:space="preserve"> مشروعة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Espionage</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التجسس</w:t>
            </w:r>
            <w:proofErr w:type="gramEnd"/>
          </w:p>
        </w:tc>
      </w:tr>
      <w:tr w:rsidR="00836FD7" w:rsidTr="00CB020E">
        <w:trPr>
          <w:trHeight w:val="359"/>
        </w:trPr>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Terrorism</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الارهاب</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Unlawfull acts</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التصرفات </w:t>
            </w:r>
            <w:proofErr w:type="gramStart"/>
            <w:r>
              <w:rPr>
                <w:rFonts w:ascii="Simplified Arabic" w:hAnsi="Simplified Arabic" w:cs="Simplified Arabic" w:hint="cs"/>
                <w:sz w:val="28"/>
                <w:szCs w:val="28"/>
                <w:rtl/>
              </w:rPr>
              <w:t>الغير</w:t>
            </w:r>
            <w:proofErr w:type="gramEnd"/>
            <w:r>
              <w:rPr>
                <w:rFonts w:ascii="Simplified Arabic" w:hAnsi="Simplified Arabic" w:cs="Simplified Arabic" w:hint="cs"/>
                <w:sz w:val="28"/>
                <w:szCs w:val="28"/>
                <w:rtl/>
              </w:rPr>
              <w:t xml:space="preserve"> قانونية( الغير شرعية)</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lastRenderedPageBreak/>
              <w:t>Complementary penalty</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عقوب</w:t>
            </w:r>
            <w:r>
              <w:rPr>
                <w:rFonts w:ascii="Simplified Arabic" w:hAnsi="Simplified Arabic" w:cs="Simplified Arabic" w:hint="cs"/>
                <w:sz w:val="28"/>
                <w:szCs w:val="28"/>
                <w:rtl/>
                <w:lang w:bidi="ar-DZ"/>
              </w:rPr>
              <w:t>ة</w:t>
            </w:r>
            <w:proofErr w:type="gramEnd"/>
            <w:r>
              <w:rPr>
                <w:rFonts w:ascii="Simplified Arabic" w:hAnsi="Simplified Arabic" w:cs="Simplified Arabic" w:hint="cs"/>
                <w:sz w:val="28"/>
                <w:szCs w:val="28"/>
                <w:rtl/>
              </w:rPr>
              <w:t xml:space="preserve"> تكميلية</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Confiscation</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مصادرة</w:t>
            </w:r>
            <w:proofErr w:type="gramEnd"/>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Increased penalty</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عقوبة</w:t>
            </w:r>
            <w:proofErr w:type="gramEnd"/>
            <w:r>
              <w:rPr>
                <w:rFonts w:ascii="Simplified Arabic" w:hAnsi="Simplified Arabic" w:cs="Simplified Arabic" w:hint="cs"/>
                <w:sz w:val="28"/>
                <w:szCs w:val="28"/>
                <w:rtl/>
              </w:rPr>
              <w:t xml:space="preserve"> مشددة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National defense</w:t>
            </w:r>
          </w:p>
        </w:tc>
        <w:tc>
          <w:tcPr>
            <w:tcW w:w="5131" w:type="dxa"/>
          </w:tcPr>
          <w:p w:rsidR="00836FD7" w:rsidRDefault="00836FD7" w:rsidP="00CB020E">
            <w:pPr>
              <w:bidi/>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الدفاع</w:t>
            </w:r>
            <w:proofErr w:type="gramEnd"/>
            <w:r>
              <w:rPr>
                <w:rFonts w:ascii="Simplified Arabic" w:hAnsi="Simplified Arabic" w:cs="Simplified Arabic" w:hint="cs"/>
                <w:sz w:val="28"/>
                <w:szCs w:val="28"/>
                <w:rtl/>
              </w:rPr>
              <w:t xml:space="preserve"> الوطني </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Bodies and institutions subject to public law</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الهيئات والمؤسسات الخاضعة للقانون العام</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Infringing on the sanctity of the private live</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اعتداء على حرمة الحياة الخاصة</w:t>
            </w:r>
          </w:p>
        </w:tc>
      </w:tr>
      <w:tr w:rsidR="00836FD7" w:rsidTr="00CB020E">
        <w:tc>
          <w:tcPr>
            <w:tcW w:w="5191" w:type="dxa"/>
          </w:tcPr>
          <w:p w:rsidR="00836FD7" w:rsidRDefault="00836FD7" w:rsidP="00CB020E">
            <w:pPr>
              <w:jc w:val="both"/>
              <w:rPr>
                <w:rFonts w:ascii="Simplified Arabic" w:hAnsi="Simplified Arabic" w:cs="Simplified Arabic"/>
                <w:sz w:val="28"/>
                <w:szCs w:val="28"/>
              </w:rPr>
            </w:pPr>
            <w:r>
              <w:rPr>
                <w:rFonts w:ascii="Simplified Arabic" w:hAnsi="Simplified Arabic" w:cs="Simplified Arabic"/>
                <w:sz w:val="28"/>
                <w:szCs w:val="28"/>
              </w:rPr>
              <w:t>Permission or consent of the owner</w:t>
            </w:r>
          </w:p>
        </w:tc>
        <w:tc>
          <w:tcPr>
            <w:tcW w:w="5131" w:type="dxa"/>
          </w:tcPr>
          <w:p w:rsidR="00836FD7" w:rsidRDefault="00836FD7" w:rsidP="00CB020E">
            <w:pPr>
              <w:bidi/>
              <w:jc w:val="both"/>
              <w:rPr>
                <w:rFonts w:ascii="Simplified Arabic" w:hAnsi="Simplified Arabic" w:cs="Simplified Arabic"/>
                <w:sz w:val="28"/>
                <w:szCs w:val="28"/>
              </w:rPr>
            </w:pPr>
            <w:r>
              <w:rPr>
                <w:rFonts w:ascii="Simplified Arabic" w:hAnsi="Simplified Arabic" w:cs="Simplified Arabic" w:hint="cs"/>
                <w:sz w:val="28"/>
                <w:szCs w:val="28"/>
                <w:rtl/>
              </w:rPr>
              <w:t>اذن او رضا صاحبها</w:t>
            </w:r>
          </w:p>
        </w:tc>
      </w:tr>
    </w:tbl>
    <w:p w:rsidR="00836FD7" w:rsidRDefault="00836FD7" w:rsidP="00836FD7">
      <w:pPr>
        <w:ind w:left="360"/>
        <w:jc w:val="both"/>
        <w:rPr>
          <w:rFonts w:ascii="Simplified Arabic" w:hAnsi="Simplified Arabic" w:cs="Simplified Arabic"/>
          <w:sz w:val="28"/>
          <w:szCs w:val="28"/>
          <w:rtl/>
        </w:rPr>
      </w:pPr>
    </w:p>
    <w:p w:rsidR="00836FD7" w:rsidRPr="001A5FC4" w:rsidRDefault="00836FD7" w:rsidP="00836FD7">
      <w:pPr>
        <w:bidi/>
        <w:ind w:left="360"/>
        <w:jc w:val="center"/>
        <w:rPr>
          <w:rFonts w:ascii="Simplified Arabic" w:hAnsi="Simplified Arabic" w:cs="Simplified Arabic"/>
          <w:b/>
          <w:bCs/>
          <w:i/>
          <w:iCs/>
          <w:sz w:val="28"/>
          <w:szCs w:val="28"/>
          <w:rtl/>
        </w:rPr>
      </w:pPr>
      <w:r w:rsidRPr="001A5FC4">
        <w:rPr>
          <w:rFonts w:ascii="Simplified Arabic" w:hAnsi="Simplified Arabic" w:cs="Simplified Arabic" w:hint="cs"/>
          <w:b/>
          <w:bCs/>
          <w:i/>
          <w:iCs/>
          <w:sz w:val="28"/>
          <w:szCs w:val="28"/>
          <w:rtl/>
        </w:rPr>
        <w:t>الأمن المعلوماتي</w:t>
      </w:r>
      <w:r>
        <w:rPr>
          <w:rFonts w:ascii="Simplified Arabic" w:hAnsi="Simplified Arabic" w:cs="Simplified Arabic" w:hint="cs"/>
          <w:b/>
          <w:bCs/>
          <w:i/>
          <w:iCs/>
          <w:sz w:val="28"/>
          <w:szCs w:val="28"/>
          <w:rtl/>
        </w:rPr>
        <w:t xml:space="preserve"> </w:t>
      </w:r>
      <w:r w:rsidRPr="001A5FC4">
        <w:rPr>
          <w:rFonts w:ascii="Simplified Arabic" w:hAnsi="Simplified Arabic" w:cs="Simplified Arabic" w:hint="cs"/>
          <w:b/>
          <w:bCs/>
          <w:i/>
          <w:iCs/>
          <w:sz w:val="28"/>
          <w:szCs w:val="28"/>
          <w:rtl/>
        </w:rPr>
        <w:t>(السيبيراني)  في القانون الجزائري</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يعني الامن المعلوماتي توفير الحماية للمعلومات من المخاطر التي تهددها او الحواجز التي تمنع من سوء استعمالها وذلك بتوفير الوسائل والادوات و المعايير والاجراءات المتخذة لحماية المعلومة من الوصول الى ايدي الاشخاص الغير مرخص لهم،  ولضمان اصالتها وصلاحيتها.</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الامن المعلوماتي في قانون العقوبات: لقد تدارك المشرع الجزائري الفراغ القانوني في مجال محاربة الجريمة السيبيرانية التي تمس بامن المعلومات، خاصة الجرائم الالكترونية بموجب القانون 04/15المتضن تعديل قانون العقوبات، والذي تكون حسبه بعض التصرفات المتعلقة بالمعالجة الالية للبيانات مجرمة، والتي تتمثل فيما يلي: </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1-جريمة الدخول الغير مرخص به: وهي قائمة اساسا على النفاذ الغير مرخص به لنظام المعلومات، وقد اشير اليها بموجب نص المادة 394 مكرر من قانون العقوبات الجزائري حيث تكون العقوبة من ثلاثة اشهر حبس الى سنة وغرامة من 50 الف الى 100 الف دج، فكل من يدخل عن طريق الغش او يبقى في كل أو في جزء من منظومة المعالجة الالية للبيانات او يحاول ذلك ، كما تضاعف العقوبة إذا ترتب عن ذلك حذف أو تغيير لمعطيات النظام أو تخريب لمنظومة اشتغال النظام.</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2-جريمة تزوير المعلومات: وتشمل التلاعب بالبيانات المتضمنة في نظام المعالجة الالية، وتقتصر على تصرفات </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اعمال) الادراج، الحذف والتعديل وذلك بادخال بياناتات جديدة غير صحيحة او تعديل الموجودة سابقا، حيث قرر لها المشرع عقوبة الحبس وغرامة مع امكانية مضاعفة العقوبة.</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3-جريمة حجز البيانات: وهي السائدة اكثر في العالم الافتراضي، حيث تشمل تصميم، البحث، الجمع، تقديم ونشر أو الاتجار بالبيانات المخزنة، المرسلة أو المعالجة في نظام المعلومات، أو حيازة، إفشاء او استعمال البيانات المتصل عليها من احدى الجرائم المنصوص عليها في القسم الرابع من قانون العقوبات لأي غرض مهما كان.</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ويعاقب الفاعل بالحبس من شهرين الى ثلاثة سنوات وغرامة من مليون الى 5 ملايين دج.</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4-جريمة تخريب المعطيات واتلافها: يعرفها المشرع الحزائري بانها( كل من ادخل عن طريق الغش بيانات في نظام المعالجة الالية للمعطيات أو أزال أو عدل عن طريق الغش المعطيات المحتواة في الفرع الخامس من قانون العقوبات،   واقر عقوبة الحبس والغرامة لمرتكبها.</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5-جرائم الاحتيال المعلوماتي: جاء في المادة 394 مكرر 2 كل من يقوم عن طريق الغش بالتصميم، البحث، الجمع، توفير، نشر او الاتجار بالبيانات المخزنة، المعالجة أو المحولة من خلال نظام المعلومات ، ويقرر عقوبة الحبس والغرامة على مرتكبيها.</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6-الجرائم المتعلقة بنشاطات الانترنت والتي نص عليها في مواد القسم الرابع مكرر من قانون العقوبات، خاصة المادة 394مكرر 2/2 " اعمال الحيازة والنشر التي تقع على البيانات الالكترونية بهدف المنافسة الغير مشروعة، التجسس، الارهاب، التحريض على الفسوق، وكل التصرفات الغير شرعية"( وهو المعنى الاوسع الذي يمكن ان يشمله أي عمل ضمن نطاق هذا النوع من الجرائم الالكترونية).</w:t>
      </w:r>
    </w:p>
    <w:p w:rsidR="00836FD7" w:rsidRDefault="00836FD7" w:rsidP="00836FD7">
      <w:p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والعقوبة هي الحبس والغرامة إضافة إلى العقوبة التكميلية المتمثلة في </w:t>
      </w:r>
      <w:proofErr w:type="gramStart"/>
      <w:r>
        <w:rPr>
          <w:rFonts w:ascii="Simplified Arabic" w:hAnsi="Simplified Arabic" w:cs="Simplified Arabic" w:hint="cs"/>
          <w:sz w:val="28"/>
          <w:szCs w:val="28"/>
          <w:rtl/>
        </w:rPr>
        <w:t>غلق</w:t>
      </w:r>
      <w:proofErr w:type="gramEnd"/>
      <w:r>
        <w:rPr>
          <w:rFonts w:ascii="Simplified Arabic" w:hAnsi="Simplified Arabic" w:cs="Simplified Arabic" w:hint="cs"/>
          <w:sz w:val="28"/>
          <w:szCs w:val="28"/>
          <w:rtl/>
        </w:rPr>
        <w:t xml:space="preserve"> المواقع محل الجريمة. ومصادرة الأجهزة، البرامج، والوسائل المستعملة، مع تشديد العقوبة اذا استهدفت الجريمة الدفاع الوطني او الهيئات والمؤسسات الخاضعة للقانون العام.</w:t>
      </w:r>
    </w:p>
    <w:p w:rsidR="00836FD7" w:rsidRPr="009C2724" w:rsidRDefault="00836FD7" w:rsidP="00836FD7">
      <w:pPr>
        <w:bidi/>
        <w:ind w:left="36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اكثر من ذلك، فقد قرر التشريع الجزائري حماية الاشخاص من التعدي على حرمة حياتهم الخاصة من خلال رصد والتقاط، تسجيل ونقل الاتصالات والمحادثات السرية والخاصة ، أو الصور في أماكن خاصة دون إذن ورضا صاحبها. </w:t>
      </w:r>
    </w:p>
    <w:p w:rsidR="00DB03A9" w:rsidRDefault="00EC62B0" w:rsidP="00DB03A9">
      <w:pPr>
        <w:shd w:val="clear" w:color="auto" w:fill="FFFFFF"/>
        <w:spacing w:after="0" w:line="360" w:lineRule="auto"/>
        <w:rPr>
          <w:rFonts w:asciiTheme="majorBidi" w:hAnsiTheme="majorBidi" w:cs="Times New Roman"/>
          <w:b/>
          <w:bCs/>
          <w:sz w:val="28"/>
          <w:szCs w:val="28"/>
          <w:lang w:val="en-GB"/>
        </w:rPr>
      </w:pPr>
      <w:r w:rsidRPr="00EC62B0">
        <w:pict>
          <v:roundrect id="_x0000_s1035" style="position:absolute;margin-left:699.9pt;margin-top:1.9pt;width:94.7pt;height:31.35pt;z-index:25167462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zRgIAAH0EAAAOAAAAZHJzL2Uyb0RvYy54bWysVFFuEzEQ/UfiDpb/6WZDkjarbqqqpQip&#10;QEXhAI7tzRq8HjN2simn4SycjLF3G1LgC7Eflscz8zzznmfPL/adZTuNwYCreXky4Uw7Ccq4Tc0/&#10;fbx5ccZZiMIpYcHpmj/owC9Wz5+d977SU2jBKo2MQFyoel/zNkZfFUWQre5EOAGvHTkbwE5EMnFT&#10;KBQ9oXe2mE4mi6IHVB5B6hDo9Hpw8lXGbxot4/umCToyW3OqLeYV87pOa7E6F9UGhW+NHMsQ/1BF&#10;J4yjSw9Q1yIKtkXzB1RnJEKAJp5I6ApoGiN17oG6KSe/dXPfCq9zL0RO8Aeawv+Dle92d8iMIu04&#10;c6IjiT4QacJtrP7xvWISjAtMIIJTJrAyEdb7UFHevb/D1HLwtyC/BObgqqU8fUnBfauFojJzfPEk&#10;IRmBUtm6fwuK7hPbCJm7fYNdAiRW2D5L9HCQSO8jk3RYTifTxZKUlOR7uTwrZ/NUUiGqx2yPIb7W&#10;0LG0qTnC1qnUUr5C7G5DzDqpsVuhPnPWdJZU3wnLysVicToijsGE/YiZ2wVr1I2xNhu4WV9ZZJRa&#10;85v8jcnhOMw61td8OZ/OcxVPfOEYYpK/v0HkPvJrTdS+cirvozB22FOV1hERj/QOMsX9ej8qtgb1&#10;QKwjDDNAM0ubFvAbZz29/5qHr1uBmjP7xpFyy3I2SwOTjdn8dEoGHnvWxx7hJEHVPHI2bK/iMGRb&#10;j2bT0k1l7tzBJandmJg0S6UOVY0GvfEs5TiPaYiO7Rz166+x+gkAAP//AwBQSwMEFAAGAAgAAAAh&#10;APRnGXnaAAAABQEAAA8AAABkcnMvZG93bnJldi54bWxMz01PwzAMBuA7Ev8hMhI3lvCxauvqTggJ&#10;rojCgWPaeG1F43RJ2hV+PdkJjtZrvX5c7Bc7iJl86B0j3K4UCOLGmZ5bhI/355sNiBA1Gz04JoRv&#10;CrAvLy8KnRt34jeaq9iKVMIh1whdjGMuZWg6sjqs3EicsoPzVsc0+lYar0+p3A7yTqlMWt1zutDp&#10;kZ46ar6qySI0Rk3Kf86v23odq595OrJ8OSJeXy2POxCRlvi3DGd+okOZTLWb2AQxIKRHIsJ94p/D&#10;zfYBRI2QZWuQZSH/68tfAAAA//8DAFBLAQItABQABgAIAAAAIQC2gziS/gAAAOEBAAATAAAAAAAA&#10;AAAAAAAAAAAAAABbQ29udGVudF9UeXBlc10ueG1sUEsBAi0AFAAGAAgAAAAhADj9If/WAAAAlAEA&#10;AAsAAAAAAAAAAAAAAAAALwEAAF9yZWxzLy5yZWxzUEsBAi0AFAAGAAgAAAAhAO3v/HNGAgAAfQQA&#10;AA4AAAAAAAAAAAAAAAAALgIAAGRycy9lMm9Eb2MueG1sUEsBAi0AFAAGAAgAAAAhAPRnGXnaAAAA&#10;BQEAAA8AAAAAAAAAAAAAAAAAoAQAAGRycy9kb3ducmV2LnhtbFBLBQYAAAAABAAEAPMAAACnBQAA&#10;AAA=&#10;">
            <v:textbox>
              <w:txbxContent>
                <w:p w:rsidR="008C191A" w:rsidRDefault="008C191A" w:rsidP="00DB03A9">
                  <w:pPr>
                    <w:jc w:val="center"/>
                    <w:rPr>
                      <w:rFonts w:asciiTheme="majorBidi" w:hAnsiTheme="majorBidi" w:cstheme="majorBidi"/>
                      <w:b/>
                      <w:bCs/>
                      <w:i/>
                      <w:iCs/>
                      <w:sz w:val="28"/>
                      <w:szCs w:val="28"/>
                      <w:lang w:bidi="ar-DZ"/>
                    </w:rPr>
                  </w:pPr>
                  <w:r>
                    <w:rPr>
                      <w:rFonts w:asciiTheme="majorBidi" w:hAnsiTheme="majorBidi" w:cstheme="majorBidi"/>
                      <w:b/>
                      <w:bCs/>
                      <w:i/>
                      <w:iCs/>
                      <w:sz w:val="28"/>
                      <w:szCs w:val="28"/>
                      <w:lang w:val="en-US" w:bidi="ar-DZ"/>
                    </w:rPr>
                    <w:t>Text</w:t>
                  </w:r>
                  <w:r>
                    <w:rPr>
                      <w:rFonts w:asciiTheme="majorBidi" w:hAnsiTheme="majorBidi" w:cstheme="majorBidi"/>
                      <w:b/>
                      <w:bCs/>
                      <w:i/>
                      <w:iCs/>
                      <w:sz w:val="28"/>
                      <w:szCs w:val="28"/>
                      <w:lang w:bidi="ar-DZ"/>
                    </w:rPr>
                    <w:t xml:space="preserve"> N°: 09</w:t>
                  </w:r>
                </w:p>
              </w:txbxContent>
            </v:textbox>
            <w10:wrap anchorx="margin"/>
          </v:roundrect>
        </w:pict>
      </w:r>
      <w:r w:rsidR="00DB03A9">
        <w:rPr>
          <w:rFonts w:asciiTheme="majorBidi" w:hAnsiTheme="majorBidi" w:cs="Times New Roman"/>
          <w:b/>
          <w:bCs/>
          <w:sz w:val="28"/>
          <w:szCs w:val="28"/>
          <w:lang w:val="en-GB"/>
        </w:rPr>
        <w:t xml:space="preserve">Master 2/electronic administration &amp;digital services </w:t>
      </w:r>
    </w:p>
    <w:p w:rsidR="00DB03A9" w:rsidRDefault="00DB03A9" w:rsidP="00DB03A9">
      <w:pPr>
        <w:autoSpaceDE w:val="0"/>
        <w:autoSpaceDN w:val="0"/>
        <w:adjustRightInd w:val="0"/>
        <w:spacing w:after="0" w:line="240" w:lineRule="auto"/>
        <w:jc w:val="center"/>
        <w:rPr>
          <w:rFonts w:ascii="Times New Roman" w:hAnsi="Times New Roman" w:cs="Times New Roman"/>
          <w:sz w:val="20"/>
          <w:szCs w:val="20"/>
          <w:lang w:val="en-GB"/>
        </w:rPr>
      </w:pPr>
    </w:p>
    <w:p w:rsidR="00DB03A9" w:rsidRPr="00A463A2" w:rsidRDefault="00DB03A9" w:rsidP="00DB03A9">
      <w:pPr>
        <w:shd w:val="clear" w:color="auto" w:fill="FFFFFF"/>
        <w:spacing w:after="0" w:line="360" w:lineRule="auto"/>
        <w:rPr>
          <w:rFonts w:asciiTheme="majorBidi" w:hAnsiTheme="majorBidi" w:cs="Times New Roman"/>
          <w:b/>
          <w:bCs/>
          <w:sz w:val="28"/>
          <w:szCs w:val="28"/>
        </w:rPr>
      </w:pPr>
    </w:p>
    <w:p w:rsidR="00DB03A9" w:rsidRPr="00B52BA0" w:rsidRDefault="00DB03A9" w:rsidP="00DB03A9">
      <w:pPr>
        <w:jc w:val="center"/>
        <w:rPr>
          <w:rFonts w:ascii="Simplified Arabic" w:hAnsi="Simplified Arabic" w:cs="Simplified Arabic"/>
          <w:b/>
          <w:bCs/>
          <w:sz w:val="28"/>
          <w:szCs w:val="28"/>
        </w:rPr>
      </w:pPr>
      <w:r w:rsidRPr="00D55A57">
        <w:rPr>
          <w:rFonts w:ascii="Simplified Arabic" w:hAnsi="Simplified Arabic" w:cs="Simplified Arabic"/>
          <w:b/>
          <w:bCs/>
          <w:sz w:val="28"/>
          <w:szCs w:val="28"/>
        </w:rPr>
        <w:t>Information Security in The Algerian Law</w:t>
      </w:r>
      <w:r>
        <w:rPr>
          <w:rFonts w:ascii="Simplified Arabic" w:hAnsi="Simplified Arabic" w:cs="Simplified Arabic"/>
          <w:b/>
          <w:bCs/>
          <w:sz w:val="28"/>
          <w:szCs w:val="28"/>
        </w:rPr>
        <w:t xml:space="preserve"> </w:t>
      </w:r>
      <w:proofErr w:type="gramStart"/>
      <w:r>
        <w:rPr>
          <w:rFonts w:ascii="Simplified Arabic" w:hAnsi="Simplified Arabic" w:cs="Simplified Arabic"/>
          <w:b/>
          <w:bCs/>
          <w:sz w:val="28"/>
          <w:szCs w:val="28"/>
        </w:rPr>
        <w:t>( part</w:t>
      </w:r>
      <w:proofErr w:type="gramEnd"/>
      <w:r>
        <w:rPr>
          <w:rFonts w:ascii="Simplified Arabic" w:hAnsi="Simplified Arabic" w:cs="Simplified Arabic"/>
          <w:b/>
          <w:bCs/>
          <w:sz w:val="28"/>
          <w:szCs w:val="28"/>
        </w:rPr>
        <w:t xml:space="preserve"> 2)</w:t>
      </w:r>
    </w:p>
    <w:p w:rsidR="00DB03A9" w:rsidRPr="00F52112" w:rsidRDefault="00DB03A9" w:rsidP="00DB03A9">
      <w:pPr>
        <w:autoSpaceDE w:val="0"/>
        <w:autoSpaceDN w:val="0"/>
        <w:adjustRightInd w:val="0"/>
        <w:spacing w:after="0" w:line="240" w:lineRule="auto"/>
        <w:jc w:val="both"/>
        <w:rPr>
          <w:rFonts w:ascii="Simplified Arabic" w:hAnsi="Simplified Arabic" w:cs="Simplified Arabic"/>
          <w:sz w:val="28"/>
          <w:szCs w:val="28"/>
        </w:rPr>
      </w:pPr>
      <w:r w:rsidRPr="00F52112">
        <w:rPr>
          <w:rFonts w:ascii="Simplified Arabic" w:hAnsi="Simplified Arabic" w:cs="Simplified Arabic"/>
          <w:sz w:val="28"/>
          <w:szCs w:val="28"/>
        </w:rPr>
        <w:t>B</w:t>
      </w:r>
      <w:r w:rsidRPr="00F52112">
        <w:rPr>
          <w:rFonts w:ascii="Simplified Arabic" w:hAnsi="Simplified Arabic" w:cs="Simplified Arabic"/>
          <w:b/>
          <w:bCs/>
          <w:sz w:val="28"/>
          <w:szCs w:val="28"/>
        </w:rPr>
        <w:t>) Information Security in the Criminal Procedures Law:</w:t>
      </w:r>
    </w:p>
    <w:p w:rsidR="00DB03A9" w:rsidRPr="00F52112" w:rsidRDefault="00DB03A9" w:rsidP="00DB03A9">
      <w:pPr>
        <w:autoSpaceDE w:val="0"/>
        <w:autoSpaceDN w:val="0"/>
        <w:adjustRightInd w:val="0"/>
        <w:spacing w:after="0" w:line="240" w:lineRule="auto"/>
        <w:jc w:val="both"/>
        <w:rPr>
          <w:rFonts w:ascii="Simplified Arabic" w:hAnsi="Simplified Arabic" w:cs="Simplified Arabic"/>
          <w:sz w:val="28"/>
          <w:szCs w:val="28"/>
        </w:rPr>
      </w:pPr>
      <w:r w:rsidRPr="00F52112">
        <w:rPr>
          <w:rFonts w:ascii="Simplified Arabic" w:hAnsi="Simplified Arabic" w:cs="Simplified Arabic"/>
          <w:sz w:val="28"/>
          <w:szCs w:val="28"/>
        </w:rPr>
        <w:t>The Algerian legislator, through Article 37 of the Code of Criminal</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Procedure, has given local jurisdiction to the Procurator of the Republic</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 information crimes, stipulated the inspection in Article 45, paragraph</w:t>
      </w:r>
      <w:r>
        <w:rPr>
          <w:rFonts w:ascii="Simplified Arabic" w:hAnsi="Simplified Arabic" w:cs="Simplified Arabic"/>
          <w:sz w:val="28"/>
          <w:szCs w:val="28"/>
        </w:rPr>
        <w:t xml:space="preserve"> </w:t>
      </w:r>
      <w:r w:rsidRPr="00F52112">
        <w:rPr>
          <w:rFonts w:ascii="Simplified Arabic" w:hAnsi="Simplified Arabic" w:cs="Simplified Arabic"/>
          <w:sz w:val="28"/>
          <w:szCs w:val="28"/>
        </w:rPr>
        <w:t>07 thereof. And on arrest for consideration of In the crime infringing</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processing systems in the text of Article 51, paragraph 06 thereof, and</w:t>
      </w:r>
    </w:p>
    <w:p w:rsidR="00DB03A9" w:rsidRPr="004A5003" w:rsidRDefault="00DB03A9" w:rsidP="00DB03A9">
      <w:pPr>
        <w:autoSpaceDE w:val="0"/>
        <w:autoSpaceDN w:val="0"/>
        <w:adjustRightInd w:val="0"/>
        <w:spacing w:after="0" w:line="240" w:lineRule="auto"/>
        <w:jc w:val="both"/>
        <w:rPr>
          <w:rFonts w:ascii="Simplified Arabic" w:hAnsi="Simplified Arabic" w:cs="Simplified Arabic"/>
          <w:sz w:val="28"/>
          <w:szCs w:val="28"/>
        </w:rPr>
      </w:pPr>
      <w:proofErr w:type="gramStart"/>
      <w:r w:rsidRPr="00F52112">
        <w:rPr>
          <w:rFonts w:ascii="Simplified Arabic" w:hAnsi="Simplified Arabic" w:cs="Simplified Arabic"/>
          <w:sz w:val="28"/>
          <w:szCs w:val="28"/>
        </w:rPr>
        <w:t>the</w:t>
      </w:r>
      <w:proofErr w:type="gramEnd"/>
      <w:r w:rsidRPr="00F52112">
        <w:rPr>
          <w:rFonts w:ascii="Simplified Arabic" w:hAnsi="Simplified Arabic" w:cs="Simplified Arabic"/>
          <w:sz w:val="28"/>
          <w:szCs w:val="28"/>
        </w:rPr>
        <w:t xml:space="preserve"> interception of correspondence, recording of votes and taking pictures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 Article 65 bis 05 to 65 bis 10, as for the investigation and trial</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procedures, the same procedures of the traditional crime shall be applied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to it.</w:t>
      </w:r>
    </w:p>
    <w:p w:rsidR="00DB03A9" w:rsidRPr="00F52112" w:rsidRDefault="00DB03A9" w:rsidP="00DB03A9">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b/>
          <w:bCs/>
          <w:sz w:val="28"/>
          <w:szCs w:val="28"/>
        </w:rPr>
        <w:t xml:space="preserve">C </w:t>
      </w:r>
      <w:r w:rsidRPr="00F52112">
        <w:rPr>
          <w:rFonts w:ascii="Simplified Arabic" w:hAnsi="Simplified Arabic" w:cs="Simplified Arabic"/>
          <w:b/>
          <w:bCs/>
          <w:sz w:val="28"/>
          <w:szCs w:val="28"/>
        </w:rPr>
        <w:t>-information security in private laws</w:t>
      </w:r>
      <w:r w:rsidRPr="00F52112">
        <w:rPr>
          <w:rFonts w:ascii="Simplified Arabic" w:hAnsi="Simplified Arabic" w:cs="Simplified Arabic"/>
          <w:sz w:val="28"/>
          <w:szCs w:val="28"/>
        </w:rPr>
        <w: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Due to the extension of the threat of cybercrime in all areas of life, it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was necessary to stipulate it even in special laws, including:</w:t>
      </w:r>
    </w:p>
    <w:p w:rsidR="00DB03A9" w:rsidRPr="00F52112" w:rsidRDefault="00DB03A9" w:rsidP="00DB03A9">
      <w:pPr>
        <w:jc w:val="both"/>
        <w:rPr>
          <w:rFonts w:ascii="Simplified Arabic" w:hAnsi="Simplified Arabic" w:cs="Simplified Arabic"/>
          <w:sz w:val="28"/>
          <w:szCs w:val="28"/>
        </w:rPr>
      </w:pPr>
      <w:r w:rsidRPr="00F52112">
        <w:rPr>
          <w:rFonts w:ascii="Simplified Arabic" w:hAnsi="Simplified Arabic" w:cs="Simplified Arabic"/>
          <w:sz w:val="28"/>
          <w:szCs w:val="28"/>
        </w:rPr>
        <w:t xml:space="preserve">1- </w:t>
      </w:r>
      <w:r w:rsidRPr="00F52112">
        <w:rPr>
          <w:rFonts w:ascii="Simplified Arabic" w:hAnsi="Simplified Arabic" w:cs="Simplified Arabic"/>
          <w:b/>
          <w:bCs/>
          <w:sz w:val="28"/>
          <w:szCs w:val="28"/>
        </w:rPr>
        <w:t>Industrial property laws</w:t>
      </w:r>
      <w:r w:rsidRPr="00F52112">
        <w:rPr>
          <w:rFonts w:ascii="Simplified Arabic" w:hAnsi="Simplified Arabic" w:cs="Simplified Arabic"/>
          <w:sz w:val="28"/>
          <w:szCs w:val="28"/>
        </w:rPr>
        <w: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The legislator has touched on the regulation of trademark provisions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 Ordinance No. 03-06 related to trademarks, by registering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program under a trademark name for it, but the matter is related to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protection of the name only without the content and it is a protection that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may be effective by simple and not complex copying. As for computer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information programs, the Algerian legislator explicitly excluded them</w:t>
      </w:r>
      <w:r>
        <w:rPr>
          <w:rFonts w:ascii="Simplified Arabic" w:hAnsi="Simplified Arabic" w:cs="Simplified Arabic"/>
          <w:sz w:val="28"/>
          <w:szCs w:val="28"/>
        </w:rPr>
        <w:t xml:space="preserve"> </w:t>
      </w:r>
      <w:r w:rsidRPr="00F52112">
        <w:rPr>
          <w:rFonts w:ascii="Simplified Arabic" w:hAnsi="Simplified Arabic" w:cs="Simplified Arabic"/>
          <w:sz w:val="28"/>
          <w:szCs w:val="28"/>
        </w:rPr>
        <w:t>from the field of patent protection.</w:t>
      </w:r>
    </w:p>
    <w:p w:rsidR="00DB03A9" w:rsidRPr="00F52112" w:rsidRDefault="00DB03A9" w:rsidP="00DB03A9">
      <w:pPr>
        <w:autoSpaceDE w:val="0"/>
        <w:autoSpaceDN w:val="0"/>
        <w:adjustRightInd w:val="0"/>
        <w:spacing w:after="0" w:line="240" w:lineRule="auto"/>
        <w:jc w:val="both"/>
        <w:rPr>
          <w:rFonts w:ascii="Simplified Arabic" w:hAnsi="Simplified Arabic" w:cs="Simplified Arabic"/>
          <w:sz w:val="28"/>
          <w:szCs w:val="28"/>
        </w:rPr>
      </w:pPr>
      <w:r w:rsidRPr="00F52112">
        <w:rPr>
          <w:rFonts w:ascii="Simplified Arabic" w:hAnsi="Simplified Arabic" w:cs="Simplified Arabic"/>
          <w:sz w:val="28"/>
          <w:szCs w:val="28"/>
        </w:rPr>
        <w:t>2</w:t>
      </w:r>
      <w:r w:rsidRPr="00F52112">
        <w:rPr>
          <w:rFonts w:ascii="Simplified Arabic" w:hAnsi="Simplified Arabic" w:cs="Simplified Arabic"/>
          <w:b/>
          <w:bCs/>
          <w:sz w:val="28"/>
          <w:szCs w:val="28"/>
        </w:rPr>
        <w:t>- Literary property laws</w:t>
      </w:r>
      <w:r w:rsidRPr="00F52112">
        <w:rPr>
          <w:rFonts w:ascii="Simplified Arabic" w:hAnsi="Simplified Arabic" w:cs="Simplified Arabic"/>
          <w:sz w:val="28"/>
          <w:szCs w:val="28"/>
        </w:rPr>
        <w: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With the remarkable development in the field of communication in</w:t>
      </w:r>
      <w:r>
        <w:rPr>
          <w:rFonts w:ascii="Simplified Arabic" w:hAnsi="Simplified Arabic" w:cs="Simplified Arabic"/>
          <w:sz w:val="28"/>
          <w:szCs w:val="28"/>
        </w:rPr>
        <w:t xml:space="preserve"> </w:t>
      </w:r>
      <w:r w:rsidRPr="00F52112">
        <w:rPr>
          <w:rFonts w:ascii="Simplified Arabic" w:hAnsi="Simplified Arabic" w:cs="Simplified Arabic"/>
          <w:sz w:val="28"/>
          <w:szCs w:val="28"/>
        </w:rPr>
        <w:t xml:space="preserve">recent times, the means of transporting intellectual </w:t>
      </w:r>
      <w:r w:rsidRPr="00F52112">
        <w:rPr>
          <w:rFonts w:ascii="Simplified Arabic" w:hAnsi="Simplified Arabic" w:cs="Simplified Arabic"/>
          <w:sz w:val="28"/>
          <w:szCs w:val="28"/>
        </w:rPr>
        <w:lastRenderedPageBreak/>
        <w:t>production in various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forms have developed with it. The Algerian legislature has expanded,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through Order 97-10 amended and supplemented by Order 03-05 of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list of protected literature, as it incorporated media applications within</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the original works that were expressed in database works and computer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programs that enable managed to do activity scientific, or any activity to</w:t>
      </w:r>
      <w:r>
        <w:rPr>
          <w:rFonts w:ascii="Simplified Arabic" w:hAnsi="Simplified Arabic" w:cs="Simplified Arabic"/>
          <w:sz w:val="28"/>
          <w:szCs w:val="28"/>
        </w:rPr>
        <w:t xml:space="preserve"> </w:t>
      </w:r>
      <w:r w:rsidRPr="00F52112">
        <w:rPr>
          <w:rFonts w:ascii="Simplified Arabic" w:hAnsi="Simplified Arabic" w:cs="Simplified Arabic"/>
          <w:sz w:val="28"/>
          <w:szCs w:val="28"/>
        </w:rPr>
        <w:t>obtain On a special result of the information, that read with a machine.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Penalties are also increased for those who violate the rights of authors, especially authors of Informatics works.</w:t>
      </w:r>
    </w:p>
    <w:p w:rsidR="00DB03A9" w:rsidRDefault="00DB03A9" w:rsidP="00DB03A9">
      <w:pPr>
        <w:autoSpaceDE w:val="0"/>
        <w:autoSpaceDN w:val="0"/>
        <w:adjustRightInd w:val="0"/>
        <w:spacing w:after="0" w:line="240" w:lineRule="auto"/>
        <w:jc w:val="both"/>
        <w:rPr>
          <w:rFonts w:ascii="Simplified Arabic" w:hAnsi="Simplified Arabic" w:cs="Simplified Arabic"/>
          <w:sz w:val="28"/>
          <w:szCs w:val="28"/>
        </w:rPr>
      </w:pPr>
      <w:r w:rsidRPr="00F52112">
        <w:rPr>
          <w:rFonts w:ascii="Simplified Arabic" w:hAnsi="Simplified Arabic" w:cs="Simplified Arabic"/>
          <w:sz w:val="28"/>
          <w:szCs w:val="28"/>
        </w:rPr>
        <w:t xml:space="preserve">D) </w:t>
      </w:r>
      <w:r w:rsidRPr="00F52112">
        <w:rPr>
          <w:rFonts w:ascii="Simplified Arabic" w:hAnsi="Simplified Arabic" w:cs="Simplified Arabic"/>
          <w:b/>
          <w:bCs/>
          <w:sz w:val="28"/>
          <w:szCs w:val="28"/>
        </w:rPr>
        <w:t>Information Security in the Law on Combating Media and Communication Technology Crimes</w:t>
      </w:r>
      <w:r w:rsidRPr="00F52112">
        <w:rPr>
          <w:rFonts w:ascii="Simplified Arabic" w:hAnsi="Simplified Arabic" w:cs="Simplified Arabic"/>
          <w:sz w:val="28"/>
          <w:szCs w:val="28"/>
        </w:rPr>
        <w:t>:</w:t>
      </w:r>
      <w:r>
        <w:rPr>
          <w:rFonts w:ascii="Simplified Arabic" w:hAnsi="Simplified Arabic" w:cs="Simplified Arabic"/>
          <w:b/>
          <w:bCs/>
          <w:sz w:val="28"/>
          <w:szCs w:val="28"/>
        </w:rPr>
        <w:t xml:space="preserve"> </w:t>
      </w:r>
      <w:r w:rsidRPr="00F52112">
        <w:rPr>
          <w:rFonts w:ascii="Simplified Arabic" w:hAnsi="Simplified Arabic" w:cs="Simplified Arabic"/>
          <w:sz w:val="28"/>
          <w:szCs w:val="28"/>
        </w:rPr>
        <w:t>Law No. 09-04 was promulgated in Algeria, Includes rules for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prevention and control of crimes related to information and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communication technology, whereby it is permissible to monitor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electronic information in terrorism-related matters in violation of public</w:t>
      </w:r>
      <w:r>
        <w:rPr>
          <w:rFonts w:ascii="Simplified Arabic" w:hAnsi="Simplified Arabic" w:cs="Simplified Arabic"/>
          <w:sz w:val="28"/>
          <w:szCs w:val="28"/>
        </w:rPr>
        <w:t xml:space="preserve"> </w:t>
      </w:r>
      <w:r w:rsidRPr="00F52112">
        <w:rPr>
          <w:rFonts w:ascii="Simplified Arabic" w:hAnsi="Simplified Arabic" w:cs="Simplified Arabic"/>
          <w:sz w:val="28"/>
          <w:szCs w:val="28"/>
        </w:rPr>
        <w:t>order. This law aims to protect the automatic data processing systems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from crimes, and it also has a scope for investigation. Given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confidentiality of communications, the seriousness of potential threats,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and the importance of the protected interests, the requirements of the</w:t>
      </w:r>
      <w:r>
        <w:rPr>
          <w:rFonts w:ascii="Simplified Arabic" w:hAnsi="Simplified Arabic" w:cs="Simplified Arabic"/>
          <w:b/>
          <w:bCs/>
          <w:sz w:val="28"/>
          <w:szCs w:val="28"/>
        </w:rPr>
        <w:t xml:space="preserve"> </w:t>
      </w:r>
      <w:r w:rsidRPr="00F52112">
        <w:rPr>
          <w:rFonts w:ascii="Simplified Arabic" w:hAnsi="Simplified Arabic" w:cs="Simplified Arabic"/>
          <w:sz w:val="28"/>
          <w:szCs w:val="28"/>
        </w:rPr>
        <w:t>protection of the public order or its requirements can monitor electronic</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communications, collect and record their content, and carry out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inspection or seizure Within information systems.</w:t>
      </w:r>
      <w:r>
        <w:rPr>
          <w:rFonts w:ascii="Simplified Arabic" w:hAnsi="Simplified Arabic" w:cs="Simplified Arabic"/>
          <w:sz w:val="28"/>
          <w:szCs w:val="28"/>
        </w:rPr>
        <w:t xml:space="preserve"> </w:t>
      </w:r>
    </w:p>
    <w:p w:rsidR="00DB03A9" w:rsidRDefault="00DB03A9" w:rsidP="00491DD9">
      <w:pPr>
        <w:autoSpaceDE w:val="0"/>
        <w:autoSpaceDN w:val="0"/>
        <w:adjustRightInd w:val="0"/>
        <w:spacing w:after="0" w:line="240" w:lineRule="auto"/>
        <w:jc w:val="both"/>
        <w:rPr>
          <w:rFonts w:ascii="Simplified Arabic" w:hAnsi="Simplified Arabic" w:cs="Simplified Arabic"/>
          <w:sz w:val="28"/>
          <w:szCs w:val="28"/>
        </w:rPr>
      </w:pPr>
      <w:r w:rsidRPr="00F52112">
        <w:rPr>
          <w:rFonts w:ascii="Simplified Arabic" w:hAnsi="Simplified Arabic" w:cs="Simplified Arabic"/>
          <w:sz w:val="28"/>
          <w:szCs w:val="28"/>
        </w:rPr>
        <w:t>Electronic communications can also be monitored to prevent acts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described as crimes of terrorism, sabotage, and crimes that affect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security of the state, or provide information about a possible attack on an</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information system in a manner that threatens state institutions or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national defense.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And for the public Prosecutor at the Algerian Judicial Council is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 xml:space="preserve">authorized to grant judicial police officers </w:t>
      </w:r>
      <w:proofErr w:type="gramStart"/>
      <w:r w:rsidRPr="00F52112">
        <w:rPr>
          <w:rFonts w:ascii="Simplified Arabic" w:hAnsi="Simplified Arabic" w:cs="Simplified Arabic"/>
          <w:sz w:val="28"/>
          <w:szCs w:val="28"/>
        </w:rPr>
        <w:t>a</w:t>
      </w:r>
      <w:proofErr w:type="gramEnd"/>
      <w:r w:rsidRPr="00F52112">
        <w:rPr>
          <w:rFonts w:ascii="Simplified Arabic" w:hAnsi="Simplified Arabic" w:cs="Simplified Arabic"/>
          <w:sz w:val="28"/>
          <w:szCs w:val="28"/>
        </w:rPr>
        <w:t xml:space="preserve"> minimum period of 6</w:t>
      </w:r>
      <w:r>
        <w:rPr>
          <w:rFonts w:ascii="Simplified Arabic" w:hAnsi="Simplified Arabic" w:cs="Simplified Arabic"/>
          <w:sz w:val="28"/>
          <w:szCs w:val="28"/>
        </w:rPr>
        <w:t xml:space="preserve"> months, which can be extended</w:t>
      </w:r>
      <w:r w:rsidRPr="00F52112">
        <w:rPr>
          <w:rFonts w:ascii="Simplified Arabic" w:hAnsi="Simplified Arabic" w:cs="Simplified Arabic"/>
          <w:sz w:val="28"/>
          <w:szCs w:val="28"/>
        </w:rPr>
        <w:t>.</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This law stipulated in its third chapter the procedural rules own for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the inspection process in the field of crimes related to information and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communication technologies in accordance with applicable global</w:t>
      </w:r>
      <w:r>
        <w:rPr>
          <w:rFonts w:ascii="Simplified Arabic" w:hAnsi="Simplified Arabic" w:cs="Simplified Arabic"/>
          <w:sz w:val="28"/>
          <w:szCs w:val="28"/>
        </w:rPr>
        <w:t xml:space="preserve"> </w:t>
      </w:r>
      <w:r w:rsidRPr="00F52112">
        <w:rPr>
          <w:rFonts w:ascii="Simplified Arabic" w:hAnsi="Simplified Arabic" w:cs="Simplified Arabic"/>
          <w:sz w:val="28"/>
          <w:szCs w:val="28"/>
        </w:rPr>
        <w:t>standards, with the possibility of resorting to the assistance of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competent foreign authorities in order to inspect the information systems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located abroad. As well as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 xml:space="preserve">withholding data </w:t>
      </w:r>
      <w:r w:rsidRPr="00F52112">
        <w:rPr>
          <w:rFonts w:ascii="Simplified Arabic" w:hAnsi="Simplified Arabic" w:cs="Simplified Arabic"/>
          <w:sz w:val="28"/>
          <w:szCs w:val="28"/>
        </w:rPr>
        <w:lastRenderedPageBreak/>
        <w:t>and data, preventing access to data on the content of the</w:t>
      </w:r>
      <w:r>
        <w:rPr>
          <w:rFonts w:ascii="Simplified Arabic" w:hAnsi="Simplified Arabic" w:cs="Simplified Arabic"/>
          <w:sz w:val="28"/>
          <w:szCs w:val="28"/>
        </w:rPr>
        <w:t xml:space="preserve"> </w:t>
      </w:r>
      <w:r w:rsidRPr="00F52112">
        <w:rPr>
          <w:rFonts w:ascii="Simplified Arabic" w:hAnsi="Simplified Arabic" w:cs="Simplified Arabic"/>
          <w:sz w:val="28"/>
          <w:szCs w:val="28"/>
        </w:rPr>
        <w:t>offense, and saving traffic data according to Article 10 of Law 09-04. In</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addition to the obligations of Internet service providers to prevent access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to data contrary to public order, which constitute a crime, by pulling their</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contents, and to establish technical arrangements to prevent access to it according to Article 12 of Law 09-04.</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Chapter five of this law also stipulates the establishment of a national</w:t>
      </w:r>
      <w:r>
        <w:rPr>
          <w:rFonts w:ascii="Simplified Arabic" w:hAnsi="Simplified Arabic" w:cs="Simplified Arabic"/>
          <w:sz w:val="28"/>
          <w:szCs w:val="28"/>
        </w:rPr>
        <w:t xml:space="preserve"> </w:t>
      </w:r>
      <w:r w:rsidRPr="00F52112">
        <w:rPr>
          <w:rFonts w:ascii="Simplified Arabic" w:hAnsi="Simplified Arabic" w:cs="Simplified Arabic"/>
          <w:sz w:val="28"/>
          <w:szCs w:val="28"/>
        </w:rPr>
        <w:t>commission for the prevention and control of crimes related to</w:t>
      </w:r>
      <w:r>
        <w:rPr>
          <w:rFonts w:ascii="Simplified Arabic" w:hAnsi="Simplified Arabic" w:cs="Simplified Arabic"/>
          <w:sz w:val="28"/>
          <w:szCs w:val="28"/>
        </w:rPr>
        <w:t xml:space="preserve"> </w:t>
      </w:r>
      <w:r w:rsidRPr="00F52112">
        <w:rPr>
          <w:rFonts w:ascii="Simplified Arabic" w:hAnsi="Simplified Arabic" w:cs="Simplified Arabic"/>
          <w:sz w:val="28"/>
          <w:szCs w:val="28"/>
        </w:rPr>
        <w:t>information and communication technology, which will coordinate and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activate the prevention of media crimes and assist the judicial authorities</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and judicial police services in their investigations regarding crimes, on</w:t>
      </w:r>
      <w:r>
        <w:rPr>
          <w:rFonts w:ascii="Simplified Arabic" w:hAnsi="Simplified Arabic" w:cs="Simplified Arabic"/>
          <w:sz w:val="28"/>
          <w:szCs w:val="28"/>
        </w:rPr>
        <w:t xml:space="preserve"> </w:t>
      </w:r>
      <w:r w:rsidRPr="00F52112">
        <w:rPr>
          <w:rFonts w:ascii="Simplified Arabic" w:hAnsi="Simplified Arabic" w:cs="Simplified Arabic"/>
          <w:sz w:val="28"/>
          <w:szCs w:val="28"/>
        </w:rPr>
        <w:t>media-related crimes according to Article 14 of the same law.</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And the Algerian courts have jurisdiction if the crimes are committed outside the Algerian territory, when the perpetrators are foreigners, and</w:t>
      </w:r>
      <w:r>
        <w:rPr>
          <w:rFonts w:ascii="Simplified Arabic" w:hAnsi="Simplified Arabic" w:cs="Simplified Arabic"/>
          <w:sz w:val="28"/>
          <w:szCs w:val="28"/>
        </w:rPr>
        <w:t xml:space="preserve"> </w:t>
      </w:r>
      <w:r w:rsidRPr="00F52112">
        <w:rPr>
          <w:rFonts w:ascii="Simplified Arabic" w:hAnsi="Simplified Arabic" w:cs="Simplified Arabic"/>
          <w:sz w:val="28"/>
          <w:szCs w:val="28"/>
        </w:rPr>
        <w:t>are targeting state institutions, and international judicial assistance may</w:t>
      </w:r>
      <w:r>
        <w:rPr>
          <w:rFonts w:ascii="Simplified Arabic" w:hAnsi="Simplified Arabic" w:cs="Simplified Arabic"/>
          <w:sz w:val="28"/>
          <w:szCs w:val="28"/>
        </w:rPr>
        <w:t xml:space="preserve"> </w:t>
      </w:r>
      <w:r w:rsidRPr="00F52112">
        <w:rPr>
          <w:rFonts w:ascii="Simplified Arabic" w:hAnsi="Simplified Arabic" w:cs="Simplified Arabic"/>
          <w:sz w:val="28"/>
          <w:szCs w:val="28"/>
        </w:rPr>
        <w:t>be requested on the condition th</w:t>
      </w:r>
      <w:r>
        <w:rPr>
          <w:rFonts w:ascii="Simplified Arabic" w:hAnsi="Simplified Arabic" w:cs="Simplified Arabic"/>
          <w:sz w:val="28"/>
          <w:szCs w:val="28"/>
        </w:rPr>
        <w:t>at sovereignty is not violated.</w:t>
      </w:r>
    </w:p>
    <w:p w:rsidR="00DB03A9" w:rsidRPr="00EC7243" w:rsidRDefault="00DB03A9" w:rsidP="00DB03A9">
      <w:pPr>
        <w:autoSpaceDE w:val="0"/>
        <w:autoSpaceDN w:val="0"/>
        <w:adjustRightInd w:val="0"/>
        <w:spacing w:after="0" w:line="240" w:lineRule="auto"/>
        <w:jc w:val="both"/>
        <w:rPr>
          <w:rFonts w:ascii="Simplified Arabic" w:hAnsi="Simplified Arabic" w:cs="Simplified Arabic"/>
          <w:b/>
          <w:bCs/>
          <w:sz w:val="28"/>
          <w:szCs w:val="28"/>
        </w:rPr>
      </w:pPr>
      <w:r w:rsidRPr="00EC7243">
        <w:rPr>
          <w:rFonts w:ascii="Simplified Arabic" w:hAnsi="Simplified Arabic" w:cs="Simplified Arabic"/>
          <w:b/>
          <w:bCs/>
          <w:sz w:val="28"/>
          <w:szCs w:val="28"/>
        </w:rPr>
        <w:t xml:space="preserve">Legal terms </w:t>
      </w:r>
    </w:p>
    <w:tbl>
      <w:tblPr>
        <w:tblStyle w:val="Grilledutableau"/>
        <w:tblW w:w="9747" w:type="dxa"/>
        <w:tblLook w:val="04A0"/>
      </w:tblPr>
      <w:tblGrid>
        <w:gridCol w:w="4692"/>
        <w:gridCol w:w="5055"/>
      </w:tblGrid>
      <w:tr w:rsidR="00DB03A9" w:rsidTr="00F41788">
        <w:tc>
          <w:tcPr>
            <w:tcW w:w="4692" w:type="dxa"/>
          </w:tcPr>
          <w:p w:rsidR="00DB03A9" w:rsidRPr="003940F1" w:rsidRDefault="00DB03A9" w:rsidP="00CB020E">
            <w:pPr>
              <w:autoSpaceDE w:val="0"/>
              <w:autoSpaceDN w:val="0"/>
              <w:adjustRightInd w:val="0"/>
              <w:jc w:val="both"/>
              <w:rPr>
                <w:rFonts w:ascii="Simplified Arabic" w:hAnsi="Simplified Arabic" w:cs="Simplified Arabic"/>
                <w:sz w:val="28"/>
                <w:szCs w:val="28"/>
              </w:rPr>
            </w:pPr>
            <w:r w:rsidRPr="003940F1">
              <w:rPr>
                <w:rFonts w:ascii="Simplified Arabic" w:hAnsi="Simplified Arabic" w:cs="Simplified Arabic"/>
                <w:sz w:val="28"/>
                <w:szCs w:val="28"/>
              </w:rPr>
              <w:t>Information Security in the Criminal Procedures Law:</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الامن المعلوماتي في قانون الاجراءات الجزائية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The algerian legislator</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المشرع</w:t>
            </w:r>
            <w:proofErr w:type="gramEnd"/>
            <w:r>
              <w:rPr>
                <w:rFonts w:ascii="Simplified Arabic" w:hAnsi="Simplified Arabic" w:cs="Simplified Arabic" w:hint="cs"/>
                <w:sz w:val="28"/>
                <w:szCs w:val="28"/>
                <w:rtl/>
              </w:rPr>
              <w:t xml:space="preserve"> الجزائري</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the Code of Criminal</w:t>
            </w:r>
            <w:r>
              <w:rPr>
                <w:rFonts w:ascii="Simplified Arabic" w:hAnsi="Simplified Arabic" w:cs="Simplified Arabic"/>
                <w:sz w:val="28"/>
                <w:szCs w:val="28"/>
              </w:rPr>
              <w:t xml:space="preserve"> </w:t>
            </w:r>
            <w:r w:rsidRPr="00F52112">
              <w:rPr>
                <w:rFonts w:ascii="Simplified Arabic" w:hAnsi="Simplified Arabic" w:cs="Simplified Arabic"/>
                <w:sz w:val="28"/>
                <w:szCs w:val="28"/>
              </w:rPr>
              <w:t>Procedure</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قانون الاجراءات الجزائية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 xml:space="preserve">local jurisdiction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الاختصاص</w:t>
            </w:r>
            <w:proofErr w:type="gramEnd"/>
            <w:r>
              <w:rPr>
                <w:rFonts w:ascii="Simplified Arabic" w:hAnsi="Simplified Arabic" w:cs="Simplified Arabic" w:hint="cs"/>
                <w:sz w:val="28"/>
                <w:szCs w:val="28"/>
                <w:rtl/>
              </w:rPr>
              <w:t xml:space="preserve"> القضائي المحلي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the Procurator of the Republic</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وكيل الجمهورية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information crimes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جرائم المعلوماتية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 xml:space="preserve">stipulated the inspection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نصت على التفتيش</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sidRPr="00F52112">
              <w:rPr>
                <w:rFonts w:ascii="Simplified Arabic" w:hAnsi="Simplified Arabic" w:cs="Simplified Arabic"/>
                <w:sz w:val="28"/>
                <w:szCs w:val="28"/>
              </w:rPr>
              <w:t>arrest for consideration</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التوقيف للنظر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Crime infringing processing systems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جرائم الاعتداء على أنظمة المعالجة</w:t>
            </w:r>
          </w:p>
        </w:tc>
      </w:tr>
      <w:tr w:rsidR="00DB03A9" w:rsidTr="00F41788">
        <w:tc>
          <w:tcPr>
            <w:tcW w:w="4692" w:type="dxa"/>
          </w:tcPr>
          <w:p w:rsidR="00DB03A9" w:rsidRDefault="00DB03A9" w:rsidP="00F41788">
            <w:pPr>
              <w:autoSpaceDE w:val="0"/>
              <w:autoSpaceDN w:val="0"/>
              <w:adjustRightInd w:val="0"/>
              <w:ind w:left="-567" w:firstLine="567"/>
              <w:jc w:val="both"/>
              <w:rPr>
                <w:rFonts w:ascii="Simplified Arabic" w:hAnsi="Simplified Arabic" w:cs="Simplified Arabic"/>
                <w:sz w:val="28"/>
                <w:szCs w:val="28"/>
              </w:rPr>
            </w:pPr>
            <w:r>
              <w:rPr>
                <w:rFonts w:ascii="Simplified Arabic" w:hAnsi="Simplified Arabic" w:cs="Simplified Arabic"/>
                <w:sz w:val="28"/>
                <w:szCs w:val="28"/>
              </w:rPr>
              <w:lastRenderedPageBreak/>
              <w:t>Investigation</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التحريات ( التحقيقات)</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Trial procedures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اجراءات المحاكمة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Private laws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القوانين</w:t>
            </w:r>
            <w:proofErr w:type="gramEnd"/>
            <w:r>
              <w:rPr>
                <w:rFonts w:ascii="Simplified Arabic" w:hAnsi="Simplified Arabic" w:cs="Simplified Arabic" w:hint="cs"/>
                <w:sz w:val="28"/>
                <w:szCs w:val="28"/>
                <w:rtl/>
              </w:rPr>
              <w:t xml:space="preserve"> الخاصة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Industrial property laws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قوانين</w:t>
            </w:r>
            <w:proofErr w:type="gramEnd"/>
            <w:r>
              <w:rPr>
                <w:rFonts w:ascii="Simplified Arabic" w:hAnsi="Simplified Arabic" w:cs="Simplified Arabic" w:hint="cs"/>
                <w:sz w:val="28"/>
                <w:szCs w:val="28"/>
                <w:rtl/>
              </w:rPr>
              <w:t xml:space="preserve"> الملكية الصناعية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Regulation of the trademark provisions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تنظيم احكام العلامة التجارية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Ordinance</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الامر</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Pattern protection</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حماية</w:t>
            </w:r>
            <w:proofErr w:type="gramEnd"/>
            <w:r>
              <w:rPr>
                <w:rFonts w:ascii="Simplified Arabic" w:hAnsi="Simplified Arabic" w:cs="Simplified Arabic" w:hint="cs"/>
                <w:sz w:val="28"/>
                <w:szCs w:val="28"/>
                <w:rtl/>
              </w:rPr>
              <w:t xml:space="preserve"> براءة الاختراع</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Literary property laws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قوانين الملكية الادبية( الفكرية)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The Order amended and supplemented</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الامر المعدل والمتمم</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To violate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ينتهك</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The rights of authors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حقوق المؤلف</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Law of combating media and C T crimes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قانون مكافحة جرائم الاعلام وتكنولوجيا الاتصال</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Promulgated</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الصادر</w:t>
            </w:r>
            <w:proofErr w:type="gramEnd"/>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Rules for prevention and control of crimes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قواعد للوقاية ورقابة الجرائم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To monitor electronic information</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رقابة المعلومات الالكترونية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Violation of public order</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المخالفة للنظام العام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Scope of investigation</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نطاق التحري</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Confidentiality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سرية</w:t>
            </w:r>
            <w:proofErr w:type="gramEnd"/>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lastRenderedPageBreak/>
              <w:t>Potential threats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التهديدات</w:t>
            </w:r>
            <w:proofErr w:type="gramEnd"/>
            <w:r>
              <w:rPr>
                <w:rFonts w:ascii="Simplified Arabic" w:hAnsi="Simplified Arabic" w:cs="Simplified Arabic" w:hint="cs"/>
                <w:sz w:val="28"/>
                <w:szCs w:val="28"/>
                <w:rtl/>
              </w:rPr>
              <w:t xml:space="preserve"> المحتملة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To carry out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ينفذ</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Inspection or seizure</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التفتيش او الحجز</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Crimes of sabotage and terrorism</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جرائم التخريب والارهاب</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Security of state</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امن الدولة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State institutions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مؤسسات الدولة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Public prosecutor</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المدعي العام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The judicial council</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المجلس</w:t>
            </w:r>
            <w:proofErr w:type="gramEnd"/>
            <w:r>
              <w:rPr>
                <w:rFonts w:ascii="Simplified Arabic" w:hAnsi="Simplified Arabic" w:cs="Simplified Arabic" w:hint="cs"/>
                <w:sz w:val="28"/>
                <w:szCs w:val="28"/>
                <w:rtl/>
              </w:rPr>
              <w:t xml:space="preserve"> القضائي</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Authorized</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ياذن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Judicial police officers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ضباط الشرطة القضائية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Procedural rules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القواعد الاجرائية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Applicable global standards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المعايير</w:t>
            </w:r>
            <w:proofErr w:type="gramEnd"/>
            <w:r>
              <w:rPr>
                <w:rFonts w:ascii="Simplified Arabic" w:hAnsi="Simplified Arabic" w:cs="Simplified Arabic" w:hint="cs"/>
                <w:sz w:val="28"/>
                <w:szCs w:val="28"/>
                <w:rtl/>
              </w:rPr>
              <w:t xml:space="preserve"> العالمية المطبقة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The competent foreign authorities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السلطات الاجنبية المختصة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Obligations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التزامات</w:t>
            </w:r>
            <w:proofErr w:type="gramEnd"/>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Contrary to public order</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المخالفة للنظام العام</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To establish arrangments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وضع ترتيبات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Media crimes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جرائم الاعلام</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Judicial authorities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السلطات</w:t>
            </w:r>
            <w:proofErr w:type="gramEnd"/>
            <w:r>
              <w:rPr>
                <w:rFonts w:ascii="Simplified Arabic" w:hAnsi="Simplified Arabic" w:cs="Simplified Arabic" w:hint="cs"/>
                <w:sz w:val="28"/>
                <w:szCs w:val="28"/>
                <w:rtl/>
              </w:rPr>
              <w:t xml:space="preserve"> القضائية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Judicial police services</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مصالح الشرطة القضائية</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International judicial assistance</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المساعدة</w:t>
            </w:r>
            <w:proofErr w:type="gramEnd"/>
            <w:r>
              <w:rPr>
                <w:rFonts w:ascii="Simplified Arabic" w:hAnsi="Simplified Arabic" w:cs="Simplified Arabic" w:hint="cs"/>
                <w:sz w:val="28"/>
                <w:szCs w:val="28"/>
                <w:rtl/>
              </w:rPr>
              <w:t xml:space="preserve"> القضائية الدولية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t xml:space="preserve">The sovereignity </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proofErr w:type="gramStart"/>
            <w:r>
              <w:rPr>
                <w:rFonts w:ascii="Simplified Arabic" w:hAnsi="Simplified Arabic" w:cs="Simplified Arabic" w:hint="cs"/>
                <w:sz w:val="28"/>
                <w:szCs w:val="28"/>
                <w:rtl/>
              </w:rPr>
              <w:t>السيادة</w:t>
            </w:r>
            <w:proofErr w:type="gramEnd"/>
            <w:r>
              <w:rPr>
                <w:rFonts w:ascii="Simplified Arabic" w:hAnsi="Simplified Arabic" w:cs="Simplified Arabic" w:hint="cs"/>
                <w:sz w:val="28"/>
                <w:szCs w:val="28"/>
                <w:rtl/>
              </w:rPr>
              <w:t xml:space="preserve"> </w:t>
            </w:r>
          </w:p>
        </w:tc>
      </w:tr>
      <w:tr w:rsidR="00DB03A9" w:rsidTr="00F41788">
        <w:tc>
          <w:tcPr>
            <w:tcW w:w="4692" w:type="dxa"/>
          </w:tcPr>
          <w:p w:rsidR="00DB03A9" w:rsidRDefault="00DB03A9" w:rsidP="00CB020E">
            <w:pPr>
              <w:autoSpaceDE w:val="0"/>
              <w:autoSpaceDN w:val="0"/>
              <w:adjustRightInd w:val="0"/>
              <w:jc w:val="both"/>
              <w:rPr>
                <w:rFonts w:ascii="Simplified Arabic" w:hAnsi="Simplified Arabic" w:cs="Simplified Arabic"/>
                <w:sz w:val="28"/>
                <w:szCs w:val="28"/>
              </w:rPr>
            </w:pPr>
            <w:r>
              <w:rPr>
                <w:rFonts w:ascii="Simplified Arabic" w:hAnsi="Simplified Arabic" w:cs="Simplified Arabic"/>
                <w:sz w:val="28"/>
                <w:szCs w:val="28"/>
              </w:rPr>
              <w:lastRenderedPageBreak/>
              <w:t>Not violated</w:t>
            </w:r>
          </w:p>
        </w:tc>
        <w:tc>
          <w:tcPr>
            <w:tcW w:w="5055" w:type="dxa"/>
          </w:tcPr>
          <w:p w:rsidR="00DB03A9" w:rsidRDefault="00DB03A9" w:rsidP="00CB020E">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sz w:val="28"/>
                <w:szCs w:val="28"/>
                <w:rtl/>
              </w:rPr>
              <w:t xml:space="preserve">لا تنتهك </w:t>
            </w:r>
          </w:p>
        </w:tc>
      </w:tr>
    </w:tbl>
    <w:p w:rsidR="00DB03A9" w:rsidRDefault="00DB03A9" w:rsidP="00DB03A9">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DB03A9" w:rsidRDefault="00DB03A9" w:rsidP="00DB03A9">
      <w:pPr>
        <w:autoSpaceDE w:val="0"/>
        <w:autoSpaceDN w:val="0"/>
        <w:bidi/>
        <w:adjustRightInd w:val="0"/>
        <w:spacing w:after="0" w:line="240" w:lineRule="auto"/>
        <w:jc w:val="center"/>
        <w:rPr>
          <w:rFonts w:ascii="Simplified Arabic" w:hAnsi="Simplified Arabic" w:cs="Simplified Arabic"/>
          <w:b/>
          <w:bCs/>
          <w:sz w:val="28"/>
          <w:szCs w:val="28"/>
          <w:rtl/>
          <w:lang w:bidi="ar-DZ"/>
        </w:rPr>
      </w:pPr>
      <w:r w:rsidRPr="00D50F3E">
        <w:rPr>
          <w:rFonts w:ascii="Simplified Arabic" w:hAnsi="Simplified Arabic" w:cs="Simplified Arabic" w:hint="cs"/>
          <w:b/>
          <w:bCs/>
          <w:sz w:val="28"/>
          <w:szCs w:val="28"/>
          <w:rtl/>
          <w:lang w:bidi="ar-DZ"/>
        </w:rPr>
        <w:t>الامن المعلوماتي في القانون الجزائري ( الجزء الثاني).</w:t>
      </w:r>
    </w:p>
    <w:p w:rsidR="00DB03A9" w:rsidRPr="00D50F3E" w:rsidRDefault="00DB03A9" w:rsidP="00DB03A9">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DB03A9" w:rsidRPr="00491DD9" w:rsidRDefault="00DB03A9" w:rsidP="00DB03A9">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491DD9">
        <w:rPr>
          <w:rFonts w:ascii="Simplified Arabic" w:hAnsi="Simplified Arabic" w:cs="Simplified Arabic" w:hint="cs"/>
          <w:b/>
          <w:bCs/>
          <w:sz w:val="28"/>
          <w:szCs w:val="28"/>
          <w:rtl/>
          <w:lang w:bidi="ar-DZ"/>
        </w:rPr>
        <w:t xml:space="preserve">الامن المعلوماتي في قانون الاجراءات الجزائية: </w:t>
      </w:r>
    </w:p>
    <w:p w:rsidR="00DB03A9" w:rsidRDefault="00DB03A9" w:rsidP="00DB03A9">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لقد منح المشرع الجزائري بموجب المادة 37 من قانون الاجراءات الجزائية الاختصاص القضائي لوكيل الجمهورية في جرائم المعلوماتية بالنص على التفتيش في المادة 45/7 منه، والتوقيف للنظر في جرائم الاعتداء على انظمة المعالجة بموجب المادة 51/6 وكذا اعتراض المراسلات، تسجيل الاصوات، والتقاط الصور بموجب المادة 65 مكرر/5 ، و المادة 65 مكرر 10، اما بالنسبة للتحريات واجراءات المحاكمة فهي نفسها المقررة والمطبقة في الجرائم التقليدية</w:t>
      </w:r>
    </w:p>
    <w:p w:rsidR="00DB03A9" w:rsidRDefault="00DB03A9" w:rsidP="00DB03A9">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جرائم الامن المعلوماتي في القوانين الخاصة: بالنظر الى تهديدات الجرائم الالكترونية التي امتدت الى كل مجالات الحياة، كان من الضروري النص عليها في قوانين خاصة منها:</w:t>
      </w:r>
    </w:p>
    <w:p w:rsidR="00DB03A9" w:rsidRDefault="00DB03A9" w:rsidP="00DB03A9">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lang w:bidi="ar-DZ"/>
        </w:rPr>
      </w:pPr>
      <w:r w:rsidRPr="00491DD9">
        <w:rPr>
          <w:rFonts w:ascii="Simplified Arabic" w:hAnsi="Simplified Arabic" w:cs="Simplified Arabic" w:hint="cs"/>
          <w:b/>
          <w:bCs/>
          <w:sz w:val="28"/>
          <w:szCs w:val="28"/>
          <w:rtl/>
          <w:lang w:bidi="ar-DZ"/>
        </w:rPr>
        <w:t>قوانين الملكية الصناعية:</w:t>
      </w:r>
      <w:r>
        <w:rPr>
          <w:rFonts w:ascii="Simplified Arabic" w:hAnsi="Simplified Arabic" w:cs="Simplified Arabic" w:hint="cs"/>
          <w:sz w:val="28"/>
          <w:szCs w:val="28"/>
          <w:rtl/>
          <w:lang w:bidi="ar-DZ"/>
        </w:rPr>
        <w:t xml:space="preserve"> حيث جسد المشرع ذلك بتنظيم احكام العلامات التجارية في الامر 03/06 المتعلقة بالعلامة التجارية، من خلال تسجيل برامج تحت اسم العلامة التجارية، ولكن المسالة المتعلقة بالحماية فقد مست الاسم فقط دون المحتوى وهي حماية يمكن أن تكون فعالة من خلال نسخ بسيط وغير معقد. وبالنسبة لبرامج معلومات الكمبيوتر فقد استبعدها المشرع الجزائري صراحة من مجال حماية براءة الاختراع .</w:t>
      </w:r>
    </w:p>
    <w:p w:rsidR="00DB03A9" w:rsidRDefault="00DB03A9" w:rsidP="00DB03A9">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lang w:bidi="ar-DZ"/>
        </w:rPr>
      </w:pPr>
      <w:r w:rsidRPr="00F41788">
        <w:rPr>
          <w:rFonts w:ascii="Simplified Arabic" w:hAnsi="Simplified Arabic" w:cs="Simplified Arabic" w:hint="cs"/>
          <w:b/>
          <w:bCs/>
          <w:sz w:val="28"/>
          <w:szCs w:val="28"/>
          <w:rtl/>
          <w:lang w:bidi="ar-DZ"/>
        </w:rPr>
        <w:t>قوانين الملكية الأدبية</w:t>
      </w:r>
      <w:r>
        <w:rPr>
          <w:rFonts w:ascii="Simplified Arabic" w:hAnsi="Simplified Arabic" w:cs="Simplified Arabic" w:hint="cs"/>
          <w:sz w:val="28"/>
          <w:szCs w:val="28"/>
          <w:rtl/>
          <w:lang w:bidi="ar-DZ"/>
        </w:rPr>
        <w:t>: مع التطورات الملحوظة في مجال المعلوماتية، والتي مست مختلف وسائل نقل الانتاج الفكري، حيث وسع المشرع الجزائري من خلال الامر 97/10 المعدل والمتمم بالامر 03/05 من قائمة المنتجات المحمية، حيث دمج تطبيقات الوسائط ضمن المصنفات الاصلية المعبر عنهافي اعمال قاعدة البيانات وبرامج الكمبيوتر التي تمكن من القيام بالنشاطات العلمية أو أي نشاط للحصول على نتائج خاصة بالمعلومة التي تقرا آليا. حيث تشدد العقوبات على من ينتهك حقوق المؤلف وخاصة المؤلفين في مجال الاعمال المعلوماتية.</w:t>
      </w:r>
    </w:p>
    <w:p w:rsidR="00DB03A9" w:rsidRDefault="00DB03A9" w:rsidP="00DB03A9">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lang w:bidi="ar-DZ"/>
        </w:rPr>
      </w:pPr>
      <w:r w:rsidRPr="00F41788">
        <w:rPr>
          <w:rFonts w:ascii="Simplified Arabic" w:hAnsi="Simplified Arabic" w:cs="Simplified Arabic" w:hint="cs"/>
          <w:b/>
          <w:bCs/>
          <w:sz w:val="28"/>
          <w:szCs w:val="28"/>
          <w:rtl/>
          <w:lang w:bidi="ar-DZ"/>
        </w:rPr>
        <w:t>الأمن المعلوماتي في قانون مكافحة جرائم الإعلام وتكنولوجيا الاتصال</w:t>
      </w:r>
      <w:r>
        <w:rPr>
          <w:rFonts w:ascii="Simplified Arabic" w:hAnsi="Simplified Arabic" w:cs="Simplified Arabic" w:hint="cs"/>
          <w:sz w:val="28"/>
          <w:szCs w:val="28"/>
          <w:rtl/>
          <w:lang w:bidi="ar-DZ"/>
        </w:rPr>
        <w:t xml:space="preserve"> : يضم القانون 09/04 الصادر في الجزائر قواعد للوقاية والرقابة على الجرائم المتعلقة بالمعلومات وتكنولوجيا الاتصال والذي يجيز بموجبه بمراقبة المعلومات الالكترونية في الامور المتعلقة بالارهاب والمخالفة للنظام العام.</w:t>
      </w:r>
    </w:p>
    <w:p w:rsidR="00DB03A9"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حيث يهدف هذا القانون لحماية انظمة المعالجة الالية للبيانات من الجرائم وتحديد نطاق التحريات، وبالرغم من سرية الاتصالات وجدية التهديدات المحتملة، و أهمية المصالح المحمية، </w:t>
      </w:r>
      <w:r>
        <w:rPr>
          <w:rFonts w:ascii="Simplified Arabic" w:hAnsi="Simplified Arabic" w:cs="Simplified Arabic" w:hint="cs"/>
          <w:sz w:val="28"/>
          <w:szCs w:val="28"/>
          <w:rtl/>
          <w:lang w:bidi="ar-DZ"/>
        </w:rPr>
        <w:lastRenderedPageBreak/>
        <w:t>فإن متطلبات حماية النظام العام يمكن ان تراقب المعلومات الالكترونية لجمع وتسجيل محتواها وتنفيذ التفتيش والحجز داخل نظام المعلومات.</w:t>
      </w:r>
    </w:p>
    <w:p w:rsidR="00DB03A9"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يمكن مراقبة الاتصالات الالكترونية للوقاية من التصرفات التي يمكن وصفها بجرائم الارهاب، التخريب، والجرائم التي تمس امن الدولة أو تقدم المعلومة حول الاعتداءات الممكنة على نظام المعلومات بطريقة تهدد مؤسسات الدولة والدفاع الوطني، وبالنسبة للنائب العام لدى مجلس قضاء الجزائر فانه يمنح الاذن لضباط الشرطة القضائية لمدة ستة اشهر قابلة للتمديد.</w:t>
      </w:r>
    </w:p>
    <w:p w:rsidR="00DB03A9"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حيث  نص هذا القانون في الفصل الثالث منه على القواعد الاجرائية الخاصة بعملية التفتيش في مجال الجرائم المتعلقة بالمعلومات وتكنولوجيا الاتصال وفقا للمعايير العالمية المطبقة، مع امكانية اللجوء الى مساعدة السلطات الاجنبية المختصة بهدف تفتيش( مراقبة ) انظمة المعلومات الموجودة في الخارج.</w:t>
      </w:r>
    </w:p>
    <w:p w:rsidR="00DB03A9"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إضافة الى حجب البيانات، منع النفاذ الى البيانات المتعلقة بمحتوى الجريمة وحفظ بيانات حركة السير وفقا للمادة 10 من القانون 09/04. بالاضافة الى التزامات مقدمي خدمات الانترنت لمنع الوصول الى البيانات المخالفة للنظام العام والتي تشكل جريمة من خلال سحب محتوياتها ووضع تدابير ( ترتيبات تقنية)</w:t>
      </w:r>
      <w:r w:rsidR="009B34B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لمنع الوصول اليها حسب المادة 12 من القانون 09/04.</w:t>
      </w:r>
    </w:p>
    <w:p w:rsidR="00DB03A9" w:rsidRPr="006E2F16"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كما نص الفصل الخامس على انشاء لجنة وطنية للوقاية من الجرائم المتعلقة بالمعلومات وتكنولوجيا الاعلام ومكافحتها والتي تتولى التنسيق والتفعيل من أجل منع الجرائم الالكترونية وتساعد السلطات القضائية ومصالح الشرطة القضائية في تحقيقاتهم اتجاه الجرائم المتعلقة بالاعلام حسب نص المادة 14 من نفس القانون، كما ان للمحاكم الجزائرية الاختصاص القضائي إذا ما تم ارتكاب هذه الجرائم خارج الاقليم الجزائري عندما يكون الفاعلون اجانب ويستهدفون مؤسسات الدولة، وهنا تكون المساعدة القضائية مطلوبة بشرط ان لاتنتهك السيادة.  </w:t>
      </w:r>
    </w:p>
    <w:p w:rsidR="00DB03A9" w:rsidRPr="00B2157C" w:rsidRDefault="00DB03A9" w:rsidP="00DB03A9">
      <w:pPr>
        <w:pStyle w:val="Paragraphedeliste"/>
        <w:autoSpaceDE w:val="0"/>
        <w:autoSpaceDN w:val="0"/>
        <w:bidi/>
        <w:adjustRightInd w:val="0"/>
        <w:spacing w:after="0" w:line="240" w:lineRule="auto"/>
        <w:jc w:val="both"/>
        <w:rPr>
          <w:rFonts w:ascii="Simplified Arabic" w:hAnsi="Simplified Arabic" w:cs="Simplified Arabic"/>
          <w:sz w:val="28"/>
          <w:szCs w:val="28"/>
          <w:rtl/>
          <w:lang w:bidi="ar-DZ"/>
        </w:rPr>
      </w:pPr>
    </w:p>
    <w:p w:rsidR="00DB03A9" w:rsidRPr="00B44359" w:rsidRDefault="00DB03A9" w:rsidP="00DB03A9">
      <w:pPr>
        <w:autoSpaceDE w:val="0"/>
        <w:autoSpaceDN w:val="0"/>
        <w:adjustRightInd w:val="0"/>
        <w:spacing w:after="0" w:line="240" w:lineRule="auto"/>
        <w:jc w:val="both"/>
        <w:rPr>
          <w:rFonts w:ascii="Simplified Arabic" w:hAnsi="Simplified Arabic" w:cs="Simplified Arabic"/>
          <w:sz w:val="28"/>
          <w:szCs w:val="28"/>
          <w:lang w:bidi="ar-DZ"/>
        </w:rPr>
      </w:pPr>
    </w:p>
    <w:p w:rsidR="00836FD7" w:rsidRPr="009C2724" w:rsidRDefault="00836FD7" w:rsidP="00836FD7">
      <w:pPr>
        <w:ind w:left="360"/>
        <w:jc w:val="both"/>
        <w:rPr>
          <w:rFonts w:ascii="Simplified Arabic" w:hAnsi="Simplified Arabic" w:cs="Simplified Arabic"/>
          <w:sz w:val="28"/>
          <w:szCs w:val="28"/>
        </w:rPr>
      </w:pPr>
    </w:p>
    <w:p w:rsidR="00836FD7" w:rsidRPr="00836FD7" w:rsidRDefault="00836FD7" w:rsidP="00836FD7">
      <w:pPr>
        <w:tabs>
          <w:tab w:val="center" w:pos="5233"/>
          <w:tab w:val="left" w:pos="7541"/>
        </w:tabs>
        <w:bidi/>
        <w:rPr>
          <w:rFonts w:ascii="Simplified Arabic" w:hAnsi="Simplified Arabic" w:cs="Simplified Arabic"/>
          <w:sz w:val="28"/>
          <w:szCs w:val="28"/>
        </w:rPr>
      </w:pPr>
    </w:p>
    <w:p w:rsidR="000B4140" w:rsidRDefault="000B4140" w:rsidP="000B4140">
      <w:pPr>
        <w:rPr>
          <w:lang w:bidi="ar-DZ"/>
        </w:rPr>
      </w:pPr>
    </w:p>
    <w:p w:rsidR="000B4140" w:rsidRPr="007707F0" w:rsidRDefault="000B4140" w:rsidP="000B4140">
      <w:pPr>
        <w:bidi/>
        <w:snapToGrid w:val="0"/>
        <w:spacing w:after="0" w:line="360" w:lineRule="auto"/>
        <w:jc w:val="both"/>
        <w:rPr>
          <w:rFonts w:ascii="Times New Roman" w:eastAsia="Times New Roman" w:hAnsi="Times New Roman" w:cs="Times New Roman"/>
          <w:b/>
          <w:bCs/>
          <w:sz w:val="32"/>
          <w:szCs w:val="32"/>
          <w:u w:val="single"/>
          <w:rtl/>
          <w:lang w:bidi="ar-DZ"/>
        </w:rPr>
      </w:pPr>
    </w:p>
    <w:p w:rsidR="00D2180B" w:rsidRPr="00566160" w:rsidRDefault="00D2180B" w:rsidP="00D2180B">
      <w:pPr>
        <w:jc w:val="center"/>
        <w:rPr>
          <w:rFonts w:asciiTheme="majorBidi" w:eastAsia="Times New Roman" w:hAnsiTheme="majorBidi" w:cstheme="majorBidi"/>
          <w:b/>
          <w:bCs/>
          <w:color w:val="000000" w:themeColor="text1"/>
          <w:sz w:val="28"/>
          <w:szCs w:val="28"/>
          <w:lang w:eastAsia="fr-FR" w:bidi="ar-DZ"/>
        </w:rPr>
      </w:pPr>
    </w:p>
    <w:sectPr w:rsidR="00D2180B" w:rsidRPr="00566160" w:rsidSect="00E62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6B5"/>
    <w:multiLevelType w:val="hybridMultilevel"/>
    <w:tmpl w:val="0772E0E8"/>
    <w:lvl w:ilvl="0" w:tplc="A0382CC6">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444C28"/>
    <w:multiLevelType w:val="hybridMultilevel"/>
    <w:tmpl w:val="8F0E9684"/>
    <w:lvl w:ilvl="0" w:tplc="00F2A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E2538"/>
    <w:rsid w:val="00060781"/>
    <w:rsid w:val="000626A9"/>
    <w:rsid w:val="000B4140"/>
    <w:rsid w:val="001070FE"/>
    <w:rsid w:val="002E1E78"/>
    <w:rsid w:val="0031105D"/>
    <w:rsid w:val="00491DD9"/>
    <w:rsid w:val="004B117D"/>
    <w:rsid w:val="00566160"/>
    <w:rsid w:val="00656020"/>
    <w:rsid w:val="008274FA"/>
    <w:rsid w:val="00836FD7"/>
    <w:rsid w:val="008C191A"/>
    <w:rsid w:val="009B34B3"/>
    <w:rsid w:val="00AF1C63"/>
    <w:rsid w:val="00B26CCE"/>
    <w:rsid w:val="00B34F1F"/>
    <w:rsid w:val="00BE28EC"/>
    <w:rsid w:val="00C73043"/>
    <w:rsid w:val="00CB020E"/>
    <w:rsid w:val="00D2180B"/>
    <w:rsid w:val="00DB03A9"/>
    <w:rsid w:val="00DD147E"/>
    <w:rsid w:val="00E624F0"/>
    <w:rsid w:val="00EC62B0"/>
    <w:rsid w:val="00F41788"/>
    <w:rsid w:val="00F431A1"/>
    <w:rsid w:val="00FC0762"/>
    <w:rsid w:val="00FE25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38"/>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6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66160"/>
    <w:rPr>
      <w:rFonts w:ascii="Courier New" w:eastAsia="Times New Roman" w:hAnsi="Courier New" w:cs="Courier New"/>
      <w:sz w:val="20"/>
      <w:szCs w:val="20"/>
      <w:lang w:eastAsia="fr-FR"/>
    </w:rPr>
  </w:style>
  <w:style w:type="character" w:customStyle="1" w:styleId="y2iqfc">
    <w:name w:val="y2iqfc"/>
    <w:basedOn w:val="Policepardfaut"/>
    <w:rsid w:val="00566160"/>
  </w:style>
  <w:style w:type="table" w:styleId="Grilledutableau">
    <w:name w:val="Table Grid"/>
    <w:basedOn w:val="TableauNormal"/>
    <w:uiPriority w:val="59"/>
    <w:rsid w:val="00566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4F1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0B4140"/>
    <w:rPr>
      <w:color w:val="0000FF"/>
      <w:u w:val="single"/>
    </w:rPr>
  </w:style>
  <w:style w:type="paragraph" w:styleId="Paragraphedeliste">
    <w:name w:val="List Paragraph"/>
    <w:basedOn w:val="Normal"/>
    <w:uiPriority w:val="34"/>
    <w:qFormat/>
    <w:rsid w:val="00836FD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nic_data_interchange" TargetMode="External"/><Relationship Id="rId13" Type="http://schemas.openxmlformats.org/officeDocument/2006/relationships/hyperlink" Target="https://en.wikipedia.org/wiki/Financial_regulation" TargetMode="External"/><Relationship Id="rId18" Type="http://schemas.openxmlformats.org/officeDocument/2006/relationships/hyperlink" Target="https://en.wikipedia.org/wiki/Public-key_infrastructure" TargetMode="External"/><Relationship Id="rId26" Type="http://schemas.openxmlformats.org/officeDocument/2006/relationships/hyperlink" Target="https://en.wikipedia.org/wiki/Center_for_Strategic_and_International_Studies" TargetMode="External"/><Relationship Id="rId3" Type="http://schemas.openxmlformats.org/officeDocument/2006/relationships/settings" Target="settings.xml"/><Relationship Id="rId21" Type="http://schemas.openxmlformats.org/officeDocument/2006/relationships/hyperlink" Target="https://en.wikipedia.org/wiki/PayPal" TargetMode="External"/><Relationship Id="rId7" Type="http://schemas.openxmlformats.org/officeDocument/2006/relationships/hyperlink" Target="https://en.wikipedia.org/wiki/E-commerce" TargetMode="External"/><Relationship Id="rId12" Type="http://schemas.openxmlformats.org/officeDocument/2006/relationships/hyperlink" Target="https://en.wikipedia.org/wiki/Bank_regulation" TargetMode="External"/><Relationship Id="rId17" Type="http://schemas.openxmlformats.org/officeDocument/2006/relationships/hyperlink" Target="https://en.wikipedia.org/wiki/Certificate_authority" TargetMode="External"/><Relationship Id="rId25" Type="http://schemas.openxmlformats.org/officeDocument/2006/relationships/hyperlink" Target="https://en.wikipedia.org/wiki/Internet_Banking" TargetMode="External"/><Relationship Id="rId2" Type="http://schemas.openxmlformats.org/officeDocument/2006/relationships/styles" Target="styles.xml"/><Relationship Id="rId16" Type="http://schemas.openxmlformats.org/officeDocument/2006/relationships/hyperlink" Target="https://en.wikipedia.org/wiki/Privacy" TargetMode="External"/><Relationship Id="rId20" Type="http://schemas.openxmlformats.org/officeDocument/2006/relationships/hyperlink" Target="https://en.wikipedia.org/wiki/Stripe_(company)" TargetMode="External"/><Relationship Id="rId29" Type="http://schemas.openxmlformats.org/officeDocument/2006/relationships/hyperlink" Target="https://en.wikipedia.org/wiki/Email_spam" TargetMode="External"/><Relationship Id="rId1" Type="http://schemas.openxmlformats.org/officeDocument/2006/relationships/numbering" Target="numbering.xml"/><Relationship Id="rId6" Type="http://schemas.openxmlformats.org/officeDocument/2006/relationships/hyperlink" Target="https://en.wikipedia.org/wiki/Payment" TargetMode="External"/><Relationship Id="rId11" Type="http://schemas.openxmlformats.org/officeDocument/2006/relationships/hyperlink" Target="https://en.wikipedia.org/wiki/Mastercard" TargetMode="External"/><Relationship Id="rId24" Type="http://schemas.openxmlformats.org/officeDocument/2006/relationships/hyperlink" Target="https://en.wikipedia.org/wiki/Alternative_payment" TargetMode="External"/><Relationship Id="rId32" Type="http://schemas.openxmlformats.org/officeDocument/2006/relationships/theme" Target="theme/theme1.xml"/><Relationship Id="rId5" Type="http://schemas.openxmlformats.org/officeDocument/2006/relationships/hyperlink" Target="http://www.ipaidabribe.com/" TargetMode="External"/><Relationship Id="rId15" Type="http://schemas.openxmlformats.org/officeDocument/2006/relationships/hyperlink" Target="https://en.wikipedia.org/wiki/Data_integrity" TargetMode="External"/><Relationship Id="rId23" Type="http://schemas.openxmlformats.org/officeDocument/2006/relationships/hyperlink" Target="https://en.wikipedia.org/wiki/Automated_clearing_house" TargetMode="External"/><Relationship Id="rId28" Type="http://schemas.openxmlformats.org/officeDocument/2006/relationships/hyperlink" Target="https://en.wikipedia.org/wiki/Software-as-a-service" TargetMode="External"/><Relationship Id="rId10" Type="http://schemas.openxmlformats.org/officeDocument/2006/relationships/hyperlink" Target="https://en.wikipedia.org/wiki/Visa_Inc." TargetMode="External"/><Relationship Id="rId19" Type="http://schemas.openxmlformats.org/officeDocument/2006/relationships/hyperlink" Target="https://en.wikipedia.org/wiki/Card_security_cod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redit_card" TargetMode="External"/><Relationship Id="rId14" Type="http://schemas.openxmlformats.org/officeDocument/2006/relationships/hyperlink" Target="https://en.wikipedia.org/wiki/Electronic_authentication" TargetMode="External"/><Relationship Id="rId22" Type="http://schemas.openxmlformats.org/officeDocument/2006/relationships/hyperlink" Target="https://en.wikipedia.org/wiki/Bank_account" TargetMode="External"/><Relationship Id="rId27" Type="http://schemas.openxmlformats.org/officeDocument/2006/relationships/hyperlink" Target="https://en.wikipedia.org/wiki/Cloud_computing" TargetMode="External"/><Relationship Id="rId30" Type="http://schemas.openxmlformats.org/officeDocument/2006/relationships/hyperlink" Target="https://en.wikipedia.org/wiki/Bo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45</Pages>
  <Words>10790</Words>
  <Characters>59350</Characters>
  <Application>Microsoft Office Word</Application>
  <DocSecurity>0</DocSecurity>
  <Lines>494</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14</cp:revision>
  <dcterms:created xsi:type="dcterms:W3CDTF">2022-12-25T20:15:00Z</dcterms:created>
  <dcterms:modified xsi:type="dcterms:W3CDTF">2022-12-25T21:10:00Z</dcterms:modified>
</cp:coreProperties>
</file>