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4" w:rsidRPr="00F81111" w:rsidRDefault="00F37A73" w:rsidP="00F81111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F81111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</w:t>
      </w:r>
      <w:r w:rsidR="001A1556" w:rsidRPr="00F81111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قائمة</w:t>
      </w:r>
      <w:r w:rsidR="00382236" w:rsidRPr="00F81111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النهائية لمواضيع</w:t>
      </w:r>
      <w:r w:rsidR="001A1556" w:rsidRPr="00F81111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="001A1556" w:rsidRPr="00F81111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الماستر</w:t>
      </w:r>
      <w:proofErr w:type="spellEnd"/>
      <w:r w:rsidR="00F81111" w:rsidRPr="00F81111">
        <w:rPr>
          <w:rFonts w:ascii="Sakkal Majalla" w:hAnsi="Sakkal Majalla" w:cs="Sakkal Majalla"/>
          <w:b/>
          <w:bCs/>
          <w:sz w:val="48"/>
          <w:szCs w:val="48"/>
          <w:lang w:bidi="ar-DZ"/>
        </w:rPr>
        <w:t xml:space="preserve"> </w:t>
      </w:r>
      <w:r w:rsidR="00F81111" w:rsidRPr="00F81111">
        <w:rPr>
          <w:rFonts w:ascii="Sakkal Majalla" w:hAnsi="Sakkal Majalla" w:cs="Sakkal Majalla"/>
          <w:b/>
          <w:bCs/>
          <w:sz w:val="48"/>
          <w:szCs w:val="48"/>
          <w:rtl/>
        </w:rPr>
        <w:t>للسنة الجامعية 2019/2020</w:t>
      </w:r>
    </w:p>
    <w:tbl>
      <w:tblPr>
        <w:tblStyle w:val="Grilledutableau"/>
        <w:bidiVisual/>
        <w:tblW w:w="14492" w:type="dxa"/>
        <w:tblLook w:val="04A0"/>
      </w:tblPr>
      <w:tblGrid>
        <w:gridCol w:w="2017"/>
        <w:gridCol w:w="2268"/>
        <w:gridCol w:w="1984"/>
        <w:gridCol w:w="8223"/>
      </w:tblGrid>
      <w:tr w:rsidR="0012125E" w:rsidRPr="00F81111" w:rsidTr="00F81111">
        <w:tc>
          <w:tcPr>
            <w:tcW w:w="2017" w:type="dxa"/>
            <w:shd w:val="clear" w:color="auto" w:fill="D9D9D9" w:themeFill="background1" w:themeFillShade="D9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الطلبة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8223" w:type="dxa"/>
            <w:shd w:val="clear" w:color="auto" w:fill="D9D9D9" w:themeFill="background1" w:themeFillShade="D9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الموضوع</w:t>
            </w:r>
            <w:proofErr w:type="gram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خلاف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جلول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زغمور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هبة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سبعاوي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خديجة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توظيف صورة المرأة في الومضات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الاشهارية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خلاف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جلول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بوضياف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خديجة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سكاك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إيمان</w:t>
            </w:r>
            <w:proofErr w:type="gram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مواقع التواصل الاجتماعي في تشكيل تجمعات علمية افتراضية (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335313" w:rsidRPr="00F81111" w:rsidTr="00F81111">
        <w:tc>
          <w:tcPr>
            <w:tcW w:w="2017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خلاف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جلول</w:t>
            </w:r>
            <w:proofErr w:type="spellEnd"/>
          </w:p>
        </w:tc>
        <w:tc>
          <w:tcPr>
            <w:tcW w:w="2268" w:type="dxa"/>
          </w:tcPr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عروس شيماء</w:t>
            </w:r>
          </w:p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لخضر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عزوز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خولة</w:t>
            </w:r>
            <w:proofErr w:type="spellEnd"/>
          </w:p>
        </w:tc>
        <w:tc>
          <w:tcPr>
            <w:tcW w:w="1984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الاتصال الرقمي في التسويق الخدماتي للمؤسسة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مبني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ساسي حورية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الوسائط الجديدة ودورها في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تفعيل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المجتمع المدني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مبني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قرة عائشة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عباد سيف الدين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المواقع الالكترونية كأداة لتكوين الصورة الذهنية للمؤسسات الجامعية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مبني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قادري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أشواق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قريسي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أحلام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تأثير العنف الرمزي عبر موقع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على سلوك واتجاهات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الطبة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الجامعيين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F92DBA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مبني </w:t>
            </w:r>
            <w:r w:rsidR="00D22777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نور الدين</w:t>
            </w:r>
          </w:p>
        </w:tc>
        <w:tc>
          <w:tcPr>
            <w:tcW w:w="2268" w:type="dxa"/>
          </w:tcPr>
          <w:p w:rsidR="0012125E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شايب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الذ</w:t>
            </w:r>
            <w:r w:rsidR="0012125E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راع زياد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انحصار الثقافة وتأثيرها على العملية الاتصالية داخل المؤسسة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حمادي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هجيرة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بوعمار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الطاهر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خلالفة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عبد الحليم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الاتصال الداخلي ومساهمته في تحسين الفعالية التطبيقية في المؤسسة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(دراسة ميدانية بمؤسسة اتصالات الجزائر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  <w:p w:rsidR="00F81111" w:rsidRPr="00F81111" w:rsidRDefault="00F81111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عواج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طيبي وسام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عثماني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بثينة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المعالجة الإعلامية للحراك الشعبي الجزائري في الصحافة المكتوبة</w:t>
            </w:r>
          </w:p>
          <w:p w:rsidR="00402EA5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335313" w:rsidRPr="00F81111" w:rsidTr="00F81111">
        <w:tc>
          <w:tcPr>
            <w:tcW w:w="2017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عواج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268" w:type="dxa"/>
          </w:tcPr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جابر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سارة</w:t>
            </w:r>
            <w:proofErr w:type="gramEnd"/>
          </w:p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سميحة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صحراوي</w:t>
            </w:r>
            <w:proofErr w:type="gramEnd"/>
          </w:p>
        </w:tc>
        <w:tc>
          <w:tcPr>
            <w:tcW w:w="1984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الاتصال التسويقي في الترويج للسياحة الداخلية </w:t>
            </w:r>
            <w:r w:rsidR="00CB0188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دراسة ميدانية على عينة من الوكالات</w:t>
            </w:r>
            <w:proofErr w:type="spellStart"/>
            <w:r w:rsidR="00CB0188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عواج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عريف هند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زينب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تأثير مواقع التواصل الاجتماعي على الاغتراب الاجتماعي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عواج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نويوة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ابتسام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برزان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قرمية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تفاعل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المرأة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الجزائرية مع الحراك الشعبي عبر مواقع التواصل الاجتماعي (فيسبوك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D22777" w:rsidRPr="00F81111" w:rsidTr="00F81111">
        <w:tc>
          <w:tcPr>
            <w:tcW w:w="2017" w:type="dxa"/>
          </w:tcPr>
          <w:p w:rsidR="00D22777" w:rsidRPr="00F81111" w:rsidRDefault="00D2277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عواج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268" w:type="dxa"/>
          </w:tcPr>
          <w:p w:rsidR="00D22777" w:rsidRPr="00F81111" w:rsidRDefault="00D22777" w:rsidP="00D227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عنان ابراهيم</w:t>
            </w:r>
          </w:p>
          <w:p w:rsidR="00D22777" w:rsidRPr="00F81111" w:rsidRDefault="00D22777" w:rsidP="00D227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املال محمد انيس</w:t>
            </w:r>
          </w:p>
        </w:tc>
        <w:tc>
          <w:tcPr>
            <w:tcW w:w="1984" w:type="dxa"/>
          </w:tcPr>
          <w:p w:rsidR="00D22777" w:rsidRPr="00F81111" w:rsidRDefault="00D2277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D22777" w:rsidRPr="00F81111" w:rsidRDefault="00D2277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واقع الاستراتيجية الاتصالية في المؤسسات الجزائرية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سماعن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مريم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اتجاهات الشباب في الجزائر نحو دور صناع المحتوى في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الانستجرام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توجيه السلوك الشرائي للمتابعين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شتوح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نريمان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مواقع التواصل الاجتماعي في التوعية من ظاهرة العنف الرياضي في كرة القدم الجزائرية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قرارية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مروة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مسطول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سارة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F81111" w:rsidRPr="00F81111" w:rsidRDefault="0012125E" w:rsidP="00402EA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اتجاهات الطلبة نحو دور الأخبار الكاذبة في صناعة التضليل الاعلامي في الجزائر خلال فترة الحراك</w:t>
            </w:r>
          </w:p>
        </w:tc>
      </w:tr>
      <w:tr w:rsidR="00335313" w:rsidRPr="00F81111" w:rsidTr="00F81111">
        <w:tc>
          <w:tcPr>
            <w:tcW w:w="2017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عمرون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أحلام</w:t>
            </w:r>
          </w:p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ناصري راوية</w:t>
            </w:r>
          </w:p>
        </w:tc>
        <w:tc>
          <w:tcPr>
            <w:tcW w:w="1984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F81111" w:rsidRPr="00F81111" w:rsidRDefault="00335313" w:rsidP="00F8111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الاتصال الحدثي ودوره في تحسين صورة المؤسسة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(مؤسسة اتصالات الجزائر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E30362" w:rsidRPr="00F81111" w:rsidTr="00F81111">
        <w:tc>
          <w:tcPr>
            <w:tcW w:w="2017" w:type="dxa"/>
          </w:tcPr>
          <w:p w:rsidR="00E30362" w:rsidRPr="00F81111" w:rsidRDefault="00E3036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E30362" w:rsidRPr="00F81111" w:rsidRDefault="00E30362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بوعروري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هشام</w:t>
            </w:r>
          </w:p>
        </w:tc>
        <w:tc>
          <w:tcPr>
            <w:tcW w:w="1984" w:type="dxa"/>
          </w:tcPr>
          <w:p w:rsidR="00E30362" w:rsidRPr="00F81111" w:rsidRDefault="00E3036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E30362" w:rsidRPr="00F81111" w:rsidRDefault="00E3036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إدارة العلاقات مع الزبائن في مؤسسات الاتصالات وأثره في تعزيز الصورة (دراسة ميدانية بمؤسسة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اورويدو)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بودهان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268" w:type="dxa"/>
          </w:tcPr>
          <w:p w:rsidR="005A6065" w:rsidRPr="00F81111" w:rsidRDefault="005A6065" w:rsidP="005A606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زيغم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لبنى</w:t>
            </w:r>
          </w:p>
          <w:p w:rsidR="0012125E" w:rsidRPr="00F81111" w:rsidRDefault="005A6065" w:rsidP="005A606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بولواطة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سماح</w:t>
            </w:r>
          </w:p>
        </w:tc>
        <w:tc>
          <w:tcPr>
            <w:tcW w:w="1984" w:type="dxa"/>
          </w:tcPr>
          <w:p w:rsidR="0012125E" w:rsidRPr="00F81111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تمثل الهوية الافتراضية لدى الشباب الجزائري (دراسة ميدانية على عينة من مستخدمي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الفيسبوك)</w:t>
            </w:r>
            <w:proofErr w:type="spellEnd"/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5A6065" w:rsidRPr="00F81111" w:rsidTr="00F81111">
        <w:tc>
          <w:tcPr>
            <w:tcW w:w="2017" w:type="dxa"/>
          </w:tcPr>
          <w:p w:rsidR="005A6065" w:rsidRPr="00F81111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سعيداني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ناصر</w:t>
            </w:r>
          </w:p>
        </w:tc>
        <w:tc>
          <w:tcPr>
            <w:tcW w:w="2268" w:type="dxa"/>
          </w:tcPr>
          <w:p w:rsidR="005A6065" w:rsidRPr="00F81111" w:rsidRDefault="005A6065" w:rsidP="005A606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ناصري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شريهان</w:t>
            </w:r>
            <w:proofErr w:type="spellEnd"/>
          </w:p>
          <w:p w:rsidR="005A6065" w:rsidRPr="00F81111" w:rsidRDefault="005A6065" w:rsidP="005A606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بوزورين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</w:tc>
        <w:tc>
          <w:tcPr>
            <w:tcW w:w="1984" w:type="dxa"/>
          </w:tcPr>
          <w:p w:rsidR="005A6065" w:rsidRPr="00F81111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5A6065" w:rsidRPr="00F81111" w:rsidRDefault="005A606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الحملات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التوعوية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الصحية في نشر الوعي الصحي في الجزائر</w:t>
            </w:r>
          </w:p>
        </w:tc>
      </w:tr>
      <w:tr w:rsidR="00E44256" w:rsidRPr="00F81111" w:rsidTr="00F81111">
        <w:tc>
          <w:tcPr>
            <w:tcW w:w="2017" w:type="dxa"/>
          </w:tcPr>
          <w:p w:rsidR="00E44256" w:rsidRPr="00F81111" w:rsidRDefault="00E4425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غراف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نصر الدين</w:t>
            </w:r>
          </w:p>
        </w:tc>
        <w:tc>
          <w:tcPr>
            <w:tcW w:w="2268" w:type="dxa"/>
          </w:tcPr>
          <w:p w:rsidR="00E44256" w:rsidRPr="00F81111" w:rsidRDefault="00E44256" w:rsidP="00E4425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لعوامن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مروة</w:t>
            </w:r>
            <w:proofErr w:type="spellEnd"/>
          </w:p>
          <w:p w:rsidR="00E44256" w:rsidRPr="00F81111" w:rsidRDefault="00E44256" w:rsidP="00E4425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محقون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مروة</w:t>
            </w:r>
            <w:proofErr w:type="spellEnd"/>
          </w:p>
        </w:tc>
        <w:tc>
          <w:tcPr>
            <w:tcW w:w="1984" w:type="dxa"/>
          </w:tcPr>
          <w:p w:rsidR="00E44256" w:rsidRPr="00F81111" w:rsidRDefault="00E4425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E44256" w:rsidRPr="00F81111" w:rsidRDefault="00E4425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تكنولوجيا المعلومات ودورها في تحسين الأداء الإداري للموظفين (دراسة ميدانية بمؤسسة اتصالات الجزائر بمدينة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514C4C" w:rsidRPr="00F81111" w:rsidTr="00F81111">
        <w:tc>
          <w:tcPr>
            <w:tcW w:w="2017" w:type="dxa"/>
          </w:tcPr>
          <w:p w:rsidR="00514C4C" w:rsidRPr="00F81111" w:rsidRDefault="00514C4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غراف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نصر الدين</w:t>
            </w:r>
          </w:p>
        </w:tc>
        <w:tc>
          <w:tcPr>
            <w:tcW w:w="2268" w:type="dxa"/>
          </w:tcPr>
          <w:p w:rsidR="00514C4C" w:rsidRPr="00F81111" w:rsidRDefault="00514C4C" w:rsidP="00514C4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زيغم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شهيناز</w:t>
            </w:r>
            <w:proofErr w:type="spellEnd"/>
          </w:p>
          <w:p w:rsidR="00514C4C" w:rsidRPr="00F81111" w:rsidRDefault="00514C4C" w:rsidP="00514C4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ذهابة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غادة</w:t>
            </w:r>
          </w:p>
        </w:tc>
        <w:tc>
          <w:tcPr>
            <w:tcW w:w="1984" w:type="dxa"/>
          </w:tcPr>
          <w:p w:rsidR="00514C4C" w:rsidRPr="00F81111" w:rsidRDefault="00514C4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514C4C" w:rsidRPr="00F81111" w:rsidRDefault="00514C4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المعالجة الاعلامية للجرائم الالكترونية في القنوات الفضائية الخاصة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تحليلية لعينة من برامج قناة النهار سنة 2019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630F9C" w:rsidRPr="00F81111" w:rsidTr="00F81111">
        <w:tc>
          <w:tcPr>
            <w:tcW w:w="2017" w:type="dxa"/>
          </w:tcPr>
          <w:p w:rsidR="00630F9C" w:rsidRPr="00F81111" w:rsidRDefault="00AA71B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قرشوش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أسماء</w:t>
            </w:r>
          </w:p>
        </w:tc>
        <w:tc>
          <w:tcPr>
            <w:tcW w:w="2268" w:type="dxa"/>
          </w:tcPr>
          <w:p w:rsidR="00630F9C" w:rsidRPr="00F81111" w:rsidRDefault="00630F9C" w:rsidP="00630F9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مسيلي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بثينة</w:t>
            </w:r>
            <w:proofErr w:type="spellEnd"/>
          </w:p>
          <w:p w:rsidR="00630F9C" w:rsidRPr="00F81111" w:rsidRDefault="00630F9C" w:rsidP="00630F9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عنان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سارة</w:t>
            </w:r>
          </w:p>
        </w:tc>
        <w:tc>
          <w:tcPr>
            <w:tcW w:w="1984" w:type="dxa"/>
          </w:tcPr>
          <w:p w:rsidR="00630F9C" w:rsidRPr="00F81111" w:rsidRDefault="00630F9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630F9C" w:rsidRPr="00F81111" w:rsidRDefault="00630F9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الاعلام الساخر في الفضائيات العربية (برنامج فوق السلطة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بلوصيف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الطيب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بوشامة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عائشة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بلهادي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ياسمين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الرأي العام ودوره في صناعة القرار السياسي (دراسة تحليلية لقرارات الحراك الشعبي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rPr>
          <w:trHeight w:val="222"/>
        </w:trPr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حدادي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وليدة</w:t>
            </w:r>
            <w:proofErr w:type="gram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قسوم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هاجر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واقع دراسة الجمهور في أنشطة العلاقات العامة في المؤسسة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F81111" w:rsidRPr="00F81111" w:rsidRDefault="00F81111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4475E" w:rsidRPr="00F81111" w:rsidTr="00F81111">
        <w:tc>
          <w:tcPr>
            <w:tcW w:w="2017" w:type="dxa"/>
          </w:tcPr>
          <w:p w:rsidR="0014475E" w:rsidRPr="00F81111" w:rsidRDefault="001447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حدادي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وليدة</w:t>
            </w:r>
            <w:proofErr w:type="gramEnd"/>
          </w:p>
        </w:tc>
        <w:tc>
          <w:tcPr>
            <w:tcW w:w="2268" w:type="dxa"/>
          </w:tcPr>
          <w:p w:rsidR="0014475E" w:rsidRPr="00F81111" w:rsidRDefault="001447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بوسكين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هاجر</w:t>
            </w:r>
          </w:p>
        </w:tc>
        <w:tc>
          <w:tcPr>
            <w:tcW w:w="1984" w:type="dxa"/>
          </w:tcPr>
          <w:p w:rsidR="0014475E" w:rsidRPr="00F81111" w:rsidRDefault="001447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4475E" w:rsidRPr="00F81111" w:rsidRDefault="001447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الاشهار التلفزيوني في زيادة مبيعات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المنتوجات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المحلية (دراسة ميدانية بمؤسسة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كوندور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البرج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عظيمي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2268" w:type="dxa"/>
          </w:tcPr>
          <w:p w:rsidR="00335313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ميهوب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مريم</w:t>
            </w:r>
          </w:p>
          <w:p w:rsidR="0012125E" w:rsidRPr="00F81111" w:rsidRDefault="00335313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بوحادرة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الهدى</w:t>
            </w:r>
          </w:p>
        </w:tc>
        <w:tc>
          <w:tcPr>
            <w:tcW w:w="1984" w:type="dxa"/>
          </w:tcPr>
          <w:p w:rsidR="0012125E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واقع المعارضة السياسية الافتراضية في الجزائر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عظيمي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حمداني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ثيزيري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صويلح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سماح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الاشهار التلفزيوني الجزائري ودوره في الترويج للعلامة التجارية الأجنبية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oppo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مزغيش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سفيان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جودي ياسمينة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اللغة الاعلامية في البرامج الرياضية وعلاقتها بعنف الاتصال في الوسط الرياضي (دراسة تحليلية على عينة من المضامين بقناة الهداف الرياضية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يوسفي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كريمة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أساليب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الاتصال بين أولياء التلاميذ والمؤسسات التربوية ودوره في التحصيل الدراسي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على عينة من الأولياء بعين الكبيرة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موزاي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محمد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وهاب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سارة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إدارة العلاقات العامة ودورها في اتخاذ القرارات في المؤسسات الاتصالية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موبيليس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مجاني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سندس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بوكبوبة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حورية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المواقع التعليمية الالكترونية ودورها في التحصيل الدراسي للتلاميذ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على عينة من تلاميذ الطور الابتدائي بمدينة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العلمة)</w:t>
            </w:r>
            <w:proofErr w:type="spellEnd"/>
          </w:p>
        </w:tc>
      </w:tr>
      <w:tr w:rsidR="00335313" w:rsidRPr="00F81111" w:rsidTr="00F81111">
        <w:tc>
          <w:tcPr>
            <w:tcW w:w="2017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بسعي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الويزة</w:t>
            </w:r>
            <w:proofErr w:type="spellEnd"/>
          </w:p>
        </w:tc>
        <w:tc>
          <w:tcPr>
            <w:tcW w:w="1984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335313" w:rsidRPr="00F81111" w:rsidRDefault="0033531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الأساليب الاتصالية للفاعلين في الحقل الرياضي وعلاقتها بانتشار ظاهرة العنف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تحليلية لفيديوهات موقع الهداف لسنة 2019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48312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قرناني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</w:t>
            </w:r>
          </w:p>
        </w:tc>
        <w:tc>
          <w:tcPr>
            <w:tcW w:w="2268" w:type="dxa"/>
          </w:tcPr>
          <w:p w:rsidR="00483126" w:rsidRPr="00F81111" w:rsidRDefault="00483126" w:rsidP="0048312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دريس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سمية</w:t>
            </w:r>
          </w:p>
          <w:p w:rsidR="0012125E" w:rsidRPr="00F81111" w:rsidRDefault="00483126" w:rsidP="0048312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عثماني خديجة</w:t>
            </w:r>
          </w:p>
        </w:tc>
        <w:tc>
          <w:tcPr>
            <w:tcW w:w="1984" w:type="dxa"/>
          </w:tcPr>
          <w:p w:rsidR="0012125E" w:rsidRPr="00F81111" w:rsidRDefault="00483126" w:rsidP="0033531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48312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الاتصال الشخصي ودوره في الحد من الأزمات بالمؤسسات الجامعية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بجامعة محمد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لمين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دباغين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2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حراوي</w:t>
            </w:r>
            <w:proofErr w:type="spellEnd"/>
            <w:r w:rsidR="00F8111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عبد الرحيم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زروق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مفيدة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مسؤول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العلاقات العامة في تحسين الصورة الذهنية للمؤسسة الاقتصادية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حراوي</w:t>
            </w:r>
            <w:proofErr w:type="spellEnd"/>
            <w:r w:rsidR="00F8111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عبد الرحيم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حوايه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ياسمين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كدير أكرم تقي الدين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إدارة العلاقة مع المؤسسات الاعلامية ودورها في تحسين صورة المؤسسات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(دراسة ميدانية بمؤسسة اتصالات الجزائر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رزاق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لحسن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بوغرارة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خليصة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بوكركر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صوفية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المعالجة الاعلامية للتنمية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الفلاحية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الجزائر (دراسة تحليلية لبرنامج خيرات بلادي في قناة الشروق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رزاق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لحسن</w:t>
            </w:r>
          </w:p>
        </w:tc>
        <w:tc>
          <w:tcPr>
            <w:tcW w:w="2268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حمريط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أميرة</w:t>
            </w:r>
          </w:p>
          <w:p w:rsidR="002C21E3" w:rsidRPr="00F81111" w:rsidRDefault="002C21E3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زديوي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خولة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مواقع التواصل الاجتماعي في الترويج للخدمات السياحية (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رزاق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لحسن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هندل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مروة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معالجة قناة الجزيرة الفضائية لعملية نبع السلام التركية دراسة تحليلية</w:t>
            </w:r>
          </w:p>
        </w:tc>
      </w:tr>
      <w:tr w:rsidR="00ED7566" w:rsidRPr="00F81111" w:rsidTr="00F81111">
        <w:tc>
          <w:tcPr>
            <w:tcW w:w="2017" w:type="dxa"/>
          </w:tcPr>
          <w:p w:rsidR="00ED7566" w:rsidRPr="00F81111" w:rsidRDefault="004F56F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مهري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شفيقة</w:t>
            </w:r>
            <w:proofErr w:type="gramEnd"/>
          </w:p>
        </w:tc>
        <w:tc>
          <w:tcPr>
            <w:tcW w:w="2268" w:type="dxa"/>
          </w:tcPr>
          <w:p w:rsidR="00ED7566" w:rsidRPr="00F81111" w:rsidRDefault="00ED7566" w:rsidP="00C871F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زبيري نوال </w:t>
            </w:r>
          </w:p>
        </w:tc>
        <w:tc>
          <w:tcPr>
            <w:tcW w:w="1984" w:type="dxa"/>
          </w:tcPr>
          <w:p w:rsidR="00ED7566" w:rsidRPr="00F81111" w:rsidRDefault="00ED756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ED7566" w:rsidRPr="00F81111" w:rsidRDefault="00ED756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واقع استخدام الاعلان الالكتروني في المؤسسة الاقتصادية الجزائرية (دراسة ميدانية بمؤسسات ولاية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رجم جنات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معاوي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هباش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صفية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الفضاء العمومي الافتراضي في تعزيز قيم المواطنة لدى الطالب الجزائري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</w:t>
            </w: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 xml:space="preserve">ميدانية لعينة من مستخدمي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بقسم الاعلام والاتصال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بجلمعة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2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رجم جنات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بن حسين وسيم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قريشي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تقي الدين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تكنولوجيا الاتصال الحديثة في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تفعيل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الاتصال الداخلي للمؤسسات العمومية في الجزائر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بمؤسسة اتصالات الجزائر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عزرة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ايمان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بوروح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ابتسام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الحملات الاعلامية في توعية المواطن من المخاطر الكبرى (نموذج الحملات الاعلامية لمديرية الحماية المدنية سبتمبر 2019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مرعان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نسرين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عليش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ايمان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تأثير شبكات التواصل الاجتماعي على العلاقات الاجتماعية الاسرية</w:t>
            </w:r>
          </w:p>
          <w:p w:rsidR="00F81111" w:rsidRDefault="00F81111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F81111" w:rsidRPr="00F81111" w:rsidRDefault="00F81111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زمال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أمينة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زيدان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خولة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أثر العوامل التنظيمية على الرضا والأداء الوظيفيين في المؤسسة الجامعية (دراسة ميدانية بجامعة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2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بوعون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قسلم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صورية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عاشر وداد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إدارة العلاقة مع الصحفيين في شركات الاتصالات (دراسة ميدانية بمؤسسة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موبيليس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لعرباوي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نصير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منتصر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حياة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فرج الله نجاة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الاتصال الداخلي في تحسين الأداء الوظيفي في المؤسسة الاقتصادية (دراسة ميدانية بالمؤسسة الوطنية لأجهزة القياس والمراقبة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العلمة)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FE141C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هميسي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لبيض الخير عماد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بلفاضل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عماد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مقروئية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الأخبار السياسية عبر مواقع التواصل الاجتماعي (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الفايسبوك)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على عينة من طلبة قسم علوم الاعلام والاتصال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هميسي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شعباني سمراء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حمسي شيماء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الإعلام الجديد في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تفعيل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نشاط منظمات المجتمع المدني (دراسة حالة جمعية كافل اليتيم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هميسي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سراي ابراهيم الخليل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جيارة هشام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معوقات الممارسة </w:t>
            </w:r>
            <w:r w:rsidR="00CB0188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الإعلامية</w:t>
            </w: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الصحافة الالكترونية (دراسة ميدانية على عينة من صحفيي 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هميسي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الدين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بوحفص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الشيماء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آليات بناء هوية المؤسسة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الجزائر (دراسة ميدانية على عينة من مؤسسات </w:t>
            </w: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الاتصال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هنوز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رندة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سالم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أشواق</w:t>
            </w:r>
            <w:proofErr w:type="gram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عيبود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الهدى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القيم الثقافية المتضمنة في أفلام الكرتون الرسوم المتحركة دراسة تحليلية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هنوز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رندة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البار توفيق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خرشي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سمية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مواقع التواصل الاجتماعي في تشكيل الوعي السياسي لدى الشباب</w:t>
            </w:r>
          </w:p>
        </w:tc>
      </w:tr>
      <w:tr w:rsidR="006153C2" w:rsidRPr="00F81111" w:rsidTr="00F81111">
        <w:tc>
          <w:tcPr>
            <w:tcW w:w="2017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هنوز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رندة</w:t>
            </w:r>
          </w:p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صالحي هشام</w:t>
            </w:r>
          </w:p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شريطي أنور</w:t>
            </w:r>
          </w:p>
        </w:tc>
        <w:tc>
          <w:tcPr>
            <w:tcW w:w="1984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نقد الواقع السياسي في الجزائر عبر مواقع التواصل الاجتماعي</w:t>
            </w:r>
          </w:p>
        </w:tc>
      </w:tr>
      <w:tr w:rsidR="006153C2" w:rsidRPr="00F81111" w:rsidTr="00F81111">
        <w:tc>
          <w:tcPr>
            <w:tcW w:w="2017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هنوز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رندة</w:t>
            </w:r>
          </w:p>
        </w:tc>
        <w:tc>
          <w:tcPr>
            <w:tcW w:w="2268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محنون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ايمان</w:t>
            </w:r>
          </w:p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حمزة مريم</w:t>
            </w:r>
          </w:p>
        </w:tc>
        <w:tc>
          <w:tcPr>
            <w:tcW w:w="1984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المعالجة الاعلامية لقضايا السياحة الداخلية في الفضائيات الجزائرية</w:t>
            </w:r>
          </w:p>
        </w:tc>
      </w:tr>
      <w:tr w:rsidR="006153C2" w:rsidRPr="00F81111" w:rsidTr="00F81111">
        <w:tc>
          <w:tcPr>
            <w:tcW w:w="2017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هنوز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رندة</w:t>
            </w:r>
          </w:p>
        </w:tc>
        <w:tc>
          <w:tcPr>
            <w:tcW w:w="2268" w:type="dxa"/>
          </w:tcPr>
          <w:p w:rsidR="006153C2" w:rsidRPr="00F81111" w:rsidRDefault="006153C2" w:rsidP="006153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مقيدش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ريمة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رشيدة</w:t>
            </w:r>
          </w:p>
        </w:tc>
        <w:tc>
          <w:tcPr>
            <w:tcW w:w="1984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6153C2" w:rsidRPr="00F81111" w:rsidRDefault="006153C2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السينما الأمريكية في تحريف الحقائق التاريخية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حدروش</w:t>
            </w:r>
            <w:proofErr w:type="spellEnd"/>
            <w:r w:rsidR="009B30B9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فاطمة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بوحفص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كريمو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أمغار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هدى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مواقع التواصل الاجتماعي في التواصل الثقافي لدى الطلبة الجامعيين (دراسة ميدانية علي عينة من طلبة جامعة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2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حدروش</w:t>
            </w:r>
            <w:proofErr w:type="spellEnd"/>
            <w:r w:rsidR="00F92DBA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فاطمة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بوحرود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عائشة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رملي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نريمان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خصوصية الحملة الانتخابية عبر مواقع التواصل الاجتماعي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مجالدي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سناء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بوثلجة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أميرة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واقع تكنولوجيا الاعلان في المؤسسات الاقتصادية الجزائرية (دراسة ميدانية بمؤسسة </w:t>
            </w:r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Brandt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مجالدي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سناء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درويش نبيل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بعوز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خالد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واقع التخطيط الاستراتيجي في الحملات الاعلامية (دراسة ميدانية بمدينة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مجالدي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سناء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طوبال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عبد القادر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اللغة الاعلامية للبرامج الاخبارية في اذاعة الجزائر الدولية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صابر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رعاش حورية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حمديني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زينب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صورة المهاجرين في السينما الغربية والعربية (دراسة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سيميولوجية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مقارنة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402EA5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صابر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حشيشي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سارة</w:t>
            </w:r>
            <w:proofErr w:type="gram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علي صحراوي الهام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أنماط السلوك المعارض على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الفضاءات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الافتراضية (دراسة تحليلية وميدانية على صفحة 1 2 3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viva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 l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algerie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 xml:space="preserve"> على ضوء فرضيات منظور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أوسكار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 xml:space="preserve"> نيفت للفضاء العام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صابر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معاشة أحلام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ضواق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سعاد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الجهود الاتصالية للوكالات السياحية في الترويج للسياحة الدينية (دراسة ميدانية على عينة من الوكالات السياحية بمدينة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C871F8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صابر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لامية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زهدة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مريم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طالب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رميصاء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الكفاية الاتصالية للوجهات والخدمات السياحية الداخلية على الفضائيات الجزائرية من وجهة نظر الشباب (دراسة ميدانية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721159" w:rsidRPr="00F81111" w:rsidTr="00F81111">
        <w:tc>
          <w:tcPr>
            <w:tcW w:w="2017" w:type="dxa"/>
          </w:tcPr>
          <w:p w:rsidR="00721159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مبني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نورالدين</w:t>
            </w:r>
            <w:proofErr w:type="spellEnd"/>
          </w:p>
        </w:tc>
        <w:tc>
          <w:tcPr>
            <w:tcW w:w="2268" w:type="dxa"/>
          </w:tcPr>
          <w:p w:rsidR="00A766E5" w:rsidRPr="00F81111" w:rsidRDefault="00A766E5" w:rsidP="00A766E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بن حمادة فريد</w:t>
            </w:r>
          </w:p>
          <w:p w:rsidR="00721159" w:rsidRPr="00F81111" w:rsidRDefault="00A766E5" w:rsidP="00A766E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عرار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يوسف</w:t>
            </w:r>
          </w:p>
        </w:tc>
        <w:tc>
          <w:tcPr>
            <w:tcW w:w="1984" w:type="dxa"/>
          </w:tcPr>
          <w:p w:rsidR="00721159" w:rsidRPr="00F81111" w:rsidRDefault="00A766E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721159" w:rsidRPr="00F81111" w:rsidRDefault="00A766E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استخدام موقع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وتأثيرها على العلاقات الاجتماعية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ملوكي عبد الله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بعزيز ملاك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بومعراف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وداد</w:t>
            </w:r>
          </w:p>
        </w:tc>
        <w:tc>
          <w:tcPr>
            <w:tcW w:w="1984" w:type="dxa"/>
          </w:tcPr>
          <w:p w:rsidR="0012125E" w:rsidRPr="00F81111" w:rsidRDefault="00E0474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تكنولوجيا الاتصال ودورها في تحسين الخدمة العمومية (دراسة ميدانية بمؤسسة بريد الجزائر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العلمة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ملوكي عبد الله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مقصود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خلود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بوزيدي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مسعودة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استراتيجيات التسويق في بناء الصورة  الذهنية للمؤسسة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(مؤسسة جيزي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ملوكي عبد الله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قلو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وسام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الإدارة الالكترونية في المؤسسة الاقتصادية (دراسة ميدانية في مؤسسة </w:t>
            </w:r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Brandt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ملوكي عبد الله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سوالم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شيماء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بنونة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ياسين محمد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واقع التسويق الالكتروني في المؤسسة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الجزائرية (دراسة ميدانية بمؤسسة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موبيليس)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عكوباش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هشام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ادير كاهنة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خنوش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ثلجة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العنف الرمزي في أفلام الكرتون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يقناة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Cartoon Network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 xml:space="preserve">(دراسة تحليلية لكرتون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غامبول)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عكوباش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هشام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قبايلي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أنفال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بوخلوفة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أحلام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العلاقات العامة 2.0 في تحسين صورة المؤسسة (دراسة ميدانية بمديرية الصحة والسكان لولاية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 xml:space="preserve">أم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الرتم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سحر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هجرسي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غادة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شهيناز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مجماج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لونيس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الاعلام الاجتماعي في صناعة الرأي العام (الحراك الجزائري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لعرباوي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نصير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العمري مريم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أثر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الكاميرا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الخفية على منظومة القيم في المجتمع الجزائري (دراسة تحليلية لبرنامج إنسان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قرشوش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أسماء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قادري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نور الهدى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جناي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ليندة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المعالجة الاعلامية للسياحة في الجزائر (دراسة تحليلية لبرنامج كنوز سياحية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باذاعة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F92DBA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قرشوش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أسماء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سمارة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يسرى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قرشوش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يسمينة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المعالجة الاعلامية لأحداث الحراك الشعبي في الصحافة المكتوبة الجزائرية (دراسة تحليلية مقارنة لجريدتي الشعب والشروق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سهيلي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نوال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حليمي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منى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بلعايب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أشواق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مواقع التواصل الاجتماعي في دعم قيم المشاركة السياسية (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نموذجا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سهيلي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نوال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فرطاس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أشواق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عمر ايمان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أنماط الاتصال الاداري في اتخاذ القرارات الادارية في المؤسسة  الجامعية (دراسة ميدانية بجامعة محمد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لمين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دباغين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دهار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فريدة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عيادي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أكرم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منديل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صلاح الدين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استخدامات البث المباشر في مواقع التواصل الاجتماعي (دراسة ميدانية على عينة من مستخدمي المواقع الاجتماعية بمدينة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دهار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فريدة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منعة اسماعيل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مزوار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أسامة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استخدامات الهاتف المحمول في مجال الألعاب الالكترونية (دراسة ميدانية على عينة من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ثانويات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مدينة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رفاس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الوليد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دبوشي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عباس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أوشان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سيف الدين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مواقع التواصل الاجتماعي كمصدر للمعلومة الصحفية دراسة وصفية لصحفيي إذاعة الهضاب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رفاس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الوليد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ملياني سمية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داود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رفيدة</w:t>
            </w:r>
            <w:proofErr w:type="spellEnd"/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الإدارة الالكترونية في تحسين الخدمة العمومية في الجزائر (دراسة ميدانية على المصلحة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البيومترية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لبلدية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رفاس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الوليد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أحمد فاتح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الفايسبوك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التعريف بالمواقع السياحية العالمية (دراسة ميدانية على عينة من طلبة جامعة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ساعد كريمة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زبار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نشوة مسعودة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بلهول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ابتسام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العلاقات العامة في تحسين الصورة الذهنية للمؤسسة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الخدماتية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(دراسة ميدانية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B41A8A" w:rsidRPr="00F81111" w:rsidTr="00F81111">
        <w:tc>
          <w:tcPr>
            <w:tcW w:w="2017" w:type="dxa"/>
          </w:tcPr>
          <w:p w:rsidR="00B41A8A" w:rsidRPr="00F81111" w:rsidRDefault="00305029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بلوطي ريحانة</w:t>
            </w:r>
          </w:p>
        </w:tc>
        <w:tc>
          <w:tcPr>
            <w:tcW w:w="2268" w:type="dxa"/>
          </w:tcPr>
          <w:p w:rsidR="00B41A8A" w:rsidRPr="00F81111" w:rsidRDefault="00B41A8A" w:rsidP="00B41A8A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بلغربي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شهيرة</w:t>
            </w:r>
          </w:p>
          <w:p w:rsidR="00B41A8A" w:rsidRPr="00F81111" w:rsidRDefault="00B41A8A" w:rsidP="00B41A8A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شوارحي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ليديا</w:t>
            </w:r>
            <w:proofErr w:type="spellEnd"/>
          </w:p>
        </w:tc>
        <w:tc>
          <w:tcPr>
            <w:tcW w:w="1984" w:type="dxa"/>
          </w:tcPr>
          <w:p w:rsidR="00B41A8A" w:rsidRPr="00F81111" w:rsidRDefault="00B41A8A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B41A8A" w:rsidRPr="00F81111" w:rsidRDefault="00B41A8A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الاشهار في ترويج الخدمة السياحية الدينية (دراسة ميدانية على وكالة شفق للسياحة والأسفار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بلوطي ريحانة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كامل ايمان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خريصة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مريم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اتجاهات الأساتذة الجامعيين نحو التغطية الاعلامية للانتخابات الرئاسية ديسمبر 2019</w:t>
            </w:r>
          </w:p>
        </w:tc>
      </w:tr>
      <w:tr w:rsidR="00DE53A7" w:rsidRPr="00F81111" w:rsidTr="00F81111">
        <w:tc>
          <w:tcPr>
            <w:tcW w:w="2017" w:type="dxa"/>
          </w:tcPr>
          <w:p w:rsidR="00DE53A7" w:rsidRPr="00F81111" w:rsidRDefault="00DE53A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بلوطي ريحانة</w:t>
            </w:r>
          </w:p>
        </w:tc>
        <w:tc>
          <w:tcPr>
            <w:tcW w:w="2268" w:type="dxa"/>
          </w:tcPr>
          <w:p w:rsidR="00DE53A7" w:rsidRPr="00F81111" w:rsidRDefault="00DE53A7" w:rsidP="00DE53A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بلغربي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خولة</w:t>
            </w:r>
            <w:proofErr w:type="spellEnd"/>
          </w:p>
          <w:p w:rsidR="00DE53A7" w:rsidRPr="00F81111" w:rsidRDefault="00DE53A7" w:rsidP="00DE53A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لعلوني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حنان</w:t>
            </w:r>
          </w:p>
        </w:tc>
        <w:tc>
          <w:tcPr>
            <w:tcW w:w="1984" w:type="dxa"/>
          </w:tcPr>
          <w:p w:rsidR="00DE53A7" w:rsidRPr="00F81111" w:rsidRDefault="00DE53A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DE53A7" w:rsidRPr="00F81111" w:rsidRDefault="00DE53A7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الفضاءات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الافتراضية وتشكيل المعرفة السياسية لدى الشباب الجزائري (دراسة تحليلية وميدانية على صفحة 123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viva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 l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algerie</w:t>
            </w: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بلوطي ريحانة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قسوم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ريمة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بوفودي يسرى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المجموعات الافتراضية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في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تقديم الخدمة الصحية للمواطن</w:t>
            </w: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بلوطي ريحانة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بن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زرطيحة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سميرة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مقروئية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الصحف الورقية في ظل تعدد القنوات الاخبارية الخاصة في الجزائر (دراسة ميدانية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سبتي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فايزة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بلعطار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راضية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نوري أحلام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استخدام الوكالات السياحية الاشهار عبر مواقع التواصل الاجتماعي لتحسين خدماتها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ميدانية للوكالة السياحية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سبتي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فايزة</w:t>
            </w:r>
            <w:proofErr w:type="spellEnd"/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أمعوش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كنزة</w:t>
            </w:r>
            <w:proofErr w:type="spellEnd"/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شتيوي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مريم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استخدام الطلبة الجزائريين لمنصات التعليم الالكتروني (دراسة على عينة من طلبة قسم الاعلام والاتصال بجامعه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2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سبتي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فايزة</w:t>
            </w:r>
            <w:proofErr w:type="spellEnd"/>
          </w:p>
        </w:tc>
        <w:tc>
          <w:tcPr>
            <w:tcW w:w="2268" w:type="dxa"/>
          </w:tcPr>
          <w:p w:rsidR="0012125E" w:rsidRPr="00F81111" w:rsidRDefault="00CB0AD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قرقور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دنيا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اتصال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جماهيري</w:t>
            </w:r>
          </w:p>
        </w:tc>
        <w:tc>
          <w:tcPr>
            <w:tcW w:w="8223" w:type="dxa"/>
          </w:tcPr>
          <w:p w:rsidR="0012125E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الوسائط الجديدة في تنمية الثقافة الاستهلاكية لدى الشباب الجزائري (دراسة ميدانية على مستخدمي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الانستجرام)</w:t>
            </w:r>
            <w:proofErr w:type="spellEnd"/>
          </w:p>
          <w:p w:rsidR="00402EA5" w:rsidRPr="00F81111" w:rsidRDefault="00402EA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برش</w:t>
            </w:r>
            <w:r w:rsidR="00F92DBA"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بشرى</w:t>
            </w:r>
          </w:p>
        </w:tc>
        <w:tc>
          <w:tcPr>
            <w:tcW w:w="2268" w:type="dxa"/>
          </w:tcPr>
          <w:p w:rsidR="00CB0AD6" w:rsidRPr="00F81111" w:rsidRDefault="00CB0AD6" w:rsidP="00CB0AD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علوش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ذهبية</w:t>
            </w:r>
          </w:p>
          <w:p w:rsidR="0012125E" w:rsidRDefault="00CB0AD6" w:rsidP="00CB0AD6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بوهني نور الهدى </w:t>
            </w:r>
          </w:p>
          <w:p w:rsidR="00CB0AD6" w:rsidRPr="00F81111" w:rsidRDefault="00CB0AD6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فعالية الاتصال التنظيمي في تحسين العلاقات الانسانية دراسة ميدانية بجامعة محمد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لمين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دباغين</w:t>
            </w:r>
          </w:p>
        </w:tc>
      </w:tr>
      <w:tr w:rsidR="00423D38" w:rsidRPr="00F81111" w:rsidTr="00F81111">
        <w:tc>
          <w:tcPr>
            <w:tcW w:w="2017" w:type="dxa"/>
          </w:tcPr>
          <w:p w:rsidR="00423D38" w:rsidRPr="00F81111" w:rsidRDefault="00445CF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مهري </w:t>
            </w: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شفيقة</w:t>
            </w:r>
            <w:proofErr w:type="gramEnd"/>
          </w:p>
        </w:tc>
        <w:tc>
          <w:tcPr>
            <w:tcW w:w="2268" w:type="dxa"/>
          </w:tcPr>
          <w:p w:rsidR="00423D38" w:rsidRPr="00F81111" w:rsidRDefault="00445CF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حورية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بوكبية</w:t>
            </w:r>
            <w:proofErr w:type="spellEnd"/>
          </w:p>
        </w:tc>
        <w:tc>
          <w:tcPr>
            <w:tcW w:w="1984" w:type="dxa"/>
          </w:tcPr>
          <w:p w:rsidR="00423D38" w:rsidRPr="00F81111" w:rsidRDefault="00445CF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423D38" w:rsidRPr="00F81111" w:rsidRDefault="00445CF5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تنشيط المبيعات و دوره في تحقيق الأهداف التسويقية للمؤسسة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–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حالة مؤسسة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موبيليس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سطيف-</w:t>
            </w:r>
            <w:proofErr w:type="spellEnd"/>
          </w:p>
        </w:tc>
      </w:tr>
      <w:tr w:rsidR="0012125E" w:rsidRPr="00F81111" w:rsidTr="00F81111">
        <w:tc>
          <w:tcPr>
            <w:tcW w:w="2017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سعيداني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ناصر</w:t>
            </w:r>
          </w:p>
        </w:tc>
        <w:tc>
          <w:tcPr>
            <w:tcW w:w="2268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حمزاوي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راوية</w:t>
            </w:r>
          </w:p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خلفون</w:t>
            </w:r>
            <w:proofErr w:type="spell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سارة</w:t>
            </w:r>
          </w:p>
        </w:tc>
        <w:tc>
          <w:tcPr>
            <w:tcW w:w="1984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علاقات</w:t>
            </w:r>
            <w:proofErr w:type="gramEnd"/>
            <w:r w:rsidRPr="00F8111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8223" w:type="dxa"/>
          </w:tcPr>
          <w:p w:rsidR="0012125E" w:rsidRPr="00F81111" w:rsidRDefault="0012125E" w:rsidP="0012125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402EA5" w:rsidRDefault="00402EA5" w:rsidP="00402EA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02EA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ملاحظة</w:t>
      </w:r>
      <w:proofErr w:type="gramEnd"/>
      <w:r w:rsidRPr="00402EA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</w:p>
    <w:p w:rsidR="001A1556" w:rsidRDefault="00402EA5" w:rsidP="00402EA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Pr="00402EA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على الطلبة الذين لم يجدوا اسمائهم الاتصال </w:t>
      </w:r>
      <w:proofErr w:type="spellStart"/>
      <w:r w:rsidRPr="00402EA5">
        <w:rPr>
          <w:rFonts w:ascii="Sakkal Majalla" w:hAnsi="Sakkal Majalla" w:cs="Sakkal Majalla"/>
          <w:sz w:val="32"/>
          <w:szCs w:val="32"/>
          <w:rtl/>
          <w:lang w:bidi="ar-DZ"/>
        </w:rPr>
        <w:t>بمسؤول</w:t>
      </w:r>
      <w:proofErr w:type="spellEnd"/>
      <w:r w:rsidRPr="00402EA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التخصص</w:t>
      </w:r>
      <w:r w:rsidRPr="00402EA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402EA5" w:rsidRPr="00402EA5" w:rsidRDefault="00402EA5" w:rsidP="00402EA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Pr="00402E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لا يعدل الموضوع </w:t>
      </w:r>
      <w:proofErr w:type="spellStart"/>
      <w:r w:rsidRPr="00402EA5">
        <w:rPr>
          <w:rFonts w:ascii="Sakkal Majalla" w:hAnsi="Sakkal Majalla" w:cs="Sakkal Majalla" w:hint="cs"/>
          <w:sz w:val="32"/>
          <w:szCs w:val="32"/>
          <w:rtl/>
          <w:lang w:bidi="ar-DZ"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402EA5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عد</w:t>
      </w:r>
      <w:r w:rsidRPr="00402E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ابلاغ الادارة وموافقة الاستاذ المشرف</w:t>
      </w:r>
    </w:p>
    <w:p w:rsidR="00F81111" w:rsidRDefault="00F81111" w:rsidP="0012125E">
      <w:pPr>
        <w:jc w:val="center"/>
        <w:rPr>
          <w:sz w:val="32"/>
          <w:szCs w:val="32"/>
          <w:lang w:bidi="ar-DZ"/>
        </w:rPr>
      </w:pPr>
    </w:p>
    <w:p w:rsidR="005A5C25" w:rsidRDefault="00F81111" w:rsidP="005A5C25">
      <w:pPr>
        <w:tabs>
          <w:tab w:val="left" w:pos="8420"/>
        </w:tabs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5A5C25">
        <w:rPr>
          <w:rFonts w:hint="cs"/>
          <w:sz w:val="32"/>
          <w:szCs w:val="32"/>
          <w:rtl/>
          <w:lang w:bidi="ar-DZ"/>
        </w:rPr>
        <w:t xml:space="preserve">            </w:t>
      </w:r>
      <w:r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Pr="00F811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الادارة</w:t>
      </w:r>
    </w:p>
    <w:p w:rsidR="005A5C25" w:rsidRPr="005A5C25" w:rsidRDefault="005A5C25" w:rsidP="005A5C25">
      <w:pPr>
        <w:rPr>
          <w:sz w:val="32"/>
          <w:szCs w:val="32"/>
          <w:lang w:bidi="ar-DZ"/>
        </w:rPr>
      </w:pPr>
    </w:p>
    <w:p w:rsidR="005A5C25" w:rsidRDefault="005A5C25" w:rsidP="005A5C25">
      <w:pPr>
        <w:rPr>
          <w:sz w:val="32"/>
          <w:szCs w:val="32"/>
          <w:lang w:bidi="ar-DZ"/>
        </w:rPr>
      </w:pPr>
    </w:p>
    <w:p w:rsidR="001A1556" w:rsidRDefault="001A1556" w:rsidP="005A5C25">
      <w:pPr>
        <w:rPr>
          <w:sz w:val="32"/>
          <w:szCs w:val="32"/>
          <w:rtl/>
          <w:lang w:bidi="ar-DZ"/>
        </w:rPr>
      </w:pPr>
    </w:p>
    <w:p w:rsidR="005A5C25" w:rsidRDefault="005A5C25" w:rsidP="005A5C25">
      <w:pPr>
        <w:rPr>
          <w:sz w:val="32"/>
          <w:szCs w:val="32"/>
          <w:rtl/>
          <w:lang w:bidi="ar-DZ"/>
        </w:rPr>
      </w:pPr>
    </w:p>
    <w:p w:rsidR="005A5C25" w:rsidRDefault="005A5C25" w:rsidP="005A5C25">
      <w:pPr>
        <w:rPr>
          <w:sz w:val="32"/>
          <w:szCs w:val="32"/>
          <w:rtl/>
          <w:lang w:bidi="ar-DZ"/>
        </w:rPr>
      </w:pPr>
    </w:p>
    <w:p w:rsidR="005A5C25" w:rsidRDefault="005A5C25" w:rsidP="005A5C25">
      <w:pPr>
        <w:rPr>
          <w:sz w:val="32"/>
          <w:szCs w:val="32"/>
          <w:rtl/>
          <w:lang w:bidi="ar-DZ"/>
        </w:rPr>
      </w:pPr>
    </w:p>
    <w:p w:rsidR="005A5C25" w:rsidRDefault="005A5C25" w:rsidP="005A5C25">
      <w:pPr>
        <w:rPr>
          <w:sz w:val="32"/>
          <w:szCs w:val="32"/>
          <w:rtl/>
          <w:lang w:bidi="ar-DZ"/>
        </w:rPr>
      </w:pPr>
    </w:p>
    <w:p w:rsidR="005A5C25" w:rsidRDefault="005A5C25" w:rsidP="005A5C25">
      <w:pPr>
        <w:rPr>
          <w:sz w:val="32"/>
          <w:szCs w:val="32"/>
          <w:rtl/>
          <w:lang w:bidi="ar-DZ"/>
        </w:rPr>
      </w:pPr>
    </w:p>
    <w:p w:rsidR="005A5C25" w:rsidRPr="005A5C25" w:rsidRDefault="005A5C25" w:rsidP="005A5C25">
      <w:pPr>
        <w:tabs>
          <w:tab w:val="left" w:pos="4574"/>
        </w:tabs>
        <w:jc w:val="center"/>
        <w:rPr>
          <w:sz w:val="144"/>
          <w:szCs w:val="144"/>
          <w:lang w:bidi="ar-DZ"/>
        </w:rPr>
      </w:pPr>
      <w:r w:rsidRPr="005A5C25">
        <w:rPr>
          <w:rFonts w:hint="cs"/>
          <w:sz w:val="144"/>
          <w:szCs w:val="144"/>
          <w:rtl/>
          <w:lang w:bidi="ar-DZ"/>
        </w:rPr>
        <w:t xml:space="preserve">قائمة مواضيع السنة الثانية </w:t>
      </w:r>
      <w:proofErr w:type="spellStart"/>
      <w:r w:rsidRPr="005A5C25">
        <w:rPr>
          <w:rFonts w:hint="cs"/>
          <w:sz w:val="144"/>
          <w:szCs w:val="144"/>
          <w:rtl/>
          <w:lang w:bidi="ar-DZ"/>
        </w:rPr>
        <w:t>ماستر</w:t>
      </w:r>
      <w:proofErr w:type="spellEnd"/>
      <w:r w:rsidRPr="005A5C25">
        <w:rPr>
          <w:rFonts w:hint="cs"/>
          <w:sz w:val="144"/>
          <w:szCs w:val="144"/>
          <w:rtl/>
          <w:lang w:bidi="ar-DZ"/>
        </w:rPr>
        <w:t xml:space="preserve"> في علوم الاعلام والاتصال 2019/2020</w:t>
      </w:r>
    </w:p>
    <w:sectPr w:rsidR="005A5C25" w:rsidRPr="005A5C25" w:rsidSect="00402EA5">
      <w:footerReference w:type="default" r:id="rId7"/>
      <w:pgSz w:w="16838" w:h="11906" w:orient="landscape"/>
      <w:pgMar w:top="426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52" w:rsidRDefault="001B7352" w:rsidP="0047187E">
      <w:pPr>
        <w:spacing w:after="0" w:line="240" w:lineRule="auto"/>
      </w:pPr>
      <w:r>
        <w:separator/>
      </w:r>
    </w:p>
  </w:endnote>
  <w:endnote w:type="continuationSeparator" w:id="0">
    <w:p w:rsidR="001B7352" w:rsidRDefault="001B7352" w:rsidP="0047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1" w:rsidRDefault="00F81111" w:rsidP="0047187E">
    <w:pPr>
      <w:pStyle w:val="Pieddepage"/>
      <w:tabs>
        <w:tab w:val="clear" w:pos="4153"/>
        <w:tab w:val="clear" w:pos="8306"/>
        <w:tab w:val="left" w:pos="1412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52" w:rsidRDefault="001B7352" w:rsidP="0047187E">
      <w:pPr>
        <w:spacing w:after="0" w:line="240" w:lineRule="auto"/>
      </w:pPr>
      <w:r>
        <w:separator/>
      </w:r>
    </w:p>
  </w:footnote>
  <w:footnote w:type="continuationSeparator" w:id="0">
    <w:p w:rsidR="001B7352" w:rsidRDefault="001B7352" w:rsidP="0047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56"/>
    <w:rsid w:val="00005A8B"/>
    <w:rsid w:val="00105D7B"/>
    <w:rsid w:val="0012125E"/>
    <w:rsid w:val="00123531"/>
    <w:rsid w:val="001376EB"/>
    <w:rsid w:val="00137FB4"/>
    <w:rsid w:val="0014475E"/>
    <w:rsid w:val="0015060F"/>
    <w:rsid w:val="001539FD"/>
    <w:rsid w:val="00167011"/>
    <w:rsid w:val="0018738F"/>
    <w:rsid w:val="001A016F"/>
    <w:rsid w:val="001A1556"/>
    <w:rsid w:val="001A6748"/>
    <w:rsid w:val="001B021D"/>
    <w:rsid w:val="001B7352"/>
    <w:rsid w:val="002165FA"/>
    <w:rsid w:val="00221C5F"/>
    <w:rsid w:val="002619A3"/>
    <w:rsid w:val="002671C5"/>
    <w:rsid w:val="0028073A"/>
    <w:rsid w:val="002A52F9"/>
    <w:rsid w:val="002B2171"/>
    <w:rsid w:val="002C21E3"/>
    <w:rsid w:val="002C40AC"/>
    <w:rsid w:val="002C73C7"/>
    <w:rsid w:val="002E4D0F"/>
    <w:rsid w:val="002F3264"/>
    <w:rsid w:val="002F6776"/>
    <w:rsid w:val="00305029"/>
    <w:rsid w:val="003165A7"/>
    <w:rsid w:val="00335313"/>
    <w:rsid w:val="0036599A"/>
    <w:rsid w:val="00366A0F"/>
    <w:rsid w:val="003736C2"/>
    <w:rsid w:val="00382236"/>
    <w:rsid w:val="00385235"/>
    <w:rsid w:val="003D4641"/>
    <w:rsid w:val="003E16DC"/>
    <w:rsid w:val="003F31D3"/>
    <w:rsid w:val="00402EA5"/>
    <w:rsid w:val="00416DD2"/>
    <w:rsid w:val="00423093"/>
    <w:rsid w:val="00423D38"/>
    <w:rsid w:val="00445CF5"/>
    <w:rsid w:val="0047187E"/>
    <w:rsid w:val="00474211"/>
    <w:rsid w:val="00483126"/>
    <w:rsid w:val="004C7E54"/>
    <w:rsid w:val="004F56FC"/>
    <w:rsid w:val="00514C4C"/>
    <w:rsid w:val="00515C57"/>
    <w:rsid w:val="00522F5C"/>
    <w:rsid w:val="00555538"/>
    <w:rsid w:val="005A5208"/>
    <w:rsid w:val="005A5C25"/>
    <w:rsid w:val="005A6065"/>
    <w:rsid w:val="005C3C9C"/>
    <w:rsid w:val="005D1670"/>
    <w:rsid w:val="006153C2"/>
    <w:rsid w:val="00621628"/>
    <w:rsid w:val="00625261"/>
    <w:rsid w:val="00626607"/>
    <w:rsid w:val="00630F9C"/>
    <w:rsid w:val="006822B1"/>
    <w:rsid w:val="006907C8"/>
    <w:rsid w:val="007127BC"/>
    <w:rsid w:val="00721159"/>
    <w:rsid w:val="0073037D"/>
    <w:rsid w:val="00782734"/>
    <w:rsid w:val="00793954"/>
    <w:rsid w:val="007B66E4"/>
    <w:rsid w:val="007E1DCC"/>
    <w:rsid w:val="00821878"/>
    <w:rsid w:val="00823B29"/>
    <w:rsid w:val="00823DB3"/>
    <w:rsid w:val="00853A54"/>
    <w:rsid w:val="008718BA"/>
    <w:rsid w:val="008A2DFC"/>
    <w:rsid w:val="008A48D8"/>
    <w:rsid w:val="008D240A"/>
    <w:rsid w:val="009055EC"/>
    <w:rsid w:val="0092778A"/>
    <w:rsid w:val="00955640"/>
    <w:rsid w:val="009B10D3"/>
    <w:rsid w:val="009B30B9"/>
    <w:rsid w:val="00A05938"/>
    <w:rsid w:val="00A372B6"/>
    <w:rsid w:val="00A475B2"/>
    <w:rsid w:val="00A4780B"/>
    <w:rsid w:val="00A63DAB"/>
    <w:rsid w:val="00A766E5"/>
    <w:rsid w:val="00A776E7"/>
    <w:rsid w:val="00A95828"/>
    <w:rsid w:val="00AA71B6"/>
    <w:rsid w:val="00AF54A7"/>
    <w:rsid w:val="00B34D59"/>
    <w:rsid w:val="00B41A8A"/>
    <w:rsid w:val="00B749F3"/>
    <w:rsid w:val="00B755E5"/>
    <w:rsid w:val="00B9798D"/>
    <w:rsid w:val="00BB12BA"/>
    <w:rsid w:val="00BF1132"/>
    <w:rsid w:val="00BF36A6"/>
    <w:rsid w:val="00C25ED7"/>
    <w:rsid w:val="00C3528D"/>
    <w:rsid w:val="00C871F8"/>
    <w:rsid w:val="00C96EED"/>
    <w:rsid w:val="00CA1C79"/>
    <w:rsid w:val="00CA71FA"/>
    <w:rsid w:val="00CB0188"/>
    <w:rsid w:val="00CB0AD6"/>
    <w:rsid w:val="00CB7F59"/>
    <w:rsid w:val="00D22777"/>
    <w:rsid w:val="00D31499"/>
    <w:rsid w:val="00D318BE"/>
    <w:rsid w:val="00D3225B"/>
    <w:rsid w:val="00D959CD"/>
    <w:rsid w:val="00D95BE4"/>
    <w:rsid w:val="00DE53A7"/>
    <w:rsid w:val="00DF2BB2"/>
    <w:rsid w:val="00E04746"/>
    <w:rsid w:val="00E26962"/>
    <w:rsid w:val="00E30362"/>
    <w:rsid w:val="00E44256"/>
    <w:rsid w:val="00E66603"/>
    <w:rsid w:val="00EB0AE6"/>
    <w:rsid w:val="00ED7566"/>
    <w:rsid w:val="00EE78A6"/>
    <w:rsid w:val="00EF6DF3"/>
    <w:rsid w:val="00F131D4"/>
    <w:rsid w:val="00F37A73"/>
    <w:rsid w:val="00F44C90"/>
    <w:rsid w:val="00F511BA"/>
    <w:rsid w:val="00F642FF"/>
    <w:rsid w:val="00F735C6"/>
    <w:rsid w:val="00F75394"/>
    <w:rsid w:val="00F81111"/>
    <w:rsid w:val="00F8325C"/>
    <w:rsid w:val="00F92DBA"/>
    <w:rsid w:val="00FC6A8E"/>
    <w:rsid w:val="00FE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D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187E"/>
  </w:style>
  <w:style w:type="paragraph" w:styleId="Pieddepage">
    <w:name w:val="footer"/>
    <w:basedOn w:val="Normal"/>
    <w:link w:val="PieddepageCar"/>
    <w:uiPriority w:val="99"/>
    <w:semiHidden/>
    <w:unhideWhenUsed/>
    <w:rsid w:val="004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A9D9-2414-4A1C-BB54-2E55F77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2043</Words>
  <Characters>11238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</dc:creator>
  <cp:lastModifiedBy>poste</cp:lastModifiedBy>
  <cp:revision>142</cp:revision>
  <cp:lastPrinted>2020-01-13T10:24:00Z</cp:lastPrinted>
  <dcterms:created xsi:type="dcterms:W3CDTF">2020-01-11T23:23:00Z</dcterms:created>
  <dcterms:modified xsi:type="dcterms:W3CDTF">2020-01-15T10:19:00Z</dcterms:modified>
</cp:coreProperties>
</file>